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F6C6" w14:textId="20B2422D" w:rsidR="006D2A3E" w:rsidRDefault="008E5A44" w:rsidP="009203FC">
      <w:pPr>
        <w:jc w:val="center"/>
        <w:rPr>
          <w:b/>
          <w:sz w:val="36"/>
          <w:szCs w:val="36"/>
        </w:rPr>
      </w:pPr>
      <w:r>
        <w:rPr>
          <w:b/>
          <w:sz w:val="48"/>
          <w:szCs w:val="48"/>
        </w:rPr>
        <w:t>INVITATION TO BID (ITB)</w:t>
      </w:r>
    </w:p>
    <w:p w14:paraId="78FA57E9" w14:textId="59818B57" w:rsidR="00943130" w:rsidRDefault="00943130" w:rsidP="00CA58F4">
      <w:pPr>
        <w:autoSpaceDE w:val="0"/>
        <w:autoSpaceDN w:val="0"/>
        <w:adjustRightInd w:val="0"/>
        <w:spacing w:after="0" w:line="240" w:lineRule="auto"/>
        <w:jc w:val="center"/>
        <w:rPr>
          <w:rFonts w:asciiTheme="minorHAnsi" w:hAnsiTheme="minorHAnsi" w:cstheme="minorHAnsi"/>
          <w:b/>
          <w:bCs/>
          <w:sz w:val="24"/>
          <w:szCs w:val="24"/>
          <w:u w:val="single"/>
          <w:lang w:val="en-US"/>
        </w:rPr>
      </w:pPr>
      <w:bookmarkStart w:id="0" w:name="_Hlk119577082"/>
      <w:r>
        <w:rPr>
          <w:rFonts w:asciiTheme="minorHAnsi" w:hAnsiTheme="minorHAnsi" w:cstheme="minorHAnsi"/>
          <w:b/>
          <w:bCs/>
          <w:sz w:val="24"/>
          <w:szCs w:val="24"/>
          <w:u w:val="single"/>
          <w:lang w:val="en-US"/>
        </w:rPr>
        <w:t xml:space="preserve">SUPPLY AND DELIVERY OF </w:t>
      </w:r>
      <w:r w:rsidR="008B0499">
        <w:rPr>
          <w:rFonts w:asciiTheme="minorHAnsi" w:hAnsiTheme="minorHAnsi" w:cstheme="minorHAnsi"/>
          <w:b/>
          <w:bCs/>
          <w:sz w:val="24"/>
          <w:szCs w:val="24"/>
          <w:u w:val="single"/>
          <w:lang w:val="en-US"/>
        </w:rPr>
        <w:t>NFI</w:t>
      </w:r>
      <w:r>
        <w:rPr>
          <w:rFonts w:asciiTheme="minorHAnsi" w:hAnsiTheme="minorHAnsi" w:cstheme="minorHAnsi"/>
          <w:b/>
          <w:bCs/>
          <w:sz w:val="24"/>
          <w:szCs w:val="24"/>
          <w:u w:val="single"/>
          <w:lang w:val="en-US"/>
        </w:rPr>
        <w:t xml:space="preserve"> KITS</w:t>
      </w:r>
      <w:r w:rsidR="00E05CD0">
        <w:rPr>
          <w:rFonts w:asciiTheme="minorHAnsi" w:hAnsiTheme="minorHAnsi" w:cstheme="minorHAnsi"/>
          <w:b/>
          <w:bCs/>
          <w:sz w:val="24"/>
          <w:szCs w:val="24"/>
          <w:u w:val="single"/>
          <w:lang w:val="en-US"/>
        </w:rPr>
        <w:t xml:space="preserve"> FOR</w:t>
      </w:r>
      <w:r>
        <w:rPr>
          <w:rFonts w:asciiTheme="minorHAnsi" w:hAnsiTheme="minorHAnsi" w:cstheme="minorHAnsi"/>
          <w:b/>
          <w:bCs/>
          <w:sz w:val="24"/>
          <w:szCs w:val="24"/>
          <w:u w:val="single"/>
          <w:lang w:val="en-US"/>
        </w:rPr>
        <w:t xml:space="preserve"> FLOO</w:t>
      </w:r>
      <w:r w:rsidR="00E05CD0">
        <w:rPr>
          <w:rFonts w:asciiTheme="minorHAnsi" w:hAnsiTheme="minorHAnsi" w:cstheme="minorHAnsi"/>
          <w:b/>
          <w:bCs/>
          <w:sz w:val="24"/>
          <w:szCs w:val="24"/>
          <w:u w:val="single"/>
          <w:lang w:val="en-US"/>
        </w:rPr>
        <w:t>D</w:t>
      </w:r>
      <w:r>
        <w:rPr>
          <w:rFonts w:asciiTheme="minorHAnsi" w:hAnsiTheme="minorHAnsi" w:cstheme="minorHAnsi"/>
          <w:b/>
          <w:bCs/>
          <w:sz w:val="24"/>
          <w:szCs w:val="24"/>
          <w:u w:val="single"/>
          <w:lang w:val="en-US"/>
        </w:rPr>
        <w:t xml:space="preserve"> RELIEF ACTIVITES</w:t>
      </w:r>
    </w:p>
    <w:bookmarkEnd w:id="0"/>
    <w:p w14:paraId="430AEF9C" w14:textId="022FA5DA" w:rsidR="00CA58F4" w:rsidRPr="00CA58F4" w:rsidRDefault="00943130" w:rsidP="00CA58F4">
      <w:pPr>
        <w:autoSpaceDE w:val="0"/>
        <w:autoSpaceDN w:val="0"/>
        <w:adjustRightInd w:val="0"/>
        <w:spacing w:after="0" w:line="240" w:lineRule="auto"/>
        <w:jc w:val="center"/>
        <w:rPr>
          <w:rFonts w:ascii="CIDFont+F3" w:hAnsi="CIDFont+F3" w:cs="CIDFont+F3"/>
          <w:lang w:val="en-PH"/>
        </w:rPr>
      </w:pPr>
      <w:r>
        <w:rPr>
          <w:rFonts w:asciiTheme="minorHAnsi" w:hAnsiTheme="minorHAnsi" w:cstheme="minorHAnsi"/>
          <w:b/>
          <w:bCs/>
          <w:sz w:val="24"/>
          <w:szCs w:val="24"/>
          <w:u w:val="single"/>
          <w:lang w:val="en-US"/>
        </w:rPr>
        <w:t xml:space="preserve"> </w:t>
      </w:r>
      <w:r>
        <w:rPr>
          <w:rFonts w:ascii="CIDFont+F3" w:hAnsi="CIDFont+F3" w:cs="CIDFont+F3"/>
          <w:lang w:val="en-PH"/>
        </w:rPr>
        <w:t xml:space="preserv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7B61A9">
        <w:trPr>
          <w:trHeight w:val="701"/>
        </w:trPr>
        <w:tc>
          <w:tcPr>
            <w:tcW w:w="3823" w:type="dxa"/>
            <w:vAlign w:val="center"/>
          </w:tcPr>
          <w:p w14:paraId="56B83982" w14:textId="3241FD68" w:rsidR="00083FA8" w:rsidRPr="008E32FE" w:rsidRDefault="00083FA8" w:rsidP="00815E69">
            <w:r>
              <w:t xml:space="preserve">ITB </w:t>
            </w:r>
            <w:r w:rsidRPr="008E32FE">
              <w:t>Reference</w:t>
            </w:r>
            <w:r>
              <w:t xml:space="preserve"> No</w:t>
            </w:r>
            <w:r w:rsidRPr="008E32FE">
              <w:t xml:space="preserve">: </w:t>
            </w:r>
            <w:bookmarkStart w:id="1" w:name="_Hlk119577160"/>
            <w:sdt>
              <w:sdtPr>
                <w:rPr>
                  <w:rFonts w:ascii="CIDFont+F3" w:hAnsi="CIDFont+F3" w:cs="CIDFont+F3"/>
                  <w:lang w:val="en-PH"/>
                </w:rPr>
                <w:id w:val="877204737"/>
                <w:placeholder>
                  <w:docPart w:val="28F9C14C6E484D06913354D8EA7A4B52"/>
                </w:placeholder>
                <w:text/>
              </w:sdtPr>
              <w:sdtContent>
                <w:r w:rsidR="00943130" w:rsidRPr="005E0F4C">
                  <w:rPr>
                    <w:rFonts w:ascii="CIDFont+F3" w:hAnsi="CIDFont+F3" w:cs="CIDFont+F3"/>
                    <w:lang w:val="en-PH"/>
                  </w:rPr>
                  <w:t>ITB/PAK/November/2022/</w:t>
                </w:r>
                <w:r w:rsidR="008B0499">
                  <w:rPr>
                    <w:rFonts w:ascii="CIDFont+F3" w:hAnsi="CIDFont+F3" w:cs="CIDFont+F3"/>
                    <w:lang w:val="en-PH"/>
                  </w:rPr>
                  <w:t>60</w:t>
                </w:r>
              </w:sdtContent>
            </w:sdt>
            <w:bookmarkEnd w:id="1"/>
          </w:p>
        </w:tc>
        <w:tc>
          <w:tcPr>
            <w:tcW w:w="2835" w:type="dxa"/>
            <w:vAlign w:val="center"/>
          </w:tcPr>
          <w:p w14:paraId="6DBFE2DF" w14:textId="756FDCB4" w:rsidR="00083FA8" w:rsidRDefault="00083FA8" w:rsidP="00083FA8">
            <w:pPr>
              <w:ind w:left="33"/>
              <w:rPr>
                <w:color w:val="000000"/>
              </w:rPr>
            </w:pPr>
            <w:r>
              <w:rPr>
                <w:color w:val="000000"/>
              </w:rPr>
              <w:t>Country:</w:t>
            </w:r>
            <w:r>
              <w:rPr>
                <w:color w:val="808080"/>
                <w:sz w:val="20"/>
                <w:szCs w:val="20"/>
              </w:rPr>
              <w:t xml:space="preserve"> </w:t>
            </w:r>
            <w:r w:rsidR="00943130">
              <w:rPr>
                <w:color w:val="808080"/>
                <w:sz w:val="20"/>
                <w:szCs w:val="20"/>
              </w:rPr>
              <w:t>PAKISTAN</w:t>
            </w:r>
          </w:p>
          <w:p w14:paraId="74830305" w14:textId="756F643E" w:rsidR="00083FA8" w:rsidRPr="008E32FE" w:rsidRDefault="00083FA8" w:rsidP="00815E69"/>
        </w:tc>
        <w:tc>
          <w:tcPr>
            <w:tcW w:w="2976" w:type="dxa"/>
          </w:tcPr>
          <w:p w14:paraId="344829B6" w14:textId="5845EE5A" w:rsidR="00083FA8" w:rsidRPr="008E32FE" w:rsidRDefault="00083FA8" w:rsidP="00815E69">
            <w:r w:rsidRPr="008E32FE">
              <w:t xml:space="preserve">Date: </w:t>
            </w:r>
            <w:sdt>
              <w:sdtPr>
                <w:id w:val="1787006972"/>
                <w:placeholder>
                  <w:docPart w:val="1B09EAEE4DD94A68B41F4DE2A38B2769"/>
                </w:placeholder>
                <w:date w:fullDate="2022-11-18T00:00:00Z">
                  <w:dateFormat w:val="dd MMMM yyyy"/>
                  <w:lid w:val="en-GB"/>
                  <w:storeMappedDataAs w:val="dateTime"/>
                  <w:calendar w:val="gregorian"/>
                </w:date>
              </w:sdtPr>
              <w:sdtContent>
                <w:r w:rsidR="00943130">
                  <w:t>1</w:t>
                </w:r>
                <w:r w:rsidR="005E0F8B">
                  <w:t>8</w:t>
                </w:r>
                <w:r w:rsidR="00943130">
                  <w:t xml:space="preserve"> November 2022</w:t>
                </w:r>
              </w:sdtContent>
            </w:sdt>
          </w:p>
        </w:tc>
      </w:tr>
    </w:tbl>
    <w:p w14:paraId="41C8F396" w14:textId="77777777" w:rsidR="006D2A3E" w:rsidRDefault="006D2A3E">
      <w:pPr>
        <w:rPr>
          <w:color w:val="000000"/>
          <w:sz w:val="28"/>
          <w:szCs w:val="28"/>
        </w:rPr>
      </w:pPr>
    </w:p>
    <w:p w14:paraId="78D9D8AF" w14:textId="3176CEB9" w:rsidR="00083FA8" w:rsidRDefault="008E5A44" w:rsidP="0054037D">
      <w:r>
        <w:br w:type="page"/>
      </w:r>
      <w:bookmarkStart w:id="2" w:name="_heading=h.30j0zll" w:colFirst="0" w:colLast="0"/>
      <w:bookmarkEnd w:id="2"/>
      <w:r>
        <w:lastRenderedPageBreak/>
        <w:t xml:space="preserve">SECTION 1: LETTER OF INVITATION </w:t>
      </w:r>
    </w:p>
    <w:p w14:paraId="5D7D49B9" w14:textId="16FA4610" w:rsidR="006D2A3E" w:rsidRPr="00083FA8" w:rsidRDefault="00EE61E8" w:rsidP="00083FA8">
      <w:pPr>
        <w:pStyle w:val="Heading1"/>
        <w:jc w:val="both"/>
        <w:rPr>
          <w:b w:val="0"/>
          <w:bCs/>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9"/>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E: Joint Venture/Consortium/Association Information</w:t>
      </w:r>
    </w:p>
    <w:p w14:paraId="39C047F5"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pPr>
        <w:numPr>
          <w:ilvl w:val="0"/>
          <w:numId w:val="19"/>
        </w:numPr>
        <w:pBdr>
          <w:top w:val="nil"/>
          <w:left w:val="nil"/>
          <w:bottom w:val="nil"/>
          <w:right w:val="nil"/>
          <w:between w:val="nil"/>
        </w:pBdr>
        <w:spacing w:after="0"/>
        <w:rPr>
          <w:color w:val="000000"/>
          <w:sz w:val="20"/>
          <w:szCs w:val="20"/>
        </w:rPr>
      </w:pPr>
      <w:r>
        <w:rPr>
          <w:color w:val="000000"/>
          <w:sz w:val="20"/>
          <w:szCs w:val="20"/>
        </w:rPr>
        <w:t>Form H: Price Schedule</w:t>
      </w:r>
    </w:p>
    <w:p w14:paraId="0D0B940D" w14:textId="3859669E" w:rsidR="006D2A3E" w:rsidRDefault="008E5A44" w:rsidP="002341C7">
      <w:pPr>
        <w:numPr>
          <w:ilvl w:val="0"/>
          <w:numId w:val="19"/>
        </w:numPr>
        <w:pBdr>
          <w:top w:val="nil"/>
          <w:left w:val="nil"/>
          <w:bottom w:val="nil"/>
          <w:right w:val="nil"/>
          <w:between w:val="nil"/>
        </w:pBdr>
        <w:spacing w:after="0"/>
        <w:rPr>
          <w:color w:val="000000"/>
          <w:sz w:val="20"/>
          <w:szCs w:val="20"/>
        </w:rPr>
      </w:pPr>
      <w:r>
        <w:rPr>
          <w:color w:val="000000"/>
          <w:sz w:val="20"/>
          <w:szCs w:val="20"/>
        </w:rPr>
        <w:t>Form I: Bid Security</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7A9AD15F" w14:textId="617AC922" w:rsidR="006D2A3E" w:rsidRDefault="008E5A44" w:rsidP="009031BD">
      <w:pPr>
        <w:pBdr>
          <w:top w:val="nil"/>
          <w:left w:val="nil"/>
          <w:bottom w:val="nil"/>
          <w:right w:val="nil"/>
          <w:between w:val="nil"/>
        </w:pBdr>
        <w:jc w:val="both"/>
        <w:rPr>
          <w:color w:val="000000"/>
          <w:sz w:val="20"/>
          <w:szCs w:val="20"/>
        </w:rPr>
      </w:pPr>
      <w:r>
        <w:rPr>
          <w:color w:val="000000"/>
          <w:sz w:val="20"/>
          <w:szCs w:val="20"/>
        </w:rPr>
        <w:t xml:space="preserve">Please acknowledge receipt of this ITB </w:t>
      </w:r>
      <w:r w:rsidR="000552E2">
        <w:rPr>
          <w:color w:val="000000"/>
          <w:sz w:val="20"/>
          <w:szCs w:val="20"/>
        </w:rPr>
        <w:t xml:space="preserve">by </w:t>
      </w:r>
      <w:r>
        <w:rPr>
          <w:color w:val="000000"/>
          <w:sz w:val="20"/>
          <w:szCs w:val="20"/>
        </w:rPr>
        <w:t xml:space="preserve">completing and returning the attached Form A: Bid Confirmation by email </w:t>
      </w:r>
      <w:r w:rsidR="002341C7" w:rsidRPr="002341C7">
        <w:rPr>
          <w:color w:val="000000" w:themeColor="text1"/>
          <w:sz w:val="20"/>
          <w:szCs w:val="20"/>
        </w:rPr>
        <w:t xml:space="preserve">to </w:t>
      </w:r>
      <w:sdt>
        <w:sdtPr>
          <w:rPr>
            <w:b/>
            <w:bCs/>
          </w:rPr>
          <w:id w:val="-71277503"/>
          <w:placeholder>
            <w:docPart w:val="3A375B5D87CF4DE28ADE05CC8B38184D"/>
          </w:placeholder>
          <w:text/>
        </w:sdtPr>
        <w:sdtContent>
          <w:r w:rsidR="00943130">
            <w:rPr>
              <w:b/>
              <w:bCs/>
            </w:rPr>
            <w:t>pakbids@iom.int</w:t>
          </w:r>
        </w:sdtContent>
      </w:sdt>
      <w:r w:rsidRPr="002341C7">
        <w:rPr>
          <w:color w:val="000000" w:themeColor="text1"/>
          <w:sz w:val="20"/>
          <w:szCs w:val="20"/>
        </w:rPr>
        <w:t xml:space="preserve"> </w:t>
      </w:r>
      <w:r>
        <w:rPr>
          <w:color w:val="000000"/>
          <w:sz w:val="20"/>
          <w:szCs w:val="20"/>
        </w:rPr>
        <w:t>no later than</w:t>
      </w:r>
      <w:r w:rsidR="00205F76" w:rsidRPr="00205F76">
        <w:t xml:space="preserve"> </w:t>
      </w:r>
      <w:sdt>
        <w:sdtPr>
          <w:rPr>
            <w:b/>
            <w:bCs/>
          </w:rPr>
          <w:id w:val="-110759058"/>
          <w:placeholder>
            <w:docPart w:val="CB9AFFCD316942B980670E89F96FAB37"/>
          </w:placeholder>
          <w:date w:fullDate="2022-11-24T00:00:00Z">
            <w:dateFormat w:val="dd MMMM yyyy"/>
            <w:lid w:val="en-GB"/>
            <w:storeMappedDataAs w:val="dateTime"/>
            <w:calendar w:val="gregorian"/>
          </w:date>
        </w:sdtPr>
        <w:sdtContent>
          <w:r w:rsidR="00943130" w:rsidRPr="00943130">
            <w:rPr>
              <w:b/>
              <w:bCs/>
            </w:rPr>
            <w:t>2</w:t>
          </w:r>
          <w:r w:rsidR="005E0F8B">
            <w:rPr>
              <w:b/>
              <w:bCs/>
            </w:rPr>
            <w:t>4</w:t>
          </w:r>
          <w:r w:rsidR="00943130" w:rsidRPr="00943130">
            <w:rPr>
              <w:b/>
              <w:bCs/>
            </w:rPr>
            <w:t xml:space="preserve"> November 2022</w:t>
          </w:r>
        </w:sdtContent>
      </w:sdt>
      <w:r>
        <w:rPr>
          <w:color w:val="000000"/>
          <w:sz w:val="20"/>
          <w:szCs w:val="20"/>
        </w:rPr>
        <w:t xml:space="preserve">, indicating whether you intend to submit a bid or not. Should you require further clarifications, kindly communicate with the contact person/s identified in Section 3: Data Sheet as the focal point for queries on this ITB.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0E27B00A" w14:textId="77777777" w:rsidR="006D2A3E" w:rsidRDefault="006D2A3E">
      <w:pPr>
        <w:ind w:left="720"/>
        <w:jc w:val="both"/>
        <w:rPr>
          <w:color w:val="000000"/>
          <w:sz w:val="20"/>
          <w:szCs w:val="20"/>
        </w:rPr>
      </w:pPr>
    </w:p>
    <w:p w14:paraId="298ED7D9" w14:textId="764E4F72" w:rsidR="006D2A3E" w:rsidRDefault="008E5A44">
      <w:pPr>
        <w:jc w:val="both"/>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2B833400" w:rsidR="006D2A3E" w:rsidRDefault="008E5A44">
            <w:pPr>
              <w:tabs>
                <w:tab w:val="left" w:pos="4820"/>
              </w:tabs>
              <w:spacing w:before="60" w:after="60"/>
              <w:jc w:val="both"/>
              <w:rPr>
                <w:color w:val="000000"/>
                <w:sz w:val="20"/>
                <w:szCs w:val="20"/>
              </w:rPr>
            </w:pPr>
            <w:r>
              <w:rPr>
                <w:color w:val="000000"/>
                <w:sz w:val="20"/>
                <w:szCs w:val="20"/>
              </w:rPr>
              <w:t xml:space="preserve">Name: </w:t>
            </w:r>
            <w:sdt>
              <w:sdtPr>
                <w:rPr>
                  <w:color w:val="000000"/>
                  <w:sz w:val="20"/>
                  <w:szCs w:val="20"/>
                </w:rPr>
                <w:id w:val="1251392337"/>
                <w:placeholder>
                  <w:docPart w:val="DefaultPlaceholder_-1854013440"/>
                </w:placeholder>
              </w:sdtPr>
              <w:sdtEndPr>
                <w:rPr>
                  <w:color w:val="808080"/>
                </w:rPr>
              </w:sdtEndPr>
              <w:sdtContent>
                <w:r w:rsidR="00943130">
                  <w:rPr>
                    <w:color w:val="000000"/>
                    <w:sz w:val="20"/>
                    <w:szCs w:val="20"/>
                  </w:rPr>
                  <w:t>Abeer ALAMI</w:t>
                </w:r>
              </w:sdtContent>
            </w:sdt>
          </w:p>
          <w:p w14:paraId="1CE03F95" w14:textId="154F5D80" w:rsidR="006D2A3E" w:rsidRDefault="008E5A44">
            <w:pPr>
              <w:tabs>
                <w:tab w:val="left" w:pos="4820"/>
              </w:tabs>
              <w:spacing w:before="60" w:after="60"/>
              <w:jc w:val="both"/>
              <w:rPr>
                <w:color w:val="000000"/>
                <w:sz w:val="20"/>
                <w:szCs w:val="20"/>
              </w:rPr>
            </w:pPr>
            <w:r>
              <w:rPr>
                <w:color w:val="000000"/>
                <w:sz w:val="20"/>
                <w:szCs w:val="20"/>
              </w:rPr>
              <w:t xml:space="preserve">Title: </w:t>
            </w:r>
            <w:sdt>
              <w:sdtPr>
                <w:rPr>
                  <w:color w:val="000000"/>
                  <w:sz w:val="20"/>
                  <w:szCs w:val="20"/>
                </w:rPr>
                <w:id w:val="-199477625"/>
                <w:placeholder>
                  <w:docPart w:val="DefaultPlaceholder_-1854013440"/>
                </w:placeholder>
              </w:sdtPr>
              <w:sdtEndPr>
                <w:rPr>
                  <w:color w:val="808080"/>
                </w:rPr>
              </w:sdtEndPr>
              <w:sdtContent>
                <w:r w:rsidR="00943130">
                  <w:rPr>
                    <w:color w:val="000000"/>
                    <w:sz w:val="20"/>
                    <w:szCs w:val="20"/>
                  </w:rPr>
                  <w:t>Procurement &amp; Logistics Officer</w:t>
                </w:r>
              </w:sdtContent>
            </w:sdt>
          </w:p>
          <w:p w14:paraId="671F3CFB" w14:textId="6871E6FC"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t xml:space="preserve">Date:  </w:t>
            </w:r>
            <w:sdt>
              <w:sdtPr>
                <w:rPr>
                  <w:color w:val="000000"/>
                  <w:sz w:val="20"/>
                  <w:szCs w:val="20"/>
                </w:rPr>
                <w:id w:val="1467927005"/>
                <w:placeholder>
                  <w:docPart w:val="DefaultPlaceholder_-1854013440"/>
                </w:placeholder>
              </w:sdtPr>
              <w:sdtEndPr>
                <w:rPr>
                  <w:color w:val="808080"/>
                </w:rPr>
              </w:sdtEndPr>
              <w:sdtContent>
                <w:r w:rsidR="005E0F8B">
                  <w:rPr>
                    <w:color w:val="808080"/>
                    <w:sz w:val="20"/>
                    <w:szCs w:val="20"/>
                  </w:rPr>
                  <w:t>18</w:t>
                </w:r>
                <w:r w:rsidR="00943130">
                  <w:rPr>
                    <w:color w:val="808080"/>
                    <w:sz w:val="20"/>
                    <w:szCs w:val="20"/>
                  </w:rPr>
                  <w:t xml:space="preserve"> November 2022</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60061E4C" w14:textId="77777777" w:rsidR="006D2A3E" w:rsidRDefault="006D2A3E">
      <w:pPr>
        <w:rPr>
          <w:b/>
          <w:sz w:val="20"/>
          <w:szCs w:val="20"/>
        </w:rPr>
      </w:pPr>
    </w:p>
    <w:p w14:paraId="44EAFD9C" w14:textId="77777777" w:rsidR="006D2A3E" w:rsidRDefault="008E5A44">
      <w:pPr>
        <w:rPr>
          <w:b/>
          <w:sz w:val="20"/>
          <w:szCs w:val="20"/>
        </w:rPr>
      </w:pPr>
      <w:r>
        <w:br w:type="page"/>
      </w:r>
    </w:p>
    <w:p w14:paraId="33FA1562" w14:textId="77777777" w:rsidR="006D2A3E" w:rsidRDefault="008E5A44">
      <w:pPr>
        <w:pStyle w:val="Heading1"/>
      </w:pPr>
      <w:bookmarkStart w:id="3" w:name="_heading=h.1fob9te" w:colFirst="0" w:colLast="0"/>
      <w:bookmarkEnd w:id="3"/>
      <w:r>
        <w:lastRenderedPageBreak/>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4" w:name="_heading=h.3znysh7" w:colFirst="0" w:colLast="0"/>
            <w:bookmarkEnd w:id="4"/>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5" w:name="_heading=h.2et92p0" w:colFirst="0" w:colLast="0"/>
            <w:bookmarkEnd w:id="5"/>
            <w:r>
              <w:t xml:space="preserve">Scope </w:t>
            </w:r>
          </w:p>
        </w:tc>
        <w:tc>
          <w:tcPr>
            <w:tcW w:w="7786" w:type="dxa"/>
          </w:tcPr>
          <w:p w14:paraId="5D3FD47E" w14:textId="5D19EB0C" w:rsidR="006D2A3E" w:rsidRDefault="008E5A44" w:rsidP="00D3430E">
            <w:pPr>
              <w:spacing w:after="120"/>
              <w:jc w:val="both"/>
              <w:rPr>
                <w:sz w:val="20"/>
                <w:szCs w:val="20"/>
              </w:rPr>
            </w:pPr>
            <w:bookmarkStart w:id="6" w:name="_heading=h.tyjcwt" w:colFirst="0" w:colLast="0"/>
            <w:bookmarkEnd w:id="6"/>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sidRPr="00943130">
                  <w:rPr>
                    <w:b/>
                    <w:bCs/>
                    <w:sz w:val="20"/>
                    <w:szCs w:val="20"/>
                  </w:rPr>
                  <w:t>goods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7" w:name="_heading=h.3dy6vkm" w:colFirst="0" w:colLast="0"/>
            <w:bookmarkEnd w:id="7"/>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8" w:name="_heading=h.1t3h5sf" w:colFirst="0" w:colLast="0"/>
            <w:bookmarkEnd w:id="8"/>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9" w:name="_heading=h.4d34og8" w:colFirst="0" w:colLast="0"/>
            <w:bookmarkEnd w:id="9"/>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2"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10" w:name="_heading=h.2s8eyo1" w:colFirst="0" w:colLast="0"/>
            <w:bookmarkEnd w:id="10"/>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pPr>
              <w:numPr>
                <w:ilvl w:val="0"/>
                <w:numId w:val="14"/>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3ABD6414" w14:textId="461C8C58" w:rsidR="006D2A3E" w:rsidRPr="000C7E38" w:rsidRDefault="008E5A44">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4"/>
              </w:numPr>
              <w:pBdr>
                <w:top w:val="nil"/>
                <w:left w:val="nil"/>
                <w:bottom w:val="nil"/>
                <w:right w:val="nil"/>
                <w:between w:val="nil"/>
              </w:pBdr>
              <w:spacing w:after="120"/>
              <w:rPr>
                <w:color w:val="0563C1"/>
                <w:sz w:val="20"/>
                <w:szCs w:val="20"/>
                <w:u w:val="single"/>
              </w:rPr>
            </w:pPr>
            <w:r>
              <w:rPr>
                <w:color w:val="000000"/>
                <w:sz w:val="20"/>
                <w:szCs w:val="20"/>
              </w:rPr>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1" w:name="_heading=h.17dp8vu" w:colFirst="0" w:colLast="0"/>
            <w:bookmarkEnd w:id="11"/>
            <w:r>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2" w:name="_heading=h.3rdcrjn" w:colFirst="0" w:colLast="0"/>
            <w:bookmarkEnd w:id="12"/>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w:t>
            </w:r>
            <w:r w:rsidRPr="00127AED">
              <w:rPr>
                <w:color w:val="000000" w:themeColor="text1"/>
                <w:sz w:val="20"/>
                <w:szCs w:val="20"/>
              </w:rPr>
              <w:lastRenderedPageBreak/>
              <w:t xml:space="preserve">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3" w:name="_heading=h.26in1rg" w:colFirst="0" w:colLast="0"/>
            <w:bookmarkEnd w:id="13"/>
            <w:r>
              <w:lastRenderedPageBreak/>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4" w:name="_heading=h.lnxbz9" w:colFirst="0" w:colLast="0"/>
            <w:bookmarkEnd w:id="14"/>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5" w:name="_heading=h.35nkun2" w:colFirst="0" w:colLast="0"/>
            <w:bookmarkEnd w:id="15"/>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6" w:name="_heading=h.1ksv4uv" w:colFirst="0" w:colLast="0"/>
            <w:bookmarkEnd w:id="16"/>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7" w:name="_heading=h.44sinio" w:colFirst="0" w:colLast="0"/>
            <w:bookmarkEnd w:id="17"/>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8" w:name="_heading=h.2jxsxqh" w:colFirst="0" w:colLast="0"/>
            <w:bookmarkEnd w:id="18"/>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9" w:name="_heading=h.z337ya" w:colFirst="0" w:colLast="0"/>
            <w:bookmarkEnd w:id="19"/>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20" w:name="_heading=h.3j2qqm3" w:colFirst="0" w:colLast="0"/>
            <w:bookmarkEnd w:id="20"/>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t>c) Price Schedule</w:t>
            </w:r>
          </w:p>
          <w:p w14:paraId="2CC31D4E" w14:textId="31B18FD9" w:rsidR="006D2A3E" w:rsidRDefault="008E5A44" w:rsidP="00F75DF6">
            <w:pPr>
              <w:jc w:val="both"/>
              <w:rPr>
                <w:sz w:val="20"/>
                <w:szCs w:val="20"/>
              </w:rPr>
            </w:pPr>
            <w:r w:rsidRPr="00AC24D1">
              <w:rPr>
                <w:sz w:val="20"/>
                <w:szCs w:val="20"/>
              </w:rPr>
              <w:t>d)</w:t>
            </w:r>
            <w:sdt>
              <w:sdtPr>
                <w:tag w:val="goog_rdk_0"/>
                <w:id w:val="1519574839"/>
              </w:sdtPr>
              <w:sdtContent/>
            </w:sdt>
            <w:r w:rsidRPr="00AC24D1">
              <w:rPr>
                <w:sz w:val="20"/>
                <w:szCs w:val="20"/>
              </w:rPr>
              <w:t xml:space="preserve"> Bid Security </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1" w:name="_heading=h.1y810tw" w:colFirst="0" w:colLast="0"/>
            <w:bookmarkEnd w:id="21"/>
            <w:r>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2" w:name="_heading=h.4i7ojhp" w:colFirst="0" w:colLast="0"/>
            <w:bookmarkEnd w:id="22"/>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3" w:name="_heading=h.2xcytpi" w:colFirst="0" w:colLast="0"/>
            <w:bookmarkEnd w:id="23"/>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lastRenderedPageBreak/>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4" w:name="_heading=h.1ci93xb" w:colFirst="0" w:colLast="0"/>
            <w:bookmarkEnd w:id="24"/>
            <w:r>
              <w:lastRenderedPageBreak/>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rsidP="00162933">
            <w:pPr>
              <w:numPr>
                <w:ilvl w:val="0"/>
                <w:numId w:val="16"/>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rsidP="00162933">
            <w:pPr>
              <w:numPr>
                <w:ilvl w:val="0"/>
                <w:numId w:val="16"/>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5" w:name="_heading=h.3whwml4" w:colFirst="0" w:colLast="0"/>
            <w:bookmarkEnd w:id="25"/>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6" w:name="_heading=h.2bn6wsx" w:colFirst="0" w:colLast="0"/>
            <w:bookmarkEnd w:id="26"/>
            <w:r>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w:t>
            </w:r>
            <w:r>
              <w:rPr>
                <w:sz w:val="20"/>
                <w:szCs w:val="20"/>
              </w:rPr>
              <w:lastRenderedPageBreak/>
              <w:t xml:space="preserve">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7" w:name="_heading=h.qsh70q" w:colFirst="0" w:colLast="0"/>
            <w:bookmarkEnd w:id="27"/>
            <w:r>
              <w:lastRenderedPageBreak/>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8" w:name="_heading=h.3as4poj" w:colFirst="0" w:colLast="0"/>
            <w:bookmarkEnd w:id="28"/>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proofErr w:type="gramStart"/>
            <w:r w:rsidRPr="00702898">
              <w:rPr>
                <w:color w:val="000000" w:themeColor="text1"/>
                <w:sz w:val="20"/>
                <w:szCs w:val="20"/>
              </w:rPr>
              <w:t>bid;</w:t>
            </w:r>
            <w:proofErr w:type="gramEnd"/>
            <w:r w:rsidRPr="00702898">
              <w:rPr>
                <w:color w:val="000000" w:themeColor="text1"/>
                <w:sz w:val="20"/>
                <w:szCs w:val="20"/>
              </w:rPr>
              <w:t xml:space="preserve">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w:t>
            </w:r>
            <w:r w:rsidRPr="00552F5F">
              <w:rPr>
                <w:color w:val="000000" w:themeColor="text1"/>
                <w:sz w:val="20"/>
                <w:szCs w:val="20"/>
              </w:rPr>
              <w:lastRenderedPageBreak/>
              <w:t xml:space="preserve">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9" w:name="_heading=h.1pxezwc" w:colFirst="0" w:colLast="0"/>
            <w:bookmarkEnd w:id="29"/>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30" w:name="_heading=h.49x2ik5" w:colFirst="0" w:colLast="0"/>
            <w:bookmarkEnd w:id="30"/>
            <w:r>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Unless otherwise specified in Section 3: Data Sheet</w:t>
            </w:r>
            <w:r w:rsidRPr="00943130">
              <w:rPr>
                <w:b/>
                <w:bCs/>
                <w:color w:val="000000" w:themeColor="text1"/>
                <w:sz w:val="20"/>
                <w:szCs w:val="20"/>
              </w:rPr>
              <w:t>, alternative bids shall not be considered.</w:t>
            </w:r>
            <w:r w:rsidRPr="00F23163">
              <w:rPr>
                <w:color w:val="000000" w:themeColor="text1"/>
                <w:sz w:val="20"/>
                <w:szCs w:val="20"/>
              </w:rPr>
              <w:t xml:space="preserve">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1" w:name="_heading=h.2p2csry" w:colFirst="0" w:colLast="0"/>
            <w:bookmarkEnd w:id="31"/>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lastRenderedPageBreak/>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2" w:name="_heading=h.147n2zr" w:colFirst="0" w:colLast="0"/>
            <w:bookmarkEnd w:id="32"/>
            <w:r>
              <w:lastRenderedPageBreak/>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3" w:name="_heading=h.3o7alnk" w:colFirst="0" w:colLast="0"/>
            <w:bookmarkEnd w:id="33"/>
            <w:r>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4" w:name="_heading=h.23ckvvd" w:colFirst="0" w:colLast="0"/>
            <w:bookmarkEnd w:id="34"/>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lastRenderedPageBreak/>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rsidP="00B96427">
            <w:pPr>
              <w:numPr>
                <w:ilvl w:val="0"/>
                <w:numId w:val="15"/>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rsidP="00B96427">
            <w:pPr>
              <w:numPr>
                <w:ilvl w:val="0"/>
                <w:numId w:val="15"/>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5" w:name="_heading=h.ihv636" w:colFirst="0" w:colLast="0"/>
            <w:bookmarkEnd w:id="35"/>
            <w:r>
              <w:lastRenderedPageBreak/>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6" w:name="_heading=h.32hioqz" w:colFirst="0" w:colLast="0"/>
            <w:bookmarkEnd w:id="36"/>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7" w:name="_heading=h.1hmsyys" w:colFirst="0" w:colLast="0"/>
            <w:bookmarkEnd w:id="37"/>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bidder shall submit a duly signed and complete bid comprising the documents and forms in accordance with requirements in Section 3: Data Sheet. The Price Schedule shall be submitted together with the Technical Bid. The bid shall be delivered according to the method 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8" w:name="_heading=h.41mghml" w:colFirst="0" w:colLast="0"/>
            <w:bookmarkEnd w:id="38"/>
            <w:r>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8">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9" w:name="_heading=h.2grqrue" w:colFirst="0" w:colLast="0"/>
            <w:bookmarkEnd w:id="39"/>
            <w:r>
              <w:lastRenderedPageBreak/>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40" w:name="_heading=h.vx1227" w:colFirst="0" w:colLast="0"/>
            <w:bookmarkEnd w:id="40"/>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1" w:name="_heading=h.3fwokq0" w:colFirst="0" w:colLast="0"/>
            <w:bookmarkEnd w:id="41"/>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2" w:name="_heading=h.1v1yuxt" w:colFirst="0" w:colLast="0"/>
            <w:bookmarkEnd w:id="42"/>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3" w:name="_heading=h.4f1mdlm" w:colFirst="0" w:colLast="0"/>
            <w:bookmarkEnd w:id="43"/>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4" w:name="_heading=h.2u6wntf" w:colFirst="0" w:colLast="0"/>
            <w:bookmarkEnd w:id="44"/>
            <w:r>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5" w:name="_heading=h.19c6y18" w:colFirst="0" w:colLast="0"/>
            <w:bookmarkEnd w:id="45"/>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6" w:name="_heading=h.3tbugp1" w:colFirst="0" w:colLast="0"/>
            <w:bookmarkEnd w:id="46"/>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lastRenderedPageBreak/>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compliant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7" w:name="_heading=h.28h4qwu" w:colFirst="0" w:colLast="0"/>
            <w:bookmarkEnd w:id="47"/>
            <w:r>
              <w:lastRenderedPageBreak/>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8" w:name="_heading=h.nmf14n" w:colFirst="0" w:colLast="0"/>
            <w:bookmarkEnd w:id="48"/>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9" w:name="_heading=h.37m2jsg" w:colFirst="0" w:colLast="0"/>
            <w:bookmarkEnd w:id="49"/>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50" w:name="_heading=h.1mrcu09" w:colFirst="0" w:colLast="0"/>
            <w:bookmarkEnd w:id="50"/>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1" w:name="_heading=h.46r0co2" w:colFirst="0" w:colLast="0"/>
            <w:bookmarkEnd w:id="51"/>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rsidP="00B85FE5">
            <w:pPr>
              <w:widowControl w:val="0"/>
              <w:numPr>
                <w:ilvl w:val="1"/>
                <w:numId w:val="12"/>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rsidP="00B85FE5">
            <w:pPr>
              <w:widowControl w:val="0"/>
              <w:numPr>
                <w:ilvl w:val="1"/>
                <w:numId w:val="12"/>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2" w:name="_heading=h.2lwamvv" w:colFirst="0" w:colLast="0"/>
            <w:bookmarkEnd w:id="52"/>
            <w:r>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lastRenderedPageBreak/>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3" w:name="_heading=h.111kx3o" w:colFirst="0" w:colLast="0"/>
            <w:bookmarkEnd w:id="53"/>
            <w:r>
              <w:lastRenderedPageBreak/>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rsidP="006E7AD1">
            <w:pPr>
              <w:widowControl w:val="0"/>
              <w:numPr>
                <w:ilvl w:val="0"/>
                <w:numId w:val="26"/>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rsidP="006E7AD1">
            <w:pPr>
              <w:widowControl w:val="0"/>
              <w:numPr>
                <w:ilvl w:val="0"/>
                <w:numId w:val="26"/>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4" w:name="_heading=h.3l18frh" w:colFirst="0" w:colLast="0"/>
            <w:bookmarkEnd w:id="54"/>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check and correct arithmetical errors as follows:</w:t>
            </w:r>
          </w:p>
          <w:p w14:paraId="3AA561CD" w14:textId="4E79B908"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rsidP="0046615C">
            <w:pPr>
              <w:widowControl w:val="0"/>
              <w:numPr>
                <w:ilvl w:val="0"/>
                <w:numId w:val="13"/>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5" w:name="_heading=h.206ipza" w:colFirst="0" w:colLast="0"/>
            <w:bookmarkEnd w:id="55"/>
            <w:r>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6" w:name="_heading=h.4k668n3" w:colFirst="0" w:colLast="0"/>
            <w:bookmarkEnd w:id="56"/>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w:t>
            </w:r>
            <w:r w:rsidRPr="0046615C">
              <w:rPr>
                <w:color w:val="000000" w:themeColor="text1"/>
                <w:sz w:val="20"/>
                <w:szCs w:val="20"/>
              </w:rPr>
              <w:lastRenderedPageBreak/>
              <w:t xml:space="preserve">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7" w:name="_heading=h.2zbgiuw" w:colFirst="0" w:colLast="0"/>
            <w:bookmarkEnd w:id="57"/>
            <w:r>
              <w:lastRenderedPageBreak/>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8" w:name="_heading=h.1egqt2p" w:colFirst="0" w:colLast="0"/>
            <w:bookmarkEnd w:id="58"/>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9" w:name="_heading=h.3ygebqi" w:colFirst="0" w:colLast="0"/>
            <w:bookmarkEnd w:id="59"/>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60" w:name="_heading=h.2dlolyb" w:colFirst="0" w:colLast="0"/>
            <w:bookmarkEnd w:id="60"/>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1" w:name="_heading=h.sqyw64" w:colFirst="0" w:colLast="0"/>
            <w:bookmarkEnd w:id="61"/>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2" w:name="_heading=h.3cqmetx" w:colFirst="0" w:colLast="0"/>
            <w:bookmarkStart w:id="63" w:name="_heading=h.1rvwp1q" w:colFirst="0" w:colLast="0"/>
            <w:bookmarkEnd w:id="62"/>
            <w:bookmarkEnd w:id="63"/>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w:t>
            </w:r>
            <w:proofErr w:type="gramStart"/>
            <w:r w:rsidRPr="00681506">
              <w:rPr>
                <w:color w:val="000000" w:themeColor="text1"/>
                <w:sz w:val="20"/>
                <w:szCs w:val="20"/>
              </w:rPr>
              <w:t>i.e.</w:t>
            </w:r>
            <w:proofErr w:type="gramEnd"/>
            <w:r w:rsidRPr="00681506">
              <w:rPr>
                <w:color w:val="000000" w:themeColor="text1"/>
                <w:sz w:val="20"/>
                <w:szCs w:val="20"/>
              </w:rPr>
              <w:t xml:space="preserv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4" w:name="_heading=h.4bvk7pj" w:colFirst="0" w:colLast="0"/>
            <w:bookmarkEnd w:id="64"/>
            <w:r>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5" w:name="_heading=h.2r0uhxc" w:colFirst="0" w:colLast="0"/>
            <w:bookmarkEnd w:id="65"/>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19"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6" w:name="_heading=h.1664s55" w:colFirst="0" w:colLast="0"/>
      <w:bookmarkEnd w:id="66"/>
      <w:r>
        <w:br w:type="page"/>
      </w:r>
    </w:p>
    <w:p w14:paraId="028BD231" w14:textId="77777777" w:rsidR="006D2A3E" w:rsidRDefault="008E5A44">
      <w:pPr>
        <w:pStyle w:val="Heading1"/>
      </w:pPr>
      <w:bookmarkStart w:id="67" w:name="_heading=h.3q5sasy" w:colFirst="0" w:colLast="0"/>
      <w:bookmarkEnd w:id="67"/>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28657B" w14:paraId="2AB9EF54" w14:textId="77777777" w:rsidTr="4D461219">
        <w:trPr>
          <w:jc w:val="center"/>
        </w:trPr>
        <w:tc>
          <w:tcPr>
            <w:tcW w:w="1150" w:type="dxa"/>
            <w:shd w:val="clear" w:color="auto" w:fill="E7E6E6" w:themeFill="background2"/>
          </w:tcPr>
          <w:p w14:paraId="7F22D161" w14:textId="0FBAC592" w:rsidR="0028657B" w:rsidRDefault="0028657B" w:rsidP="0028657B">
            <w:pPr>
              <w:spacing w:after="120"/>
              <w:jc w:val="center"/>
              <w:rPr>
                <w:b/>
                <w:sz w:val="20"/>
                <w:szCs w:val="20"/>
              </w:rPr>
            </w:pPr>
            <w:r>
              <w:rPr>
                <w:b/>
                <w:sz w:val="20"/>
                <w:szCs w:val="20"/>
              </w:rPr>
              <w:t xml:space="preserve">Ref. Article in Section </w:t>
            </w:r>
            <w:r>
              <w:rPr>
                <w:b/>
                <w:sz w:val="20"/>
                <w:szCs w:val="20"/>
              </w:rPr>
              <w:t>3</w:t>
            </w:r>
          </w:p>
        </w:tc>
        <w:tc>
          <w:tcPr>
            <w:tcW w:w="1870" w:type="dxa"/>
            <w:shd w:val="clear" w:color="auto" w:fill="E7E6E6" w:themeFill="background2"/>
            <w:vAlign w:val="center"/>
          </w:tcPr>
          <w:p w14:paraId="3656B9AB" w14:textId="77777777" w:rsidR="0028657B" w:rsidRDefault="0028657B" w:rsidP="0028657B">
            <w:pPr>
              <w:spacing w:after="120"/>
              <w:jc w:val="center"/>
              <w:rPr>
                <w:b/>
                <w:sz w:val="20"/>
                <w:szCs w:val="20"/>
              </w:rPr>
            </w:pPr>
          </w:p>
        </w:tc>
        <w:tc>
          <w:tcPr>
            <w:tcW w:w="6898" w:type="dxa"/>
            <w:shd w:val="clear" w:color="auto" w:fill="E7E6E6" w:themeFill="background2"/>
            <w:vAlign w:val="center"/>
          </w:tcPr>
          <w:p w14:paraId="5E5D003A" w14:textId="77777777" w:rsidR="0028657B" w:rsidRDefault="0028657B" w:rsidP="0028657B">
            <w:pPr>
              <w:spacing w:after="120"/>
              <w:jc w:val="center"/>
              <w:rPr>
                <w:b/>
                <w:sz w:val="20"/>
                <w:szCs w:val="20"/>
              </w:rPr>
            </w:pPr>
            <w:r>
              <w:rPr>
                <w:b/>
                <w:sz w:val="20"/>
                <w:szCs w:val="20"/>
              </w:rPr>
              <w:t>Specific Instructions / Requirements</w:t>
            </w:r>
          </w:p>
        </w:tc>
      </w:tr>
      <w:tr w:rsidR="0028657B" w14:paraId="5009A828" w14:textId="77777777" w:rsidTr="4D461219">
        <w:trPr>
          <w:jc w:val="center"/>
        </w:trPr>
        <w:tc>
          <w:tcPr>
            <w:tcW w:w="1150" w:type="dxa"/>
          </w:tcPr>
          <w:p w14:paraId="0135CBF0" w14:textId="6568FB34" w:rsidR="0028657B" w:rsidRDefault="0028657B" w:rsidP="0028657B">
            <w:pPr>
              <w:spacing w:after="120"/>
              <w:jc w:val="center"/>
              <w:rPr>
                <w:sz w:val="20"/>
                <w:szCs w:val="20"/>
              </w:rPr>
            </w:pPr>
            <w:r>
              <w:rPr>
                <w:sz w:val="20"/>
                <w:szCs w:val="20"/>
              </w:rPr>
              <w:t>1.</w:t>
            </w:r>
          </w:p>
        </w:tc>
        <w:tc>
          <w:tcPr>
            <w:tcW w:w="1870" w:type="dxa"/>
          </w:tcPr>
          <w:p w14:paraId="56DABE0D" w14:textId="77777777" w:rsidR="0028657B" w:rsidRDefault="0028657B" w:rsidP="0028657B">
            <w:pPr>
              <w:spacing w:after="120"/>
              <w:rPr>
                <w:sz w:val="20"/>
                <w:szCs w:val="20"/>
              </w:rPr>
            </w:pPr>
            <w:r>
              <w:rPr>
                <w:sz w:val="20"/>
                <w:szCs w:val="20"/>
              </w:rPr>
              <w:t>Scope</w:t>
            </w:r>
          </w:p>
        </w:tc>
        <w:tc>
          <w:tcPr>
            <w:tcW w:w="6898" w:type="dxa"/>
          </w:tcPr>
          <w:p w14:paraId="16DDD959" w14:textId="1A416354" w:rsidR="0028657B" w:rsidRPr="005F3C3A" w:rsidRDefault="0028657B" w:rsidP="0028657B">
            <w:pPr>
              <w:spacing w:after="120"/>
              <w:rPr>
                <w:color w:val="000000"/>
                <w:sz w:val="20"/>
                <w:szCs w:val="20"/>
              </w:rPr>
            </w:pPr>
            <w:r>
              <w:rPr>
                <w:color w:val="000000"/>
                <w:sz w:val="20"/>
                <w:szCs w:val="20"/>
              </w:rPr>
              <w:t xml:space="preserve">The </w:t>
            </w:r>
            <w:r w:rsidRPr="005F3C3A">
              <w:rPr>
                <w:color w:val="000000"/>
                <w:sz w:val="20"/>
                <w:szCs w:val="20"/>
              </w:rPr>
              <w:t xml:space="preserve">reference number of this Invitation to Bid (ITB) is </w:t>
            </w:r>
            <w:sdt>
              <w:sdtPr>
                <w:rPr>
                  <w:rFonts w:ascii="CIDFont+F3" w:hAnsi="CIDFont+F3" w:cs="CIDFont+F3"/>
                  <w:b/>
                  <w:bCs/>
                  <w:lang w:val="en-PH"/>
                </w:rPr>
                <w:id w:val="1597209411"/>
                <w:placeholder>
                  <w:docPart w:val="391D9A70BCA14981A8F55A368229C1B8"/>
                </w:placeholder>
                <w:text/>
              </w:sdtPr>
              <w:sdtContent>
                <w:r w:rsidRPr="00F01CC8">
                  <w:rPr>
                    <w:rFonts w:ascii="CIDFont+F3" w:hAnsi="CIDFont+F3" w:cs="CIDFont+F3"/>
                    <w:b/>
                    <w:bCs/>
                    <w:lang w:val="en-PH"/>
                  </w:rPr>
                  <w:t>ITB/PAK/November/2022/</w:t>
                </w:r>
                <w:r>
                  <w:rPr>
                    <w:rFonts w:ascii="CIDFont+F3" w:hAnsi="CIDFont+F3" w:cs="CIDFont+F3"/>
                    <w:b/>
                    <w:bCs/>
                    <w:lang w:val="en-PH"/>
                  </w:rPr>
                  <w:t>60</w:t>
                </w:r>
              </w:sdtContent>
            </w:sdt>
            <w:r w:rsidRPr="005F3C3A">
              <w:rPr>
                <w:color w:val="808080"/>
                <w:sz w:val="20"/>
                <w:szCs w:val="20"/>
              </w:rPr>
              <w:t>.</w:t>
            </w:r>
          </w:p>
          <w:p w14:paraId="3B7E58D6" w14:textId="18E58161" w:rsidR="0028657B" w:rsidRDefault="0028657B" w:rsidP="0028657B">
            <w:pPr>
              <w:spacing w:after="120"/>
              <w:rPr>
                <w:sz w:val="20"/>
                <w:szCs w:val="20"/>
              </w:rPr>
            </w:pPr>
            <w:r w:rsidRPr="005F3C3A">
              <w:rPr>
                <w:color w:val="000000"/>
                <w:sz w:val="20"/>
                <w:szCs w:val="20"/>
              </w:rPr>
              <w:t xml:space="preserve">The </w:t>
            </w:r>
            <w:sdt>
              <w:sdtPr>
                <w:rPr>
                  <w:color w:val="000000"/>
                  <w:sz w:val="20"/>
                  <w:szCs w:val="20"/>
                </w:rPr>
                <w:id w:val="144170789"/>
                <w:placeholder>
                  <w:docPart w:val="5EC024B1EE4B4316A15939F729D9AE3E"/>
                </w:placeholder>
              </w:sdtPr>
              <w:sdtEndPr>
                <w:rPr>
                  <w:color w:val="808080"/>
                </w:rPr>
              </w:sdtEndPr>
              <w:sdtContent>
                <w:r>
                  <w:rPr>
                    <w:color w:val="808080"/>
                    <w:sz w:val="20"/>
                    <w:szCs w:val="20"/>
                  </w:rPr>
                  <w:t>ITB</w:t>
                </w:r>
              </w:sdtContent>
            </w:sdt>
            <w:r w:rsidRPr="005F3C3A">
              <w:rPr>
                <w:color w:val="000000"/>
                <w:sz w:val="20"/>
                <w:szCs w:val="20"/>
              </w:rPr>
              <w:t xml:space="preserve"> include the supply of</w:t>
            </w:r>
            <w:r>
              <w:rPr>
                <w:color w:val="000000"/>
                <w:sz w:val="20"/>
                <w:szCs w:val="20"/>
              </w:rPr>
              <w:t xml:space="preserve"> </w:t>
            </w:r>
            <w:sdt>
              <w:sdtPr>
                <w:rPr>
                  <w:color w:val="000000"/>
                  <w:sz w:val="20"/>
                  <w:szCs w:val="20"/>
                </w:rPr>
                <w:id w:val="2103288625"/>
                <w:placeholder>
                  <w:docPart w:val="025687418B1A4DA484E82436A5F849A0"/>
                </w:placeholder>
              </w:sdtPr>
              <w:sdtContent>
                <w:r>
                  <w:rPr>
                    <w:b/>
                    <w:bCs/>
                    <w:color w:val="000000"/>
                    <w:sz w:val="20"/>
                    <w:szCs w:val="20"/>
                  </w:rPr>
                  <w:t>NFI kits</w:t>
                </w:r>
              </w:sdtContent>
            </w:sdt>
            <w:r w:rsidRPr="005F3C3A">
              <w:rPr>
                <w:color w:val="000000"/>
                <w:sz w:val="20"/>
                <w:szCs w:val="20"/>
              </w:rPr>
              <w:t xml:space="preserve">  </w:t>
            </w:r>
            <w:r w:rsidRPr="005F3C3A">
              <w:rPr>
                <w:sz w:val="20"/>
                <w:szCs w:val="20"/>
              </w:rPr>
              <w:t xml:space="preserve">in </w:t>
            </w:r>
            <w:r>
              <w:rPr>
                <w:sz w:val="20"/>
                <w:szCs w:val="20"/>
              </w:rPr>
              <w:t>Sukkur, Hyderabad, Peshawar &amp; Quetta</w:t>
            </w:r>
            <w:sdt>
              <w:sdtPr>
                <w:rPr>
                  <w:sz w:val="20"/>
                  <w:szCs w:val="20"/>
                </w:rPr>
                <w:id w:val="1430396309"/>
                <w:placeholder>
                  <w:docPart w:val="5EC024B1EE4B4316A15939F729D9AE3E"/>
                </w:placeholder>
              </w:sdtPr>
              <w:sdtEndPr>
                <w:rPr>
                  <w:color w:val="808080"/>
                </w:rPr>
              </w:sdtEndPr>
              <w:sdtContent>
                <w:r w:rsidRPr="005F3C3A">
                  <w:rPr>
                    <w:color w:val="808080"/>
                    <w:sz w:val="20"/>
                    <w:szCs w:val="20"/>
                  </w:rPr>
                  <w:t>.</w:t>
                </w:r>
              </w:sdtContent>
            </w:sdt>
            <w:r>
              <w:rPr>
                <w:sz w:val="20"/>
                <w:szCs w:val="20"/>
              </w:rPr>
              <w:t xml:space="preserve"> as further described in Section 5 of this ITB.</w:t>
            </w:r>
          </w:p>
          <w:p w14:paraId="303E0D54" w14:textId="29A395C9" w:rsidR="0028657B" w:rsidRDefault="0028657B" w:rsidP="0028657B">
            <w:pPr>
              <w:pBdr>
                <w:top w:val="nil"/>
                <w:left w:val="nil"/>
                <w:bottom w:val="nil"/>
                <w:right w:val="nil"/>
                <w:between w:val="nil"/>
              </w:pBdr>
              <w:spacing w:after="120"/>
              <w:jc w:val="both"/>
              <w:rPr>
                <w:color w:val="000000"/>
                <w:sz w:val="20"/>
                <w:szCs w:val="20"/>
              </w:rPr>
            </w:pPr>
          </w:p>
        </w:tc>
      </w:tr>
      <w:tr w:rsidR="0028657B" w14:paraId="1E87E817" w14:textId="77777777" w:rsidTr="4D461219">
        <w:trPr>
          <w:jc w:val="center"/>
        </w:trPr>
        <w:tc>
          <w:tcPr>
            <w:tcW w:w="1150" w:type="dxa"/>
          </w:tcPr>
          <w:p w14:paraId="0F9ABB3F" w14:textId="6A4BE11E" w:rsidR="0028657B" w:rsidRDefault="0028657B" w:rsidP="0028657B">
            <w:pPr>
              <w:spacing w:after="120"/>
              <w:jc w:val="center"/>
              <w:rPr>
                <w:sz w:val="20"/>
                <w:szCs w:val="20"/>
              </w:rPr>
            </w:pPr>
            <w:r>
              <w:rPr>
                <w:sz w:val="20"/>
                <w:szCs w:val="20"/>
              </w:rPr>
              <w:t>2.</w:t>
            </w:r>
          </w:p>
        </w:tc>
        <w:tc>
          <w:tcPr>
            <w:tcW w:w="1870" w:type="dxa"/>
          </w:tcPr>
          <w:p w14:paraId="142C89A4" w14:textId="77777777" w:rsidR="0028657B" w:rsidRDefault="0028657B" w:rsidP="0028657B">
            <w:pPr>
              <w:spacing w:after="120"/>
              <w:rPr>
                <w:sz w:val="20"/>
                <w:szCs w:val="20"/>
              </w:rPr>
            </w:pPr>
            <w:r>
              <w:rPr>
                <w:sz w:val="20"/>
                <w:szCs w:val="20"/>
              </w:rPr>
              <w:t>Eligible bidders</w:t>
            </w:r>
          </w:p>
        </w:tc>
        <w:tc>
          <w:tcPr>
            <w:tcW w:w="6898" w:type="dxa"/>
          </w:tcPr>
          <w:sdt>
            <w:sdtPr>
              <w:rPr>
                <w:color w:val="808080"/>
                <w:sz w:val="20"/>
                <w:szCs w:val="20"/>
              </w:rPr>
              <w:id w:val="-1076736274"/>
              <w:placeholder>
                <w:docPart w:val="58959003D7214B3E95512BC69EC18EB0"/>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195E3BEB" w:rsidR="0028657B" w:rsidRDefault="0028657B" w:rsidP="0028657B">
                <w:pPr>
                  <w:spacing w:after="120"/>
                  <w:rPr>
                    <w:sz w:val="20"/>
                    <w:szCs w:val="20"/>
                  </w:rPr>
                </w:pPr>
                <w:r>
                  <w:rPr>
                    <w:color w:val="808080"/>
                    <w:sz w:val="20"/>
                    <w:szCs w:val="20"/>
                  </w:rPr>
                  <w:t>Only bidders from the attached list of eligible countries are eligible to participate in this bidding process [attach list].</w:t>
                </w:r>
              </w:p>
            </w:sdtContent>
          </w:sdt>
          <w:p w14:paraId="1F58BF61" w14:textId="3B62E3B2" w:rsidR="0028657B" w:rsidRDefault="0028657B" w:rsidP="0028657B">
            <w:r>
              <w:t>Pakistan</w:t>
            </w:r>
          </w:p>
        </w:tc>
      </w:tr>
      <w:tr w:rsidR="0028657B" w14:paraId="148C48E1" w14:textId="77777777" w:rsidTr="4D461219">
        <w:trPr>
          <w:jc w:val="center"/>
        </w:trPr>
        <w:tc>
          <w:tcPr>
            <w:tcW w:w="1150" w:type="dxa"/>
          </w:tcPr>
          <w:p w14:paraId="56C72689" w14:textId="6010E47B" w:rsidR="0028657B" w:rsidRDefault="0028657B" w:rsidP="0028657B">
            <w:pPr>
              <w:spacing w:after="120"/>
              <w:jc w:val="center"/>
              <w:rPr>
                <w:sz w:val="20"/>
                <w:szCs w:val="20"/>
              </w:rPr>
            </w:pPr>
            <w:r>
              <w:rPr>
                <w:sz w:val="20"/>
                <w:szCs w:val="20"/>
              </w:rPr>
              <w:t>3.</w:t>
            </w:r>
          </w:p>
        </w:tc>
        <w:tc>
          <w:tcPr>
            <w:tcW w:w="1870" w:type="dxa"/>
          </w:tcPr>
          <w:p w14:paraId="226CF96A" w14:textId="77777777" w:rsidR="0028657B" w:rsidRDefault="0028657B" w:rsidP="0028657B">
            <w:pPr>
              <w:spacing w:after="120"/>
              <w:rPr>
                <w:sz w:val="20"/>
                <w:szCs w:val="20"/>
              </w:rPr>
            </w:pPr>
            <w:r>
              <w:rPr>
                <w:sz w:val="20"/>
                <w:szCs w:val="20"/>
              </w:rPr>
              <w:t>Eligible goods, works and services</w:t>
            </w:r>
          </w:p>
        </w:tc>
        <w:tc>
          <w:tcPr>
            <w:tcW w:w="6898" w:type="dxa"/>
          </w:tcPr>
          <w:p w14:paraId="459964C3" w14:textId="77777777" w:rsidR="0028657B" w:rsidRPr="00AF646D" w:rsidRDefault="0028657B" w:rsidP="0028657B">
            <w:pPr>
              <w:tabs>
                <w:tab w:val="right" w:pos="7306"/>
              </w:tabs>
              <w:spacing w:after="120"/>
              <w:rPr>
                <w:color w:val="000000"/>
                <w:sz w:val="20"/>
                <w:szCs w:val="20"/>
                <w:highlight w:val="yellow"/>
              </w:rPr>
            </w:pPr>
            <w:r w:rsidRPr="00A9664F">
              <w:rPr>
                <w:sz w:val="20"/>
                <w:szCs w:val="20"/>
              </w:rPr>
              <w:t xml:space="preserve">Goods, works and/or Services with origin in all countries are eligible in this bidding process, </w:t>
            </w:r>
            <w:r w:rsidRPr="00A9664F">
              <w:rPr>
                <w:b/>
                <w:bCs/>
                <w:sz w:val="20"/>
                <w:szCs w:val="20"/>
              </w:rPr>
              <w:t>except India.</w:t>
            </w:r>
          </w:p>
          <w:p w14:paraId="11640530" w14:textId="28BB58BE" w:rsidR="0028657B" w:rsidRDefault="0028657B" w:rsidP="0028657B">
            <w:r w:rsidRPr="00A9664F">
              <w:rPr>
                <w:sz w:val="20"/>
                <w:szCs w:val="20"/>
              </w:rPr>
              <w:t xml:space="preserve">Goods, works and/or Services with origin/relation to </w:t>
            </w:r>
            <w:r w:rsidRPr="00A9664F">
              <w:rPr>
                <w:b/>
                <w:bCs/>
                <w:sz w:val="20"/>
                <w:szCs w:val="20"/>
              </w:rPr>
              <w:t>India are not eligible in this bidding process</w:t>
            </w:r>
            <w:r>
              <w:rPr>
                <w:b/>
                <w:bCs/>
                <w:sz w:val="20"/>
                <w:szCs w:val="20"/>
              </w:rPr>
              <w:t>.</w:t>
            </w:r>
          </w:p>
        </w:tc>
      </w:tr>
      <w:tr w:rsidR="0028657B" w14:paraId="4822F5CE" w14:textId="77777777" w:rsidTr="4D461219">
        <w:trPr>
          <w:jc w:val="center"/>
        </w:trPr>
        <w:tc>
          <w:tcPr>
            <w:tcW w:w="1150" w:type="dxa"/>
            <w:vMerge w:val="restart"/>
          </w:tcPr>
          <w:p w14:paraId="3DF6D3BA" w14:textId="1FCFE3CC" w:rsidR="0028657B" w:rsidRDefault="0028657B" w:rsidP="0028657B">
            <w:pPr>
              <w:spacing w:after="120"/>
              <w:jc w:val="center"/>
              <w:rPr>
                <w:sz w:val="20"/>
                <w:szCs w:val="20"/>
              </w:rPr>
            </w:pPr>
            <w:r>
              <w:rPr>
                <w:sz w:val="20"/>
                <w:szCs w:val="20"/>
              </w:rPr>
              <w:t>4.</w:t>
            </w:r>
          </w:p>
        </w:tc>
        <w:tc>
          <w:tcPr>
            <w:tcW w:w="1870" w:type="dxa"/>
            <w:vMerge w:val="restart"/>
          </w:tcPr>
          <w:p w14:paraId="27BB4D7E" w14:textId="77777777" w:rsidR="0028657B" w:rsidRDefault="0028657B" w:rsidP="0028657B">
            <w:pPr>
              <w:spacing w:after="120"/>
              <w:rPr>
                <w:sz w:val="20"/>
                <w:szCs w:val="20"/>
              </w:rPr>
            </w:pPr>
            <w:r>
              <w:rPr>
                <w:sz w:val="20"/>
                <w:szCs w:val="20"/>
              </w:rPr>
              <w:t>Clarification of solicitation documents</w:t>
            </w:r>
          </w:p>
          <w:p w14:paraId="049F31CB" w14:textId="77777777" w:rsidR="0028657B" w:rsidRDefault="0028657B" w:rsidP="0028657B">
            <w:pPr>
              <w:spacing w:after="120"/>
              <w:rPr>
                <w:sz w:val="20"/>
                <w:szCs w:val="20"/>
              </w:rPr>
            </w:pPr>
          </w:p>
        </w:tc>
        <w:tc>
          <w:tcPr>
            <w:tcW w:w="6898" w:type="dxa"/>
          </w:tcPr>
          <w:p w14:paraId="14F6FC9B" w14:textId="77777777" w:rsidR="0028657B" w:rsidRDefault="0028657B" w:rsidP="0028657B">
            <w:pPr>
              <w:tabs>
                <w:tab w:val="right" w:pos="7306"/>
              </w:tabs>
              <w:spacing w:after="120"/>
              <w:rPr>
                <w:color w:val="000000"/>
                <w:sz w:val="20"/>
                <w:szCs w:val="20"/>
              </w:rPr>
            </w:pPr>
            <w:r>
              <w:rPr>
                <w:color w:val="000000"/>
                <w:sz w:val="20"/>
                <w:szCs w:val="20"/>
              </w:rPr>
              <w:t>Contact details for clarification of solicitation documents:</w:t>
            </w:r>
          </w:p>
          <w:p w14:paraId="1DE5055A" w14:textId="5C7A806F" w:rsidR="0028657B" w:rsidRPr="00A07F95" w:rsidRDefault="0028657B" w:rsidP="0028657B">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5EC024B1EE4B4316A15939F729D9AE3E"/>
                </w:placeholder>
              </w:sdtPr>
              <w:sdtEndPr>
                <w:rPr>
                  <w:color w:val="808080"/>
                </w:rPr>
              </w:sdtEndPr>
              <w:sdtContent>
                <w:r>
                  <w:rPr>
                    <w:color w:val="000000"/>
                    <w:sz w:val="20"/>
                    <w:szCs w:val="20"/>
                  </w:rPr>
                  <w:t>Irfan ZAFAR</w:t>
                </w:r>
              </w:sdtContent>
            </w:sdt>
          </w:p>
          <w:p w14:paraId="0B91BBE9" w14:textId="6FE788C9" w:rsidR="0028657B" w:rsidRPr="00A07F95" w:rsidRDefault="0028657B" w:rsidP="0028657B">
            <w:pPr>
              <w:tabs>
                <w:tab w:val="right" w:pos="7306"/>
              </w:tabs>
              <w:spacing w:after="120"/>
              <w:rPr>
                <w:color w:val="000000"/>
                <w:sz w:val="20"/>
                <w:szCs w:val="20"/>
              </w:rPr>
            </w:pPr>
            <w:r w:rsidRPr="00A07F95">
              <w:rPr>
                <w:color w:val="000000"/>
                <w:sz w:val="20"/>
                <w:szCs w:val="20"/>
              </w:rPr>
              <w:t xml:space="preserve">Address: </w:t>
            </w:r>
            <w:sdt>
              <w:sdtPr>
                <w:rPr>
                  <w:color w:val="000000"/>
                  <w:sz w:val="20"/>
                  <w:szCs w:val="20"/>
                </w:rPr>
                <w:id w:val="-324197321"/>
                <w:placeholder>
                  <w:docPart w:val="5EC024B1EE4B4316A15939F729D9AE3E"/>
                </w:placeholder>
              </w:sdtPr>
              <w:sdtEndPr>
                <w:rPr>
                  <w:color w:val="808080"/>
                </w:rPr>
              </w:sdtEndPr>
              <w:sdtContent>
                <w:r>
                  <w:rPr>
                    <w:color w:val="000000"/>
                    <w:sz w:val="20"/>
                    <w:szCs w:val="20"/>
                  </w:rPr>
                  <w:t>IOM Office Plot 4C, Diplomatic Enclave, G-5 Markaz, Islamabad</w:t>
                </w:r>
              </w:sdtContent>
            </w:sdt>
            <w:r w:rsidRPr="00A07F95">
              <w:rPr>
                <w:color w:val="000000"/>
                <w:sz w:val="20"/>
                <w:szCs w:val="20"/>
              </w:rPr>
              <w:tab/>
            </w:r>
          </w:p>
          <w:p w14:paraId="6C4ABD9E" w14:textId="7F3738A8" w:rsidR="0028657B" w:rsidRDefault="0028657B" w:rsidP="0028657B">
            <w:pPr>
              <w:spacing w:after="120"/>
              <w:ind w:left="8"/>
              <w:rPr>
                <w:color w:val="000000"/>
                <w:sz w:val="20"/>
                <w:szCs w:val="20"/>
              </w:rPr>
            </w:pPr>
            <w:r w:rsidRPr="00A07F95">
              <w:rPr>
                <w:color w:val="000000"/>
                <w:sz w:val="20"/>
                <w:szCs w:val="20"/>
              </w:rPr>
              <w:t xml:space="preserve">E-mail address: </w:t>
            </w:r>
            <w:sdt>
              <w:sdtPr>
                <w:rPr>
                  <w:color w:val="000000"/>
                  <w:sz w:val="20"/>
                  <w:szCs w:val="20"/>
                </w:rPr>
                <w:id w:val="-1478455043"/>
                <w:placeholder>
                  <w:docPart w:val="5EC024B1EE4B4316A15939F729D9AE3E"/>
                </w:placeholder>
              </w:sdtPr>
              <w:sdtEndPr>
                <w:rPr>
                  <w:color w:val="808080"/>
                </w:rPr>
              </w:sdtEndPr>
              <w:sdtContent>
                <w:r w:rsidRPr="00992F0F">
                  <w:rPr>
                    <w:color w:val="000000"/>
                    <w:sz w:val="20"/>
                    <w:szCs w:val="20"/>
                  </w:rPr>
                  <w:t>iomisbprocurment@iom.int</w:t>
                </w:r>
                <w:r>
                  <w:rPr>
                    <w:color w:val="000000"/>
                    <w:sz w:val="20"/>
                    <w:szCs w:val="20"/>
                  </w:rPr>
                  <w:t>.</w:t>
                </w:r>
              </w:sdtContent>
            </w:sdt>
          </w:p>
          <w:p w14:paraId="6785A42A" w14:textId="77777777" w:rsidR="0028657B" w:rsidRDefault="0028657B" w:rsidP="0028657B">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28657B" w14:paraId="50578049" w14:textId="77777777" w:rsidTr="4D461219">
        <w:trPr>
          <w:jc w:val="center"/>
        </w:trPr>
        <w:tc>
          <w:tcPr>
            <w:tcW w:w="1150" w:type="dxa"/>
            <w:vMerge/>
          </w:tcPr>
          <w:p w14:paraId="53128261" w14:textId="77777777" w:rsidR="0028657B" w:rsidRDefault="0028657B" w:rsidP="0028657B">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28657B" w:rsidRDefault="0028657B" w:rsidP="0028657B">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28657B" w:rsidRDefault="0028657B" w:rsidP="0028657B">
            <w:pPr>
              <w:spacing w:after="120"/>
              <w:rPr>
                <w:color w:val="000000"/>
                <w:sz w:val="20"/>
                <w:szCs w:val="20"/>
              </w:rPr>
            </w:pPr>
            <w:r>
              <w:rPr>
                <w:color w:val="000000"/>
                <w:sz w:val="20"/>
                <w:szCs w:val="20"/>
              </w:rPr>
              <w:t>Deadline for submitting requests for clarifications/questions:</w:t>
            </w:r>
          </w:p>
          <w:p w14:paraId="54061455" w14:textId="24CA2003" w:rsidR="0028657B" w:rsidRDefault="0028657B" w:rsidP="0028657B">
            <w:pPr>
              <w:rPr>
                <w:sz w:val="20"/>
                <w:szCs w:val="20"/>
              </w:rPr>
            </w:pPr>
            <w:r>
              <w:rPr>
                <w:sz w:val="20"/>
                <w:szCs w:val="20"/>
              </w:rPr>
              <w:t xml:space="preserve">Date: </w:t>
            </w:r>
            <w:sdt>
              <w:sdtPr>
                <w:rPr>
                  <w:color w:val="808080"/>
                  <w:sz w:val="20"/>
                  <w:szCs w:val="20"/>
                </w:rPr>
                <w:id w:val="2068451854"/>
                <w:placeholder>
                  <w:docPart w:val="B3298E169B7E45399310F1C940404F54"/>
                </w:placeholder>
                <w:date w:fullDate="2022-11-21T00:00:00Z">
                  <w:dateFormat w:val="dd-MMM-yy"/>
                  <w:lid w:val="en-US"/>
                  <w:storeMappedDataAs w:val="dateTime"/>
                  <w:calendar w:val="gregorian"/>
                </w:date>
              </w:sdtPr>
              <w:sdtContent>
                <w:r w:rsidRPr="001972FD">
                  <w:rPr>
                    <w:color w:val="808080"/>
                    <w:sz w:val="20"/>
                    <w:szCs w:val="20"/>
                  </w:rPr>
                  <w:t>21-Nov-22</w:t>
                </w:r>
              </w:sdtContent>
            </w:sdt>
          </w:p>
          <w:p w14:paraId="6EECE57E" w14:textId="0A88349D" w:rsidR="0028657B" w:rsidRPr="00A07F95" w:rsidRDefault="0028657B" w:rsidP="0028657B">
            <w:pPr>
              <w:rPr>
                <w:sz w:val="20"/>
                <w:szCs w:val="20"/>
              </w:rPr>
            </w:pPr>
            <w:r>
              <w:rPr>
                <w:sz w:val="20"/>
                <w:szCs w:val="20"/>
              </w:rPr>
              <w:t xml:space="preserve">Time: </w:t>
            </w:r>
            <w:sdt>
              <w:sdtPr>
                <w:rPr>
                  <w:sz w:val="20"/>
                  <w:szCs w:val="20"/>
                </w:rPr>
                <w:id w:val="2021573749"/>
                <w:placeholder>
                  <w:docPart w:val="5EC024B1EE4B4316A15939F729D9AE3E"/>
                </w:placeholder>
              </w:sdtPr>
              <w:sdtEndPr>
                <w:rPr>
                  <w:color w:val="808080"/>
                </w:rPr>
              </w:sdtEndPr>
              <w:sdtContent>
                <w:r>
                  <w:rPr>
                    <w:color w:val="808080"/>
                    <w:sz w:val="20"/>
                    <w:szCs w:val="20"/>
                  </w:rPr>
                  <w:t>17:00PM</w:t>
                </w:r>
              </w:sdtContent>
            </w:sdt>
            <w:r w:rsidRPr="00A07F95">
              <w:rPr>
                <w:sz w:val="20"/>
                <w:szCs w:val="20"/>
              </w:rPr>
              <w:t xml:space="preserve"> </w:t>
            </w:r>
          </w:p>
          <w:p w14:paraId="542C11AC" w14:textId="3A8757B1" w:rsidR="0028657B" w:rsidRDefault="0028657B" w:rsidP="0028657B">
            <w:pPr>
              <w:rPr>
                <w:color w:val="000000"/>
                <w:sz w:val="20"/>
                <w:szCs w:val="20"/>
              </w:rPr>
            </w:pPr>
            <w:r w:rsidRPr="00A07F95">
              <w:rPr>
                <w:sz w:val="20"/>
                <w:szCs w:val="20"/>
              </w:rPr>
              <w:t xml:space="preserve">Time zone: </w:t>
            </w:r>
            <w:r>
              <w:rPr>
                <w:sz w:val="20"/>
                <w:szCs w:val="20"/>
              </w:rPr>
              <w:t>(</w:t>
            </w:r>
            <w:sdt>
              <w:sdtPr>
                <w:rPr>
                  <w:sz w:val="20"/>
                  <w:szCs w:val="20"/>
                </w:rPr>
                <w:id w:val="95766513"/>
                <w:placeholder>
                  <w:docPart w:val="5EC024B1EE4B4316A15939F729D9AE3E"/>
                </w:placeholder>
              </w:sdtPr>
              <w:sdtEndPr>
                <w:rPr>
                  <w:color w:val="808080"/>
                </w:rPr>
              </w:sdtEndPr>
              <w:sdtContent>
                <w:r>
                  <w:rPr>
                    <w:color w:val="808080"/>
                    <w:sz w:val="20"/>
                    <w:szCs w:val="20"/>
                  </w:rPr>
                  <w:t>GMT+5)</w:t>
                </w:r>
              </w:sdtContent>
            </w:sdt>
          </w:p>
        </w:tc>
      </w:tr>
      <w:tr w:rsidR="0028657B" w14:paraId="050B59D9" w14:textId="77777777" w:rsidTr="4D461219">
        <w:trPr>
          <w:jc w:val="center"/>
        </w:trPr>
        <w:tc>
          <w:tcPr>
            <w:tcW w:w="1150" w:type="dxa"/>
            <w:vMerge/>
          </w:tcPr>
          <w:p w14:paraId="4101652C" w14:textId="77777777" w:rsidR="0028657B" w:rsidRDefault="0028657B" w:rsidP="0028657B">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28657B" w:rsidRDefault="0028657B" w:rsidP="0028657B">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28657B" w:rsidRDefault="0028657B" w:rsidP="0028657B">
            <w:pPr>
              <w:spacing w:after="120"/>
              <w:rPr>
                <w:sz w:val="20"/>
                <w:szCs w:val="20"/>
              </w:rPr>
            </w:pPr>
            <w:r>
              <w:rPr>
                <w:sz w:val="20"/>
                <w:szCs w:val="20"/>
              </w:rPr>
              <w:t>Manner of disseminating supplemental information to the ITB and responses/clarifications to queries:</w:t>
            </w:r>
          </w:p>
          <w:sdt>
            <w:sdtPr>
              <w:rPr>
                <w:color w:val="808080"/>
                <w:sz w:val="20"/>
                <w:szCs w:val="20"/>
              </w:rPr>
              <w:id w:val="-1267466424"/>
              <w:placeholder>
                <w:docPart w:val="58959003D7214B3E95512BC69EC18EB0"/>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30211418" w14:textId="1FEB8A17" w:rsidR="0028657B" w:rsidRDefault="0028657B" w:rsidP="0028657B">
                <w:pPr>
                  <w:spacing w:after="120"/>
                  <w:rPr>
                    <w:sz w:val="20"/>
                    <w:szCs w:val="20"/>
                  </w:rPr>
                </w:pPr>
                <w:r>
                  <w:rPr>
                    <w:color w:val="808080"/>
                    <w:sz w:val="20"/>
                    <w:szCs w:val="20"/>
                  </w:rPr>
                  <w:t>Direct communication to prospective Bidders by email and posting on the website [enter link].</w:t>
                </w:r>
              </w:p>
            </w:sdtContent>
          </w:sdt>
        </w:tc>
      </w:tr>
      <w:tr w:rsidR="0028657B" w14:paraId="5390AA5E" w14:textId="77777777" w:rsidTr="4D461219">
        <w:trPr>
          <w:jc w:val="center"/>
        </w:trPr>
        <w:tc>
          <w:tcPr>
            <w:tcW w:w="1150" w:type="dxa"/>
          </w:tcPr>
          <w:p w14:paraId="6B7135B9" w14:textId="39BB5A38" w:rsidR="0028657B" w:rsidRDefault="0028657B" w:rsidP="0028657B">
            <w:pPr>
              <w:spacing w:after="120"/>
              <w:jc w:val="center"/>
              <w:rPr>
                <w:sz w:val="20"/>
                <w:szCs w:val="20"/>
              </w:rPr>
            </w:pPr>
            <w:r>
              <w:rPr>
                <w:sz w:val="20"/>
                <w:szCs w:val="20"/>
              </w:rPr>
              <w:t>5.</w:t>
            </w:r>
          </w:p>
        </w:tc>
        <w:tc>
          <w:tcPr>
            <w:tcW w:w="1870" w:type="dxa"/>
          </w:tcPr>
          <w:p w14:paraId="4E4787C9" w14:textId="77777777" w:rsidR="0028657B" w:rsidRDefault="0028657B" w:rsidP="0028657B">
            <w:pPr>
              <w:spacing w:after="120"/>
              <w:rPr>
                <w:sz w:val="20"/>
                <w:szCs w:val="20"/>
              </w:rPr>
            </w:pPr>
            <w:r>
              <w:rPr>
                <w:sz w:val="20"/>
                <w:szCs w:val="20"/>
              </w:rPr>
              <w:t>Language</w:t>
            </w:r>
          </w:p>
        </w:tc>
        <w:tc>
          <w:tcPr>
            <w:tcW w:w="6898" w:type="dxa"/>
          </w:tcPr>
          <w:p w14:paraId="14A8E77C" w14:textId="53E7D6BA" w:rsidR="0028657B" w:rsidRDefault="0028657B" w:rsidP="0028657B">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IOM </w:t>
            </w:r>
            <w:r w:rsidRPr="00A07F95">
              <w:rPr>
                <w:sz w:val="20"/>
                <w:szCs w:val="20"/>
              </w:rPr>
              <w:t xml:space="preserve">and the bidders in relation to this bid process shall be in </w:t>
            </w:r>
            <w:sdt>
              <w:sdtPr>
                <w:rPr>
                  <w:sz w:val="20"/>
                  <w:szCs w:val="20"/>
                </w:rPr>
                <w:id w:val="2117319252"/>
                <w:placeholder>
                  <w:docPart w:val="5EC024B1EE4B4316A15939F729D9AE3E"/>
                </w:placeholder>
              </w:sdtPr>
              <w:sdtEndPr>
                <w:rPr>
                  <w:color w:val="808080"/>
                </w:rPr>
              </w:sdtEndPr>
              <w:sdtContent>
                <w:r w:rsidRPr="00992F0F">
                  <w:rPr>
                    <w:b/>
                    <w:bCs/>
                    <w:color w:val="808080"/>
                    <w:sz w:val="20"/>
                    <w:szCs w:val="20"/>
                  </w:rPr>
                  <w:t>English</w:t>
                </w:r>
              </w:sdtContent>
            </w:sdt>
          </w:p>
        </w:tc>
      </w:tr>
      <w:tr w:rsidR="0028657B" w14:paraId="36D5310F" w14:textId="77777777" w:rsidTr="4D461219">
        <w:trPr>
          <w:jc w:val="center"/>
        </w:trPr>
        <w:tc>
          <w:tcPr>
            <w:tcW w:w="1150" w:type="dxa"/>
          </w:tcPr>
          <w:p w14:paraId="6380D73B" w14:textId="77777777" w:rsidR="0028657B" w:rsidRDefault="0028657B" w:rsidP="0028657B">
            <w:pPr>
              <w:spacing w:after="120"/>
              <w:jc w:val="center"/>
              <w:rPr>
                <w:sz w:val="20"/>
                <w:szCs w:val="20"/>
              </w:rPr>
            </w:pPr>
            <w:r>
              <w:rPr>
                <w:sz w:val="20"/>
                <w:szCs w:val="20"/>
              </w:rPr>
              <w:t>6.</w:t>
            </w:r>
          </w:p>
          <w:p w14:paraId="1299C43A" w14:textId="77777777" w:rsidR="0028657B" w:rsidRDefault="0028657B" w:rsidP="0028657B">
            <w:pPr>
              <w:spacing w:after="120"/>
              <w:jc w:val="center"/>
              <w:rPr>
                <w:sz w:val="20"/>
                <w:szCs w:val="20"/>
              </w:rPr>
            </w:pPr>
          </w:p>
        </w:tc>
        <w:tc>
          <w:tcPr>
            <w:tcW w:w="1870" w:type="dxa"/>
          </w:tcPr>
          <w:p w14:paraId="3A1B8E75" w14:textId="77777777" w:rsidR="0028657B" w:rsidRDefault="0028657B" w:rsidP="0028657B">
            <w:pPr>
              <w:spacing w:after="120"/>
              <w:rPr>
                <w:sz w:val="20"/>
                <w:szCs w:val="20"/>
              </w:rPr>
            </w:pPr>
            <w:r>
              <w:rPr>
                <w:sz w:val="20"/>
                <w:szCs w:val="20"/>
              </w:rPr>
              <w:t>Price adjustment</w:t>
            </w:r>
          </w:p>
        </w:tc>
        <w:tc>
          <w:tcPr>
            <w:tcW w:w="6898" w:type="dxa"/>
          </w:tcPr>
          <w:sdt>
            <w:sdtPr>
              <w:rPr>
                <w:color w:val="808080"/>
                <w:sz w:val="20"/>
                <w:szCs w:val="20"/>
              </w:rPr>
              <w:id w:val="-943148419"/>
              <w:placeholder>
                <w:docPart w:val="58959003D7214B3E95512BC69EC18EB0"/>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38A7C5B7" w:rsidR="0028657B" w:rsidRDefault="0028657B" w:rsidP="0028657B">
                <w:pPr>
                  <w:tabs>
                    <w:tab w:val="left" w:pos="5686"/>
                    <w:tab w:val="right" w:pos="7218"/>
                  </w:tabs>
                  <w:spacing w:after="120"/>
                  <w:rPr>
                    <w:color w:val="000000"/>
                    <w:sz w:val="20"/>
                    <w:szCs w:val="20"/>
                  </w:rPr>
                </w:pPr>
                <w:r>
                  <w:rPr>
                    <w:color w:val="808080"/>
                    <w:sz w:val="20"/>
                    <w:szCs w:val="20"/>
                  </w:rPr>
                  <w:t>The price quoted by the Bidder shall not be subject to adjustment during the performance of the contract.</w:t>
                </w:r>
              </w:p>
            </w:sdtContent>
          </w:sdt>
          <w:p w14:paraId="38EC26A0" w14:textId="77777777" w:rsidR="0028657B" w:rsidRDefault="0028657B" w:rsidP="0028657B"/>
        </w:tc>
      </w:tr>
      <w:tr w:rsidR="0028657B" w14:paraId="7BCD90E8" w14:textId="77777777" w:rsidTr="4D461219">
        <w:trPr>
          <w:jc w:val="center"/>
        </w:trPr>
        <w:tc>
          <w:tcPr>
            <w:tcW w:w="1150" w:type="dxa"/>
          </w:tcPr>
          <w:p w14:paraId="28149578" w14:textId="53DD172F" w:rsidR="0028657B" w:rsidRDefault="0028657B" w:rsidP="0028657B">
            <w:pPr>
              <w:spacing w:after="120"/>
              <w:jc w:val="center"/>
              <w:rPr>
                <w:sz w:val="20"/>
                <w:szCs w:val="20"/>
              </w:rPr>
            </w:pPr>
            <w:r>
              <w:rPr>
                <w:sz w:val="20"/>
                <w:szCs w:val="20"/>
              </w:rPr>
              <w:lastRenderedPageBreak/>
              <w:t>7.</w:t>
            </w:r>
          </w:p>
        </w:tc>
        <w:tc>
          <w:tcPr>
            <w:tcW w:w="1870" w:type="dxa"/>
          </w:tcPr>
          <w:p w14:paraId="37D7B88C" w14:textId="77777777" w:rsidR="0028657B" w:rsidRDefault="0028657B" w:rsidP="0028657B">
            <w:pPr>
              <w:spacing w:after="120"/>
              <w:rPr>
                <w:sz w:val="20"/>
                <w:szCs w:val="20"/>
              </w:rPr>
            </w:pPr>
            <w:r>
              <w:rPr>
                <w:sz w:val="20"/>
                <w:szCs w:val="20"/>
              </w:rPr>
              <w:t>Partial bids (lots)</w:t>
            </w:r>
          </w:p>
        </w:tc>
        <w:tc>
          <w:tcPr>
            <w:tcW w:w="6898" w:type="dxa"/>
          </w:tcPr>
          <w:sdt>
            <w:sdtPr>
              <w:rPr>
                <w:color w:val="808080"/>
                <w:sz w:val="20"/>
                <w:szCs w:val="20"/>
              </w:rPr>
              <w:id w:val="1865007883"/>
              <w:placeholder>
                <w:docPart w:val="58959003D7214B3E95512BC69EC18EB0"/>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42E52BE7" w:rsidR="0028657B" w:rsidRDefault="0028657B" w:rsidP="0028657B">
                <w:pPr>
                  <w:spacing w:after="120"/>
                  <w:rPr>
                    <w:color w:val="000000"/>
                    <w:sz w:val="20"/>
                    <w:szCs w:val="20"/>
                  </w:rPr>
                </w:pPr>
                <w:r>
                  <w:rPr>
                    <w:color w:val="808080"/>
                    <w:sz w:val="20"/>
                    <w:szCs w:val="20"/>
                  </w:rPr>
                  <w:t>Partial bids shall not be allowed. Bidders must quote prices for the total requirement requested under Section 5. Schedule of Requirements. Evaluation will be done for the total requirement.</w:t>
                </w:r>
              </w:p>
            </w:sdtContent>
          </w:sdt>
          <w:p w14:paraId="53F59A9E" w14:textId="77777777" w:rsidR="0028657B" w:rsidRDefault="0028657B" w:rsidP="0028657B"/>
        </w:tc>
      </w:tr>
      <w:tr w:rsidR="0028657B" w14:paraId="3F3E33A4" w14:textId="77777777" w:rsidTr="4D461219">
        <w:trPr>
          <w:jc w:val="center"/>
        </w:trPr>
        <w:tc>
          <w:tcPr>
            <w:tcW w:w="1150" w:type="dxa"/>
          </w:tcPr>
          <w:p w14:paraId="77F06FB0" w14:textId="23632832" w:rsidR="0028657B" w:rsidRDefault="0028657B" w:rsidP="0028657B">
            <w:pPr>
              <w:spacing w:after="120"/>
              <w:jc w:val="center"/>
              <w:rPr>
                <w:sz w:val="20"/>
                <w:szCs w:val="20"/>
              </w:rPr>
            </w:pPr>
            <w:r>
              <w:rPr>
                <w:sz w:val="20"/>
                <w:szCs w:val="20"/>
              </w:rPr>
              <w:t>8.</w:t>
            </w:r>
          </w:p>
        </w:tc>
        <w:tc>
          <w:tcPr>
            <w:tcW w:w="1870" w:type="dxa"/>
          </w:tcPr>
          <w:p w14:paraId="065002A0" w14:textId="77777777" w:rsidR="0028657B" w:rsidRDefault="0028657B" w:rsidP="0028657B">
            <w:pPr>
              <w:spacing w:after="120"/>
              <w:rPr>
                <w:sz w:val="20"/>
                <w:szCs w:val="20"/>
              </w:rPr>
            </w:pPr>
            <w:r>
              <w:rPr>
                <w:sz w:val="20"/>
                <w:szCs w:val="20"/>
              </w:rPr>
              <w:t>Bid currencies</w:t>
            </w:r>
          </w:p>
        </w:tc>
        <w:tc>
          <w:tcPr>
            <w:tcW w:w="6898" w:type="dxa"/>
          </w:tcPr>
          <w:p w14:paraId="699792D5" w14:textId="4ED1026D" w:rsidR="0028657B" w:rsidRDefault="0028657B" w:rsidP="0028657B">
            <w:pPr>
              <w:spacing w:after="120"/>
              <w:rPr>
                <w:sz w:val="20"/>
                <w:szCs w:val="20"/>
              </w:rPr>
            </w:pPr>
            <w:r>
              <w:rPr>
                <w:sz w:val="20"/>
                <w:szCs w:val="20"/>
              </w:rPr>
              <w:t xml:space="preserve">Prices shall be quoted in </w:t>
            </w:r>
            <w:sdt>
              <w:sdtPr>
                <w:rPr>
                  <w:sz w:val="20"/>
                  <w:szCs w:val="20"/>
                </w:rPr>
                <w:id w:val="507258280"/>
                <w:placeholder>
                  <w:docPart w:val="5EC024B1EE4B4316A15939F729D9AE3E"/>
                </w:placeholder>
              </w:sdtPr>
              <w:sdtEndPr>
                <w:rPr>
                  <w:color w:val="808080"/>
                </w:rPr>
              </w:sdtEndPr>
              <w:sdtContent>
                <w:r>
                  <w:rPr>
                    <w:color w:val="808080"/>
                    <w:sz w:val="20"/>
                    <w:szCs w:val="20"/>
                  </w:rPr>
                  <w:t>PKR.</w:t>
                </w:r>
              </w:sdtContent>
            </w:sdt>
            <w:r>
              <w:rPr>
                <w:sz w:val="20"/>
                <w:szCs w:val="20"/>
              </w:rPr>
              <w:t xml:space="preserve"> </w:t>
            </w:r>
          </w:p>
        </w:tc>
      </w:tr>
      <w:tr w:rsidR="0028657B" w14:paraId="1323AE83" w14:textId="77777777" w:rsidTr="4D461219">
        <w:trPr>
          <w:jc w:val="center"/>
        </w:trPr>
        <w:tc>
          <w:tcPr>
            <w:tcW w:w="1150" w:type="dxa"/>
          </w:tcPr>
          <w:p w14:paraId="679B977D" w14:textId="48FDB967" w:rsidR="0028657B" w:rsidRDefault="0028657B" w:rsidP="0028657B">
            <w:pPr>
              <w:spacing w:after="120"/>
              <w:jc w:val="center"/>
              <w:rPr>
                <w:sz w:val="20"/>
                <w:szCs w:val="20"/>
              </w:rPr>
            </w:pPr>
            <w:r>
              <w:rPr>
                <w:sz w:val="20"/>
                <w:szCs w:val="20"/>
              </w:rPr>
              <w:t>9.</w:t>
            </w:r>
          </w:p>
        </w:tc>
        <w:tc>
          <w:tcPr>
            <w:tcW w:w="1870" w:type="dxa"/>
          </w:tcPr>
          <w:p w14:paraId="445FAC8C" w14:textId="77777777" w:rsidR="0028657B" w:rsidRDefault="0028657B" w:rsidP="0028657B">
            <w:pPr>
              <w:spacing w:after="120"/>
              <w:rPr>
                <w:sz w:val="20"/>
                <w:szCs w:val="20"/>
              </w:rPr>
            </w:pPr>
            <w:r>
              <w:rPr>
                <w:sz w:val="20"/>
                <w:szCs w:val="20"/>
              </w:rPr>
              <w:t>Duties and taxes</w:t>
            </w:r>
          </w:p>
        </w:tc>
        <w:tc>
          <w:tcPr>
            <w:tcW w:w="6898" w:type="dxa"/>
          </w:tcPr>
          <w:p w14:paraId="364DE7D3" w14:textId="77777777" w:rsidR="0028657B" w:rsidRDefault="0028657B" w:rsidP="0028657B">
            <w:pPr>
              <w:spacing w:after="120"/>
              <w:rPr>
                <w:sz w:val="20"/>
                <w:szCs w:val="20"/>
              </w:rPr>
            </w:pPr>
            <w:r>
              <w:rPr>
                <w:sz w:val="20"/>
                <w:szCs w:val="20"/>
              </w:rPr>
              <w:t>All prices shall:</w:t>
            </w:r>
          </w:p>
          <w:sdt>
            <w:sdtPr>
              <w:rPr>
                <w:color w:val="808080"/>
                <w:sz w:val="20"/>
                <w:szCs w:val="20"/>
              </w:rPr>
              <w:id w:val="-435747698"/>
              <w:placeholder>
                <w:docPart w:val="58959003D7214B3E95512BC69EC18EB0"/>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778887E4" w:rsidR="0028657B" w:rsidRDefault="0028657B" w:rsidP="0028657B">
                <w:pPr>
                  <w:spacing w:after="120"/>
                  <w:rPr>
                    <w:sz w:val="20"/>
                    <w:szCs w:val="20"/>
                  </w:rPr>
                </w:pPr>
                <w:r>
                  <w:rPr>
                    <w:color w:val="808080"/>
                    <w:sz w:val="20"/>
                    <w:szCs w:val="20"/>
                  </w:rPr>
                  <w:t>Be inclusive of VAT and other applicable indirect taxes.</w:t>
                </w:r>
              </w:p>
            </w:sdtContent>
          </w:sdt>
        </w:tc>
      </w:tr>
      <w:tr w:rsidR="0028657B" w14:paraId="58F9F43B" w14:textId="77777777" w:rsidTr="4D461219">
        <w:trPr>
          <w:jc w:val="center"/>
        </w:trPr>
        <w:tc>
          <w:tcPr>
            <w:tcW w:w="1150" w:type="dxa"/>
          </w:tcPr>
          <w:p w14:paraId="65FB52BB" w14:textId="4D498F4E" w:rsidR="0028657B" w:rsidRDefault="0028657B" w:rsidP="0028657B">
            <w:pPr>
              <w:spacing w:after="120"/>
              <w:jc w:val="center"/>
              <w:rPr>
                <w:sz w:val="20"/>
                <w:szCs w:val="20"/>
              </w:rPr>
            </w:pPr>
            <w:r>
              <w:rPr>
                <w:sz w:val="20"/>
                <w:szCs w:val="20"/>
              </w:rPr>
              <w:t>10.</w:t>
            </w:r>
          </w:p>
        </w:tc>
        <w:tc>
          <w:tcPr>
            <w:tcW w:w="1870" w:type="dxa"/>
          </w:tcPr>
          <w:p w14:paraId="01EEC329" w14:textId="77777777" w:rsidR="0028657B" w:rsidRDefault="0028657B" w:rsidP="0028657B">
            <w:pPr>
              <w:spacing w:after="120"/>
              <w:rPr>
                <w:sz w:val="20"/>
                <w:szCs w:val="20"/>
              </w:rPr>
            </w:pPr>
            <w:r>
              <w:rPr>
                <w:sz w:val="20"/>
                <w:szCs w:val="20"/>
              </w:rPr>
              <w:t>Bid validity period</w:t>
            </w:r>
          </w:p>
        </w:tc>
        <w:commentRangeStart w:id="68"/>
        <w:tc>
          <w:tcPr>
            <w:tcW w:w="6898" w:type="dxa"/>
          </w:tcPr>
          <w:p w14:paraId="6C4DB47B" w14:textId="77777777" w:rsidR="0028657B" w:rsidRDefault="0028657B" w:rsidP="0028657B">
            <w:pPr>
              <w:tabs>
                <w:tab w:val="left" w:pos="3346"/>
                <w:tab w:val="right" w:pos="7486"/>
              </w:tabs>
              <w:spacing w:after="120"/>
              <w:rPr>
                <w:color w:val="000000"/>
                <w:sz w:val="20"/>
                <w:szCs w:val="20"/>
              </w:rPr>
            </w:pPr>
            <w:sdt>
              <w:sdtPr>
                <w:rPr>
                  <w:color w:val="808080"/>
                  <w:sz w:val="20"/>
                  <w:szCs w:val="20"/>
                </w:rPr>
                <w:id w:val="1754773167"/>
                <w:placeholder>
                  <w:docPart w:val="8A62DBA5E43246FAB9F4F8989C8F1706"/>
                </w:placeholder>
                <w:dropDownList>
                  <w:listItem w:value="Choose an item."/>
                  <w:listItem w:displayText="30 days" w:value="30 days"/>
                  <w:listItem w:displayText="60 days" w:value="60 days"/>
                  <w:listItem w:displayText="90 days" w:value="90 days"/>
                  <w:listItem w:displayText="120 days" w:value="120 days"/>
                </w:dropDownList>
              </w:sdtPr>
              <w:sdtContent>
                <w:r>
                  <w:rPr>
                    <w:color w:val="808080"/>
                    <w:sz w:val="20"/>
                    <w:szCs w:val="20"/>
                  </w:rPr>
                  <w:t>60 days</w:t>
                </w:r>
              </w:sdtContent>
            </w:sdt>
            <w:commentRangeEnd w:id="68"/>
            <w:r>
              <w:rPr>
                <w:rStyle w:val="CommentReference"/>
                <w:rFonts w:ascii="Verdana" w:eastAsia="Times New Roman" w:hAnsi="Verdana" w:cs="Arial"/>
                <w:lang w:eastAsia="en-GB"/>
              </w:rPr>
              <w:commentReference w:id="68"/>
            </w:r>
          </w:p>
          <w:p w14:paraId="14F22FCC" w14:textId="77777777" w:rsidR="0028657B" w:rsidRDefault="0028657B" w:rsidP="0028657B"/>
        </w:tc>
      </w:tr>
      <w:tr w:rsidR="0028657B" w14:paraId="1454A08A" w14:textId="77777777" w:rsidTr="4D461219">
        <w:trPr>
          <w:jc w:val="center"/>
        </w:trPr>
        <w:tc>
          <w:tcPr>
            <w:tcW w:w="1150" w:type="dxa"/>
          </w:tcPr>
          <w:p w14:paraId="499A42DD" w14:textId="479FA412" w:rsidR="0028657B" w:rsidRPr="00AF5A44" w:rsidRDefault="0028657B" w:rsidP="0028657B">
            <w:pPr>
              <w:spacing w:after="120"/>
              <w:jc w:val="center"/>
              <w:rPr>
                <w:sz w:val="20"/>
                <w:szCs w:val="20"/>
              </w:rPr>
            </w:pPr>
            <w:r>
              <w:rPr>
                <w:sz w:val="20"/>
                <w:szCs w:val="20"/>
              </w:rPr>
              <w:t>11</w:t>
            </w:r>
            <w:r w:rsidRPr="00AF5A44">
              <w:rPr>
                <w:sz w:val="20"/>
                <w:szCs w:val="20"/>
              </w:rPr>
              <w:t>.</w:t>
            </w:r>
          </w:p>
        </w:tc>
        <w:tc>
          <w:tcPr>
            <w:tcW w:w="1870" w:type="dxa"/>
          </w:tcPr>
          <w:p w14:paraId="0296F2A2" w14:textId="77777777" w:rsidR="0028657B" w:rsidRPr="00AF5A44" w:rsidRDefault="0028657B" w:rsidP="0028657B">
            <w:pPr>
              <w:spacing w:after="120"/>
              <w:rPr>
                <w:sz w:val="20"/>
                <w:szCs w:val="20"/>
              </w:rPr>
            </w:pPr>
            <w:r w:rsidRPr="00AF5A44">
              <w:rPr>
                <w:sz w:val="20"/>
                <w:szCs w:val="20"/>
              </w:rPr>
              <w:t>Bid security</w:t>
            </w:r>
          </w:p>
        </w:tc>
        <w:tc>
          <w:tcPr>
            <w:tcW w:w="6898" w:type="dxa"/>
          </w:tcPr>
          <w:sdt>
            <w:sdtPr>
              <w:rPr>
                <w:b/>
                <w:bCs/>
                <w:color w:val="808080"/>
                <w:sz w:val="20"/>
                <w:szCs w:val="20"/>
              </w:rPr>
              <w:id w:val="-1861431007"/>
              <w:placeholder>
                <w:docPart w:val="D4EB8D6E5CA146E8981DA888ABCD8A03"/>
              </w:placeholder>
              <w:dropDownList>
                <w:listItem w:value="Choose an item."/>
                <w:listItem w:displayText="Not required." w:value="Not required."/>
                <w:listItem w:displayText="Required in the amount of [enter amount]." w:value="Required in the amount of [enter amount]."/>
              </w:dropDownList>
            </w:sdtPr>
            <w:sdtContent>
              <w:p w14:paraId="02C4687D" w14:textId="77777777" w:rsidR="0028657B" w:rsidRDefault="0028657B" w:rsidP="0028657B">
                <w:pPr>
                  <w:tabs>
                    <w:tab w:val="right" w:pos="7218"/>
                  </w:tabs>
                  <w:spacing w:after="120"/>
                  <w:rPr>
                    <w:color w:val="000000"/>
                    <w:sz w:val="20"/>
                    <w:szCs w:val="20"/>
                  </w:rPr>
                </w:pPr>
                <w:r>
                  <w:rPr>
                    <w:b/>
                    <w:bCs/>
                    <w:color w:val="808080"/>
                    <w:sz w:val="20"/>
                    <w:szCs w:val="20"/>
                  </w:rPr>
                  <w:t>Required in the amount of [enter amount].</w:t>
                </w:r>
              </w:p>
            </w:sdtContent>
          </w:sdt>
          <w:p w14:paraId="43E926B4" w14:textId="77777777" w:rsidR="0028657B" w:rsidRPr="007F72C6" w:rsidRDefault="0028657B" w:rsidP="0028657B">
            <w:pPr>
              <w:tabs>
                <w:tab w:val="right" w:pos="7218"/>
              </w:tabs>
              <w:spacing w:after="120"/>
              <w:rPr>
                <w:b/>
                <w:bCs/>
                <w:sz w:val="20"/>
                <w:szCs w:val="20"/>
              </w:rPr>
            </w:pPr>
            <w:r w:rsidRPr="007F72C6">
              <w:rPr>
                <w:b/>
                <w:bCs/>
                <w:sz w:val="20"/>
                <w:szCs w:val="20"/>
                <w:highlight w:val="yellow"/>
              </w:rPr>
              <w:t>2% of the total bid price.</w:t>
            </w:r>
          </w:p>
          <w:p w14:paraId="627E9012" w14:textId="77777777" w:rsidR="0028657B" w:rsidRPr="007F72C6" w:rsidRDefault="0028657B" w:rsidP="0028657B">
            <w:pPr>
              <w:tabs>
                <w:tab w:val="right" w:pos="7218"/>
              </w:tabs>
              <w:spacing w:after="120"/>
              <w:rPr>
                <w:color w:val="000000"/>
                <w:sz w:val="20"/>
                <w:szCs w:val="20"/>
                <w:u w:val="single"/>
              </w:rPr>
            </w:pPr>
            <w:r w:rsidRPr="007F72C6">
              <w:rPr>
                <w:sz w:val="20"/>
                <w:szCs w:val="20"/>
                <w:u w:val="single"/>
              </w:rPr>
              <w:t>Acceptable forms of bid security</w:t>
            </w:r>
            <w:r>
              <w:rPr>
                <w:sz w:val="20"/>
                <w:szCs w:val="20"/>
                <w:u w:val="single"/>
              </w:rPr>
              <w:t xml:space="preserve"> are:</w:t>
            </w:r>
          </w:p>
          <w:p w14:paraId="2C69FABA" w14:textId="77777777" w:rsidR="0028657B" w:rsidRPr="007F72C6" w:rsidRDefault="0028657B" w:rsidP="0028657B">
            <w:pPr>
              <w:pStyle w:val="ListParagraph"/>
              <w:numPr>
                <w:ilvl w:val="1"/>
                <w:numId w:val="4"/>
              </w:numPr>
              <w:pBdr>
                <w:top w:val="nil"/>
                <w:left w:val="nil"/>
                <w:bottom w:val="nil"/>
                <w:right w:val="nil"/>
                <w:between w:val="nil"/>
              </w:pBdr>
              <w:tabs>
                <w:tab w:val="right" w:pos="7218"/>
              </w:tabs>
              <w:spacing w:after="120"/>
              <w:rPr>
                <w:color w:val="000000"/>
                <w:sz w:val="20"/>
                <w:szCs w:val="20"/>
              </w:rPr>
            </w:pPr>
            <w:r w:rsidRPr="007F72C6">
              <w:rPr>
                <w:color w:val="000000"/>
                <w:sz w:val="20"/>
                <w:szCs w:val="20"/>
              </w:rPr>
              <w:t xml:space="preserve">Bid </w:t>
            </w:r>
            <w:commentRangeStart w:id="69"/>
            <w:r w:rsidRPr="007F72C6">
              <w:rPr>
                <w:color w:val="000000"/>
                <w:sz w:val="20"/>
                <w:szCs w:val="20"/>
              </w:rPr>
              <w:t>security form template set out in Section 7</w:t>
            </w:r>
            <w:r>
              <w:rPr>
                <w:color w:val="000000"/>
                <w:sz w:val="20"/>
                <w:szCs w:val="20"/>
              </w:rPr>
              <w:t>, OR</w:t>
            </w:r>
          </w:p>
          <w:p w14:paraId="33ED1DF5" w14:textId="78C47288" w:rsidR="0028657B" w:rsidRDefault="0028657B" w:rsidP="0028657B">
            <w:pPr>
              <w:pBdr>
                <w:top w:val="nil"/>
                <w:left w:val="nil"/>
                <w:bottom w:val="nil"/>
                <w:right w:val="nil"/>
                <w:between w:val="nil"/>
              </w:pBdr>
              <w:tabs>
                <w:tab w:val="right" w:pos="7218"/>
              </w:tabs>
              <w:spacing w:after="120"/>
              <w:rPr>
                <w:color w:val="000000"/>
                <w:sz w:val="20"/>
                <w:szCs w:val="20"/>
              </w:rPr>
            </w:pPr>
            <w:r w:rsidRPr="007F72C6">
              <w:rPr>
                <w:color w:val="000000"/>
                <w:sz w:val="20"/>
                <w:szCs w:val="20"/>
              </w:rPr>
              <w:t>Pay order/Demand draft in favour of IOM.</w:t>
            </w:r>
            <w:commentRangeEnd w:id="69"/>
            <w:r>
              <w:rPr>
                <w:rStyle w:val="CommentReference"/>
                <w:rFonts w:ascii="Verdana" w:eastAsia="Times New Roman" w:hAnsi="Verdana" w:cs="Arial"/>
                <w:lang w:eastAsia="en-GB"/>
              </w:rPr>
              <w:commentReference w:id="69"/>
            </w:r>
          </w:p>
        </w:tc>
      </w:tr>
      <w:tr w:rsidR="0028657B" w14:paraId="4B177588" w14:textId="77777777" w:rsidTr="4D461219">
        <w:trPr>
          <w:jc w:val="center"/>
        </w:trPr>
        <w:tc>
          <w:tcPr>
            <w:tcW w:w="1150" w:type="dxa"/>
          </w:tcPr>
          <w:p w14:paraId="25687A85" w14:textId="30939654" w:rsidR="0028657B" w:rsidRDefault="0028657B" w:rsidP="0028657B">
            <w:pPr>
              <w:spacing w:after="120"/>
              <w:jc w:val="center"/>
              <w:rPr>
                <w:sz w:val="20"/>
                <w:szCs w:val="20"/>
              </w:rPr>
            </w:pPr>
            <w:r>
              <w:rPr>
                <w:sz w:val="20"/>
                <w:szCs w:val="20"/>
              </w:rPr>
              <w:t>12.</w:t>
            </w:r>
          </w:p>
        </w:tc>
        <w:tc>
          <w:tcPr>
            <w:tcW w:w="1870" w:type="dxa"/>
          </w:tcPr>
          <w:p w14:paraId="32DEF816" w14:textId="77777777" w:rsidR="0028657B" w:rsidRDefault="0028657B" w:rsidP="0028657B">
            <w:pPr>
              <w:spacing w:after="120"/>
              <w:rPr>
                <w:sz w:val="20"/>
                <w:szCs w:val="20"/>
              </w:rPr>
            </w:pPr>
            <w:r>
              <w:rPr>
                <w:sz w:val="20"/>
                <w:szCs w:val="20"/>
              </w:rPr>
              <w:t>Alternative bids</w:t>
            </w:r>
          </w:p>
        </w:tc>
        <w:tc>
          <w:tcPr>
            <w:tcW w:w="6898" w:type="dxa"/>
          </w:tcPr>
          <w:p w14:paraId="16F0F22A" w14:textId="5C759FF9" w:rsidR="0028657B" w:rsidRDefault="0028657B" w:rsidP="0028657B">
            <w:pPr>
              <w:spacing w:after="120"/>
              <w:rPr>
                <w:sz w:val="20"/>
                <w:szCs w:val="20"/>
              </w:rPr>
            </w:pPr>
            <w:r>
              <w:rPr>
                <w:color w:val="808080"/>
                <w:sz w:val="20"/>
                <w:szCs w:val="20"/>
              </w:rPr>
              <w:t>Not Accepted.</w:t>
            </w:r>
          </w:p>
        </w:tc>
      </w:tr>
      <w:tr w:rsidR="0028657B" w14:paraId="439F9801" w14:textId="77777777" w:rsidTr="4D461219">
        <w:trPr>
          <w:jc w:val="center"/>
        </w:trPr>
        <w:tc>
          <w:tcPr>
            <w:tcW w:w="1150" w:type="dxa"/>
          </w:tcPr>
          <w:p w14:paraId="23A25113" w14:textId="3C383A82" w:rsidR="0028657B" w:rsidRDefault="0028657B" w:rsidP="0028657B">
            <w:pPr>
              <w:spacing w:after="120"/>
              <w:jc w:val="center"/>
              <w:rPr>
                <w:sz w:val="20"/>
                <w:szCs w:val="20"/>
              </w:rPr>
            </w:pPr>
            <w:r>
              <w:rPr>
                <w:sz w:val="20"/>
                <w:szCs w:val="20"/>
              </w:rPr>
              <w:t>13.</w:t>
            </w:r>
          </w:p>
        </w:tc>
        <w:tc>
          <w:tcPr>
            <w:tcW w:w="1870" w:type="dxa"/>
          </w:tcPr>
          <w:p w14:paraId="676C52EB" w14:textId="77777777" w:rsidR="0028657B" w:rsidRDefault="0028657B" w:rsidP="0028657B">
            <w:pPr>
              <w:spacing w:after="120"/>
              <w:rPr>
                <w:sz w:val="20"/>
                <w:szCs w:val="20"/>
              </w:rPr>
            </w:pPr>
            <w:r>
              <w:rPr>
                <w:sz w:val="20"/>
                <w:szCs w:val="20"/>
              </w:rPr>
              <w:t>Pre-bid conference</w:t>
            </w:r>
          </w:p>
        </w:tc>
        <w:tc>
          <w:tcPr>
            <w:tcW w:w="6898" w:type="dxa"/>
          </w:tcPr>
          <w:sdt>
            <w:sdtPr>
              <w:rPr>
                <w:color w:val="808080"/>
                <w:sz w:val="20"/>
                <w:szCs w:val="20"/>
              </w:rPr>
              <w:id w:val="1690178319"/>
              <w:placeholder>
                <w:docPart w:val="1D962CD319B9458184F8CE86D66D1EBA"/>
              </w:placeholder>
              <w:dropDownList>
                <w:listItem w:value="Choose an item."/>
                <w:listItem w:displayText="Will not be conducted." w:value="Will not be conducted."/>
                <w:listItem w:displayText="Will be conducted." w:value="Will be conducted."/>
              </w:dropDownList>
            </w:sdtPr>
            <w:sdtContent>
              <w:p w14:paraId="44CF066B" w14:textId="364897B5" w:rsidR="0028657B" w:rsidRDefault="0028657B" w:rsidP="0028657B">
                <w:pPr>
                  <w:tabs>
                    <w:tab w:val="left" w:pos="567"/>
                    <w:tab w:val="left" w:pos="4786"/>
                    <w:tab w:val="left" w:pos="5686"/>
                    <w:tab w:val="right" w:pos="7306"/>
                  </w:tabs>
                  <w:spacing w:after="120"/>
                  <w:rPr>
                    <w:color w:val="000000"/>
                    <w:sz w:val="20"/>
                    <w:szCs w:val="20"/>
                  </w:rPr>
                </w:pPr>
                <w:r>
                  <w:rPr>
                    <w:color w:val="808080"/>
                    <w:sz w:val="20"/>
                    <w:szCs w:val="20"/>
                  </w:rPr>
                  <w:t>Will not be conducted.</w:t>
                </w:r>
              </w:p>
            </w:sdtContent>
          </w:sdt>
          <w:p w14:paraId="5ED4830D" w14:textId="42976A68" w:rsidR="0028657B" w:rsidRDefault="0028657B" w:rsidP="0028657B">
            <w:pPr>
              <w:tabs>
                <w:tab w:val="left" w:pos="567"/>
                <w:tab w:val="left" w:pos="4786"/>
                <w:tab w:val="left" w:pos="5686"/>
                <w:tab w:val="right" w:pos="7306"/>
              </w:tabs>
              <w:spacing w:after="120"/>
              <w:rPr>
                <w:sz w:val="20"/>
                <w:szCs w:val="20"/>
              </w:rPr>
            </w:pPr>
          </w:p>
        </w:tc>
      </w:tr>
      <w:tr w:rsidR="0028657B" w14:paraId="6EE9B07C" w14:textId="77777777" w:rsidTr="4D461219">
        <w:trPr>
          <w:jc w:val="center"/>
        </w:trPr>
        <w:tc>
          <w:tcPr>
            <w:tcW w:w="1150" w:type="dxa"/>
          </w:tcPr>
          <w:p w14:paraId="3903440C" w14:textId="53EDC2A4" w:rsidR="0028657B" w:rsidRDefault="0028657B" w:rsidP="0028657B">
            <w:pPr>
              <w:spacing w:after="120"/>
              <w:jc w:val="center"/>
              <w:rPr>
                <w:sz w:val="20"/>
                <w:szCs w:val="20"/>
              </w:rPr>
            </w:pPr>
            <w:r>
              <w:rPr>
                <w:sz w:val="20"/>
                <w:szCs w:val="20"/>
              </w:rPr>
              <w:t>14.</w:t>
            </w:r>
          </w:p>
        </w:tc>
        <w:tc>
          <w:tcPr>
            <w:tcW w:w="1870" w:type="dxa"/>
          </w:tcPr>
          <w:p w14:paraId="18F5A40F" w14:textId="77777777" w:rsidR="0028657B" w:rsidRDefault="0028657B" w:rsidP="0028657B">
            <w:pPr>
              <w:spacing w:after="120"/>
              <w:rPr>
                <w:sz w:val="20"/>
                <w:szCs w:val="20"/>
              </w:rPr>
            </w:pPr>
            <w:r>
              <w:rPr>
                <w:sz w:val="20"/>
                <w:szCs w:val="20"/>
              </w:rPr>
              <w:t>Site inspection</w:t>
            </w:r>
          </w:p>
        </w:tc>
        <w:tc>
          <w:tcPr>
            <w:tcW w:w="6898" w:type="dxa"/>
          </w:tcPr>
          <w:sdt>
            <w:sdtPr>
              <w:rPr>
                <w:color w:val="808080"/>
                <w:sz w:val="20"/>
                <w:szCs w:val="20"/>
              </w:rPr>
              <w:id w:val="-1307617978"/>
              <w:placeholder>
                <w:docPart w:val="1D962CD319B9458184F8CE86D66D1EBA"/>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658D8ED4" w14:textId="55FD2816" w:rsidR="0028657B" w:rsidRDefault="0028657B" w:rsidP="0028657B">
                <w:pPr>
                  <w:spacing w:after="120"/>
                  <w:jc w:val="both"/>
                  <w:rPr>
                    <w:color w:val="000000"/>
                    <w:sz w:val="20"/>
                    <w:szCs w:val="20"/>
                  </w:rPr>
                </w:pPr>
                <w:r>
                  <w:rPr>
                    <w:color w:val="808080"/>
                    <w:sz w:val="20"/>
                    <w:szCs w:val="20"/>
                  </w:rPr>
                  <w:t>A site inspection will not be held.</w:t>
                </w:r>
              </w:p>
            </w:sdtContent>
          </w:sdt>
          <w:p w14:paraId="2177FD1A" w14:textId="4483DD21" w:rsidR="0028657B" w:rsidRDefault="0028657B" w:rsidP="0028657B">
            <w:pPr>
              <w:spacing w:after="120"/>
              <w:jc w:val="both"/>
              <w:rPr>
                <w:color w:val="000000"/>
                <w:sz w:val="20"/>
                <w:szCs w:val="20"/>
              </w:rPr>
            </w:pPr>
          </w:p>
        </w:tc>
      </w:tr>
      <w:tr w:rsidR="0028657B" w14:paraId="4E24C057" w14:textId="77777777" w:rsidTr="4D461219">
        <w:trPr>
          <w:jc w:val="center"/>
        </w:trPr>
        <w:tc>
          <w:tcPr>
            <w:tcW w:w="1150" w:type="dxa"/>
          </w:tcPr>
          <w:p w14:paraId="5067E968" w14:textId="30D390AB" w:rsidR="0028657B" w:rsidRDefault="0028657B" w:rsidP="0028657B">
            <w:pPr>
              <w:spacing w:after="120"/>
              <w:jc w:val="center"/>
              <w:rPr>
                <w:sz w:val="20"/>
                <w:szCs w:val="20"/>
              </w:rPr>
            </w:pPr>
            <w:r>
              <w:rPr>
                <w:sz w:val="20"/>
                <w:szCs w:val="20"/>
              </w:rPr>
              <w:t>15.</w:t>
            </w:r>
          </w:p>
        </w:tc>
        <w:tc>
          <w:tcPr>
            <w:tcW w:w="1870" w:type="dxa"/>
          </w:tcPr>
          <w:p w14:paraId="7133B1D6" w14:textId="77777777" w:rsidR="0028657B" w:rsidRDefault="0028657B" w:rsidP="0028657B">
            <w:pPr>
              <w:spacing w:after="120"/>
              <w:rPr>
                <w:sz w:val="20"/>
                <w:szCs w:val="20"/>
              </w:rPr>
            </w:pPr>
            <w:r>
              <w:rPr>
                <w:sz w:val="20"/>
                <w:szCs w:val="20"/>
              </w:rPr>
              <w:t>Instruction for bid submission</w:t>
            </w:r>
          </w:p>
        </w:tc>
        <w:tc>
          <w:tcPr>
            <w:tcW w:w="6898" w:type="dxa"/>
            <w:vAlign w:val="center"/>
          </w:tcPr>
          <w:p w14:paraId="49152F40" w14:textId="77777777" w:rsidR="0028657B" w:rsidRDefault="0028657B" w:rsidP="0028657B">
            <w:pPr>
              <w:spacing w:after="120"/>
              <w:rPr>
                <w:sz w:val="20"/>
                <w:szCs w:val="20"/>
              </w:rPr>
            </w:pPr>
            <w:r>
              <w:rPr>
                <w:sz w:val="20"/>
                <w:szCs w:val="20"/>
              </w:rPr>
              <w:t>Allowable manner of submitting proposals:</w:t>
            </w:r>
          </w:p>
          <w:p w14:paraId="0E75C0F4" w14:textId="77777777" w:rsidR="0028657B" w:rsidRDefault="0028657B" w:rsidP="0028657B">
            <w:pPr>
              <w:spacing w:after="120"/>
              <w:rPr>
                <w:sz w:val="20"/>
                <w:szCs w:val="20"/>
              </w:rPr>
            </w:pPr>
            <w:r>
              <w:rPr>
                <w:rFonts w:ascii="MS Gothic" w:eastAsia="MS Gothic" w:hAnsi="MS Gothic" w:cs="MS Gothic"/>
                <w:sz w:val="20"/>
                <w:szCs w:val="20"/>
              </w:rPr>
              <w:t>☐</w:t>
            </w:r>
            <w:r>
              <w:rPr>
                <w:sz w:val="20"/>
                <w:szCs w:val="20"/>
              </w:rPr>
              <w:t>Email</w:t>
            </w:r>
          </w:p>
          <w:p w14:paraId="06884671" w14:textId="77777777" w:rsidR="0028657B" w:rsidRDefault="0028657B" w:rsidP="0028657B">
            <w:pPr>
              <w:spacing w:before="240" w:after="120"/>
              <w:rPr>
                <w:b/>
                <w:sz w:val="20"/>
                <w:szCs w:val="20"/>
              </w:rPr>
            </w:pPr>
            <w:r>
              <w:rPr>
                <w:b/>
                <w:sz w:val="20"/>
                <w:szCs w:val="20"/>
              </w:rPr>
              <w:t>SUBMISSION BY EMAIL:</w:t>
            </w:r>
          </w:p>
          <w:p w14:paraId="26EB4F85" w14:textId="5CA0A893" w:rsidR="0028657B" w:rsidRPr="00F81657" w:rsidRDefault="0028657B" w:rsidP="0028657B">
            <w:pPr>
              <w:spacing w:after="120"/>
              <w:rPr>
                <w:b/>
                <w:sz w:val="20"/>
                <w:szCs w:val="20"/>
              </w:rPr>
            </w:pPr>
            <w:r>
              <w:rPr>
                <w:sz w:val="20"/>
                <w:szCs w:val="20"/>
              </w:rPr>
              <w:t>Bid submission address</w:t>
            </w:r>
            <w:r w:rsidRPr="00F81657">
              <w:rPr>
                <w:sz w:val="20"/>
                <w:szCs w:val="20"/>
              </w:rPr>
              <w:t xml:space="preserve">: </w:t>
            </w:r>
            <w:sdt>
              <w:sdtPr>
                <w:rPr>
                  <w:sz w:val="20"/>
                  <w:szCs w:val="20"/>
                </w:rPr>
                <w:id w:val="-1045745264"/>
                <w:placeholder>
                  <w:docPart w:val="AE6D3585E2F040FCBE1F7D722579FC1E"/>
                </w:placeholder>
              </w:sdtPr>
              <w:sdtEndPr>
                <w:rPr>
                  <w:color w:val="808080"/>
                </w:rPr>
              </w:sdtEndPr>
              <w:sdtContent>
                <w:r w:rsidRPr="00992F0F">
                  <w:rPr>
                    <w:b/>
                    <w:bCs/>
                    <w:sz w:val="20"/>
                    <w:szCs w:val="20"/>
                  </w:rPr>
                  <w:t>pakbids@iom.int</w:t>
                </w:r>
                <w:r>
                  <w:rPr>
                    <w:b/>
                    <w:bCs/>
                    <w:sz w:val="20"/>
                    <w:szCs w:val="20"/>
                  </w:rPr>
                  <w:t>.</w:t>
                </w:r>
              </w:sdtContent>
            </w:sdt>
            <w:r w:rsidRPr="00F81657">
              <w:rPr>
                <w:sz w:val="20"/>
                <w:szCs w:val="20"/>
              </w:rPr>
              <w:t xml:space="preserve"> </w:t>
            </w:r>
            <w:r w:rsidRPr="00F81657">
              <w:rPr>
                <w:b/>
                <w:sz w:val="20"/>
                <w:szCs w:val="20"/>
              </w:rPr>
              <w:t>PLEASE DO NOT SEND THE EMAILS WITH YOUR BID TO ANY OTHER EMAIL ADDRESS (NOT EVEN AS CC. or BCC).</w:t>
            </w:r>
          </w:p>
          <w:p w14:paraId="7323808D" w14:textId="4175466E" w:rsidR="0028657B" w:rsidRPr="00F81657" w:rsidRDefault="0028657B" w:rsidP="0028657B">
            <w:pPr>
              <w:numPr>
                <w:ilvl w:val="0"/>
                <w:numId w:val="3"/>
              </w:numPr>
              <w:tabs>
                <w:tab w:val="right" w:pos="7218"/>
              </w:tabs>
              <w:spacing w:before="60" w:after="60"/>
              <w:ind w:left="389"/>
              <w:rPr>
                <w:color w:val="000000"/>
                <w:sz w:val="20"/>
                <w:szCs w:val="20"/>
              </w:rPr>
            </w:pPr>
            <w:r w:rsidRPr="00F81657">
              <w:rPr>
                <w:color w:val="000000"/>
                <w:sz w:val="20"/>
                <w:szCs w:val="20"/>
              </w:rPr>
              <w:t xml:space="preserve">File Format: </w:t>
            </w:r>
            <w:sdt>
              <w:sdtPr>
                <w:rPr>
                  <w:color w:val="000000"/>
                  <w:sz w:val="20"/>
                  <w:szCs w:val="20"/>
                </w:rPr>
                <w:id w:val="206457597"/>
                <w:placeholder>
                  <w:docPart w:val="AE6D3585E2F040FCBE1F7D722579FC1E"/>
                </w:placeholder>
              </w:sdtPr>
              <w:sdtEndPr>
                <w:rPr>
                  <w:color w:val="808080"/>
                </w:rPr>
              </w:sdtEndPr>
              <w:sdtContent>
                <w:r>
                  <w:rPr>
                    <w:color w:val="000000"/>
                    <w:sz w:val="20"/>
                    <w:szCs w:val="20"/>
                  </w:rPr>
                  <w:t>pdf</w:t>
                </w:r>
                <w:r w:rsidRPr="00F81657">
                  <w:rPr>
                    <w:color w:val="808080"/>
                    <w:sz w:val="20"/>
                    <w:szCs w:val="20"/>
                  </w:rPr>
                  <w:t>.</w:t>
                </w:r>
              </w:sdtContent>
            </w:sdt>
          </w:p>
          <w:p w14:paraId="153279E9" w14:textId="77777777" w:rsidR="0028657B" w:rsidRDefault="0028657B" w:rsidP="0028657B">
            <w:pPr>
              <w:numPr>
                <w:ilvl w:val="0"/>
                <w:numId w:val="3"/>
              </w:numPr>
              <w:tabs>
                <w:tab w:val="right" w:pos="7218"/>
              </w:tabs>
              <w:spacing w:before="60" w:after="60"/>
              <w:ind w:left="389"/>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28657B" w:rsidRDefault="0028657B" w:rsidP="0028657B">
            <w:pPr>
              <w:numPr>
                <w:ilvl w:val="0"/>
                <w:numId w:val="3"/>
              </w:numPr>
              <w:tabs>
                <w:tab w:val="right" w:pos="7218"/>
              </w:tabs>
              <w:spacing w:before="60" w:after="60"/>
              <w:ind w:left="389"/>
              <w:rPr>
                <w:color w:val="000000"/>
                <w:sz w:val="20"/>
                <w:szCs w:val="20"/>
              </w:rPr>
            </w:pPr>
            <w:r>
              <w:rPr>
                <w:color w:val="000000"/>
                <w:sz w:val="20"/>
                <w:szCs w:val="20"/>
              </w:rPr>
              <w:t>All files must be free of viruses and not corrupted</w:t>
            </w:r>
            <w:r>
              <w:rPr>
                <w:i/>
                <w:color w:val="000000"/>
                <w:sz w:val="20"/>
                <w:szCs w:val="20"/>
              </w:rPr>
              <w:t>.</w:t>
            </w:r>
          </w:p>
          <w:p w14:paraId="3FAB005C" w14:textId="1F094D7C" w:rsidR="0028657B" w:rsidRPr="00F81657" w:rsidRDefault="0028657B" w:rsidP="0028657B">
            <w:pPr>
              <w:numPr>
                <w:ilvl w:val="0"/>
                <w:numId w:val="3"/>
              </w:numPr>
              <w:tabs>
                <w:tab w:val="right" w:pos="7218"/>
              </w:tabs>
              <w:spacing w:before="60" w:after="60"/>
              <w:ind w:left="389"/>
              <w:rPr>
                <w:color w:val="000000"/>
                <w:sz w:val="20"/>
                <w:szCs w:val="20"/>
              </w:rPr>
            </w:pPr>
            <w:r>
              <w:rPr>
                <w:color w:val="000000"/>
                <w:sz w:val="20"/>
                <w:szCs w:val="20"/>
              </w:rPr>
              <w:t>Max. File Size per transmission</w:t>
            </w:r>
            <w:r w:rsidRPr="00F81657">
              <w:rPr>
                <w:color w:val="000000"/>
                <w:sz w:val="20"/>
                <w:szCs w:val="20"/>
              </w:rPr>
              <w:t xml:space="preserve">: </w:t>
            </w:r>
            <w:r w:rsidRPr="00B327B0">
              <w:rPr>
                <w:b/>
                <w:bCs/>
                <w:color w:val="000000"/>
                <w:sz w:val="20"/>
                <w:szCs w:val="20"/>
              </w:rPr>
              <w:t>4</w:t>
            </w:r>
            <w:r>
              <w:rPr>
                <w:b/>
                <w:bCs/>
                <w:color w:val="000000"/>
                <w:sz w:val="20"/>
                <w:szCs w:val="20"/>
              </w:rPr>
              <w:t>MB</w:t>
            </w:r>
          </w:p>
          <w:p w14:paraId="1B0DF060" w14:textId="3A2EA622" w:rsidR="0028657B" w:rsidRPr="00B327B0" w:rsidRDefault="0028657B" w:rsidP="0028657B">
            <w:pPr>
              <w:numPr>
                <w:ilvl w:val="0"/>
                <w:numId w:val="3"/>
              </w:numPr>
              <w:tabs>
                <w:tab w:val="right" w:pos="7218"/>
              </w:tabs>
              <w:spacing w:before="60" w:after="60"/>
              <w:ind w:left="389"/>
              <w:rPr>
                <w:b/>
                <w:bCs/>
                <w:color w:val="000000"/>
                <w:sz w:val="20"/>
                <w:szCs w:val="20"/>
              </w:rPr>
            </w:pPr>
            <w:r w:rsidRPr="00F81657">
              <w:rPr>
                <w:color w:val="000000"/>
                <w:sz w:val="20"/>
                <w:szCs w:val="20"/>
              </w:rPr>
              <w:t xml:space="preserve">Mandatory subject of email: </w:t>
            </w:r>
            <w:sdt>
              <w:sdtPr>
                <w:rPr>
                  <w:color w:val="000000"/>
                  <w:sz w:val="20"/>
                  <w:szCs w:val="20"/>
                </w:rPr>
                <w:id w:val="1291709276"/>
                <w:placeholder>
                  <w:docPart w:val="AE6D3585E2F040FCBE1F7D722579FC1E"/>
                </w:placeholder>
              </w:sdtPr>
              <w:sdtEndPr>
                <w:rPr>
                  <w:b/>
                  <w:bCs/>
                  <w:color w:val="808080"/>
                </w:rPr>
              </w:sdtEndPr>
              <w:sdtContent>
                <w:sdt>
                  <w:sdtPr>
                    <w:rPr>
                      <w:rFonts w:ascii="CIDFont+F3" w:hAnsi="CIDFont+F3" w:cs="CIDFont+F3"/>
                      <w:b/>
                      <w:bCs/>
                      <w:lang w:val="en-PH"/>
                    </w:rPr>
                    <w:id w:val="-195469366"/>
                    <w:placeholder>
                      <w:docPart w:val="C707828383024318A552464E74EF5AD5"/>
                    </w:placeholder>
                    <w:text/>
                  </w:sdtPr>
                  <w:sdtContent>
                    <w:r w:rsidRPr="00F01CC8">
                      <w:rPr>
                        <w:rFonts w:ascii="CIDFont+F3" w:hAnsi="CIDFont+F3" w:cs="CIDFont+F3"/>
                        <w:b/>
                        <w:bCs/>
                        <w:lang w:val="en-PH"/>
                      </w:rPr>
                      <w:t>ITB/PAK/November/2022/</w:t>
                    </w:r>
                    <w:r>
                      <w:rPr>
                        <w:rFonts w:ascii="CIDFont+F3" w:hAnsi="CIDFont+F3" w:cs="CIDFont+F3"/>
                        <w:b/>
                        <w:bCs/>
                        <w:lang w:val="en-PH"/>
                      </w:rPr>
                      <w:t>60</w:t>
                    </w:r>
                  </w:sdtContent>
                </w:sdt>
                <w:r>
                  <w:rPr>
                    <w:color w:val="000000"/>
                    <w:sz w:val="20"/>
                    <w:szCs w:val="20"/>
                  </w:rPr>
                  <w:t xml:space="preserve"> - </w:t>
                </w:r>
                <w:r w:rsidRPr="00B327B0">
                  <w:rPr>
                    <w:b/>
                    <w:bCs/>
                    <w:color w:val="000000"/>
                    <w:sz w:val="20"/>
                    <w:szCs w:val="20"/>
                  </w:rPr>
                  <w:t xml:space="preserve">Invitation to Bid for Supply &amp; Delivery of </w:t>
                </w:r>
                <w:r>
                  <w:rPr>
                    <w:b/>
                    <w:bCs/>
                    <w:color w:val="000000"/>
                    <w:sz w:val="20"/>
                    <w:szCs w:val="20"/>
                  </w:rPr>
                  <w:t>NFI</w:t>
                </w:r>
                <w:r w:rsidRPr="00B327B0">
                  <w:rPr>
                    <w:b/>
                    <w:bCs/>
                    <w:color w:val="000000"/>
                    <w:sz w:val="20"/>
                    <w:szCs w:val="20"/>
                  </w:rPr>
                  <w:t xml:space="preserve"> Kits.</w:t>
                </w:r>
              </w:sdtContent>
            </w:sdt>
          </w:p>
          <w:p w14:paraId="4BED556E" w14:textId="77777777" w:rsidR="0028657B" w:rsidRPr="00F81657" w:rsidRDefault="0028657B" w:rsidP="0028657B">
            <w:pPr>
              <w:numPr>
                <w:ilvl w:val="0"/>
                <w:numId w:val="3"/>
              </w:numPr>
              <w:tabs>
                <w:tab w:val="right" w:pos="7218"/>
              </w:tabs>
              <w:spacing w:before="60" w:after="60"/>
              <w:ind w:left="389"/>
              <w:rPr>
                <w:color w:val="000000"/>
                <w:sz w:val="20"/>
                <w:szCs w:val="20"/>
              </w:rPr>
            </w:pPr>
            <w:r w:rsidRPr="00F81657">
              <w:rPr>
                <w:color w:val="000000"/>
                <w:sz w:val="20"/>
                <w:szCs w:val="20"/>
              </w:rPr>
              <w:t>If the bid consists of large files, it is recommended that these files be sent in separate emails prior to the submission deadline.</w:t>
            </w:r>
          </w:p>
          <w:p w14:paraId="17492772" w14:textId="77777777" w:rsidR="0028657B" w:rsidRPr="00F81657" w:rsidRDefault="0028657B" w:rsidP="0028657B">
            <w:pPr>
              <w:numPr>
                <w:ilvl w:val="0"/>
                <w:numId w:val="3"/>
              </w:numPr>
              <w:tabs>
                <w:tab w:val="right" w:pos="7218"/>
              </w:tabs>
              <w:spacing w:before="60" w:after="60"/>
              <w:ind w:left="389"/>
              <w:rPr>
                <w:color w:val="000000"/>
                <w:sz w:val="20"/>
                <w:szCs w:val="20"/>
              </w:rPr>
            </w:pPr>
            <w:r w:rsidRPr="00F81657">
              <w:rPr>
                <w:color w:val="000000"/>
                <w:sz w:val="20"/>
                <w:szCs w:val="20"/>
              </w:rPr>
              <w:t>Multiple emails must be clearly identified by indicating in the subject line “email no. X of Y”, and the final “email no. Y of Y.</w:t>
            </w:r>
          </w:p>
          <w:p w14:paraId="0C8D62F0" w14:textId="102CD218" w:rsidR="0028657B" w:rsidRPr="00F81657" w:rsidRDefault="0028657B" w:rsidP="0028657B">
            <w:pPr>
              <w:numPr>
                <w:ilvl w:val="0"/>
                <w:numId w:val="3"/>
              </w:numPr>
              <w:tabs>
                <w:tab w:val="right" w:pos="7218"/>
              </w:tabs>
              <w:spacing w:before="60" w:after="60"/>
              <w:ind w:left="389"/>
              <w:rPr>
                <w:color w:val="000000"/>
                <w:sz w:val="20"/>
                <w:szCs w:val="20"/>
              </w:rPr>
            </w:pPr>
            <w:r w:rsidRPr="00B327B0">
              <w:rPr>
                <w:b/>
                <w:bCs/>
                <w:color w:val="000000"/>
                <w:sz w:val="20"/>
                <w:szCs w:val="20"/>
              </w:rPr>
              <w:t>Bid security</w:t>
            </w:r>
            <w:r w:rsidRPr="00F81657">
              <w:rPr>
                <w:color w:val="000000"/>
                <w:sz w:val="20"/>
                <w:szCs w:val="20"/>
              </w:rPr>
              <w:t xml:space="preserve"> should be sent to the below address with a PDF copy submitted as part of the electronic submission:</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1942178782"/>
                <w:placeholder>
                  <w:docPart w:val="AE6D3585E2F040FCBE1F7D722579FC1E"/>
                </w:placeholder>
              </w:sdtPr>
              <w:sdtEndPr>
                <w:rPr>
                  <w:rFonts w:ascii="Calibri" w:eastAsia="Calibri" w:hAnsi="Calibri" w:cs="Calibri"/>
                  <w:color w:val="808080"/>
                </w:rPr>
              </w:sdtEndPr>
              <w:sdtContent>
                <w:r>
                  <w:rPr>
                    <w:rFonts w:ascii="Quattrocento Sans" w:eastAsia="Quattrocento Sans" w:hAnsi="Quattrocento Sans" w:cs="Quattrocento Sans"/>
                    <w:color w:val="000000"/>
                    <w:sz w:val="20"/>
                    <w:szCs w:val="20"/>
                  </w:rPr>
                  <w:t>IOM Office, Plot 4C, Diplomatic Enclave, G-5, Markaz, Islamabad.</w:t>
                </w:r>
              </w:sdtContent>
            </w:sdt>
          </w:p>
          <w:p w14:paraId="6C0E3695" w14:textId="77777777" w:rsidR="0028657B" w:rsidRDefault="0028657B" w:rsidP="0028657B">
            <w:pPr>
              <w:numPr>
                <w:ilvl w:val="0"/>
                <w:numId w:val="3"/>
              </w:numPr>
              <w:tabs>
                <w:tab w:val="right" w:pos="7218"/>
              </w:tabs>
              <w:spacing w:before="60" w:after="60"/>
              <w:ind w:left="389"/>
              <w:rPr>
                <w:color w:val="000000"/>
                <w:sz w:val="20"/>
                <w:szCs w:val="20"/>
              </w:rPr>
            </w:pPr>
            <w:r>
              <w:rPr>
                <w:color w:val="000000"/>
                <w:sz w:val="20"/>
                <w:szCs w:val="20"/>
              </w:rPr>
              <w:t>It is recommended that the entire bid be consolidated into as few attachments as possible.</w:t>
            </w:r>
          </w:p>
          <w:p w14:paraId="6952315C" w14:textId="4A221F9D" w:rsidR="0028657B" w:rsidRDefault="0028657B" w:rsidP="0028657B">
            <w:pPr>
              <w:numPr>
                <w:ilvl w:val="0"/>
                <w:numId w:val="3"/>
              </w:numPr>
              <w:tabs>
                <w:tab w:val="right" w:pos="7218"/>
              </w:tabs>
              <w:spacing w:before="60" w:after="60"/>
              <w:ind w:left="389"/>
              <w:rPr>
                <w:color w:val="000000"/>
                <w:sz w:val="20"/>
                <w:szCs w:val="20"/>
              </w:rPr>
            </w:pPr>
            <w:r>
              <w:rPr>
                <w:color w:val="000000"/>
                <w:sz w:val="20"/>
                <w:szCs w:val="20"/>
              </w:rPr>
              <w:lastRenderedPageBreak/>
              <w:t>The bidder should receive an email acknowledging email receipt.</w:t>
            </w:r>
          </w:p>
          <w:p w14:paraId="7957529A" w14:textId="42967FE0" w:rsidR="0028657B" w:rsidRPr="00F81657" w:rsidRDefault="0028657B" w:rsidP="0028657B">
            <w:pPr>
              <w:numPr>
                <w:ilvl w:val="0"/>
                <w:numId w:val="3"/>
              </w:numPr>
              <w:tabs>
                <w:tab w:val="right" w:pos="7218"/>
              </w:tabs>
              <w:spacing w:before="60" w:after="60"/>
              <w:ind w:left="389"/>
              <w:rPr>
                <w:color w:val="000000"/>
                <w:sz w:val="20"/>
                <w:szCs w:val="20"/>
              </w:rPr>
            </w:pPr>
            <w:r>
              <w:rPr>
                <w:b/>
                <w:bCs/>
                <w:color w:val="000000"/>
                <w:sz w:val="20"/>
                <w:szCs w:val="20"/>
              </w:rPr>
              <w:t>Samples of the required items shall be delivered to</w:t>
            </w:r>
            <w:r w:rsidRPr="00F81657">
              <w:rPr>
                <w:color w:val="000000"/>
                <w:sz w:val="20"/>
                <w:szCs w:val="20"/>
              </w:rPr>
              <w:t>:</w:t>
            </w:r>
            <w:r w:rsidRPr="00F81657">
              <w:rPr>
                <w:rFonts w:ascii="Quattrocento Sans" w:eastAsia="Quattrocento Sans" w:hAnsi="Quattrocento Sans" w:cs="Quattrocento Sans"/>
                <w:color w:val="000000"/>
                <w:sz w:val="20"/>
                <w:szCs w:val="20"/>
              </w:rPr>
              <w:t xml:space="preserve"> </w:t>
            </w:r>
            <w:sdt>
              <w:sdtPr>
                <w:rPr>
                  <w:rFonts w:ascii="Quattrocento Sans" w:eastAsia="Quattrocento Sans" w:hAnsi="Quattrocento Sans" w:cs="Quattrocento Sans"/>
                  <w:color w:val="000000"/>
                  <w:sz w:val="20"/>
                  <w:szCs w:val="20"/>
                </w:rPr>
                <w:id w:val="-951774646"/>
                <w:placeholder>
                  <w:docPart w:val="7FB9049F751D4C75B3C0DB39380980E5"/>
                </w:placeholder>
              </w:sdtPr>
              <w:sdtEndPr>
                <w:rPr>
                  <w:rFonts w:ascii="Calibri" w:eastAsia="Calibri" w:hAnsi="Calibri" w:cs="Calibri"/>
                  <w:color w:val="808080"/>
                </w:rPr>
              </w:sdtEndPr>
              <w:sdtContent>
                <w:r>
                  <w:rPr>
                    <w:rFonts w:ascii="Quattrocento Sans" w:eastAsia="Quattrocento Sans" w:hAnsi="Quattrocento Sans" w:cs="Quattrocento Sans"/>
                    <w:color w:val="000000"/>
                    <w:sz w:val="20"/>
                    <w:szCs w:val="20"/>
                  </w:rPr>
                  <w:t xml:space="preserve">IOM Office, Plot 4C, Diplomatic Enclave, G-5, Markaz, Islamabad, </w:t>
                </w:r>
                <w:r>
                  <w:rPr>
                    <w:rFonts w:ascii="Quattrocento Sans" w:eastAsia="Quattrocento Sans" w:hAnsi="Quattrocento Sans" w:cs="Quattrocento Sans"/>
                    <w:color w:val="000000"/>
                    <w:sz w:val="20"/>
                    <w:szCs w:val="20"/>
                  </w:rPr>
                  <w:t>no later than Thursday November 24</w:t>
                </w:r>
                <w:r w:rsidRPr="00F44A0B">
                  <w:rPr>
                    <w:rFonts w:ascii="Quattrocento Sans" w:eastAsia="Quattrocento Sans" w:hAnsi="Quattrocento Sans" w:cs="Quattrocento Sans"/>
                    <w:color w:val="000000"/>
                    <w:sz w:val="20"/>
                    <w:szCs w:val="20"/>
                    <w:vertAlign w:val="superscript"/>
                  </w:rPr>
                  <w:t>th</w:t>
                </w:r>
                <w:r>
                  <w:rPr>
                    <w:rFonts w:ascii="Quattrocento Sans" w:eastAsia="Quattrocento Sans" w:hAnsi="Quattrocento Sans" w:cs="Quattrocento Sans"/>
                    <w:color w:val="000000"/>
                    <w:sz w:val="20"/>
                    <w:szCs w:val="20"/>
                  </w:rPr>
                  <w:t xml:space="preserve"> at 16:00 pm.</w:t>
                </w:r>
              </w:sdtContent>
            </w:sdt>
          </w:p>
          <w:p w14:paraId="2F7782BB" w14:textId="152738CD" w:rsidR="0028657B" w:rsidRPr="00923634" w:rsidRDefault="0028657B" w:rsidP="0028657B">
            <w:pPr>
              <w:tabs>
                <w:tab w:val="right" w:pos="7218"/>
              </w:tabs>
              <w:spacing w:before="60" w:after="60"/>
              <w:ind w:left="29"/>
              <w:rPr>
                <w:color w:val="000000"/>
                <w:sz w:val="20"/>
                <w:szCs w:val="20"/>
              </w:rPr>
            </w:pPr>
          </w:p>
        </w:tc>
      </w:tr>
      <w:tr w:rsidR="0028657B" w14:paraId="6F8FCA6A" w14:textId="77777777" w:rsidTr="4D461219">
        <w:trPr>
          <w:jc w:val="center"/>
        </w:trPr>
        <w:tc>
          <w:tcPr>
            <w:tcW w:w="1150" w:type="dxa"/>
          </w:tcPr>
          <w:p w14:paraId="64EFB651" w14:textId="1D4425AF" w:rsidR="0028657B" w:rsidRDefault="0028657B" w:rsidP="0028657B">
            <w:pPr>
              <w:spacing w:after="120"/>
              <w:jc w:val="center"/>
              <w:rPr>
                <w:sz w:val="20"/>
                <w:szCs w:val="20"/>
              </w:rPr>
            </w:pPr>
            <w:r>
              <w:rPr>
                <w:sz w:val="20"/>
                <w:szCs w:val="20"/>
              </w:rPr>
              <w:lastRenderedPageBreak/>
              <w:t>16.</w:t>
            </w:r>
          </w:p>
        </w:tc>
        <w:tc>
          <w:tcPr>
            <w:tcW w:w="1870" w:type="dxa"/>
          </w:tcPr>
          <w:p w14:paraId="386B71F2" w14:textId="77777777" w:rsidR="0028657B" w:rsidRDefault="0028657B" w:rsidP="0028657B">
            <w:pPr>
              <w:spacing w:after="120"/>
              <w:rPr>
                <w:sz w:val="20"/>
                <w:szCs w:val="20"/>
              </w:rPr>
            </w:pPr>
            <w:r>
              <w:rPr>
                <w:sz w:val="20"/>
                <w:szCs w:val="20"/>
              </w:rPr>
              <w:t>Deadline for bid submission</w:t>
            </w:r>
          </w:p>
        </w:tc>
        <w:tc>
          <w:tcPr>
            <w:tcW w:w="6898" w:type="dxa"/>
          </w:tcPr>
          <w:p w14:paraId="2B2C0C0E" w14:textId="1399D40F" w:rsidR="0028657B" w:rsidRPr="00F81657" w:rsidRDefault="0028657B" w:rsidP="0028657B">
            <w:pPr>
              <w:tabs>
                <w:tab w:val="right" w:pos="7218"/>
              </w:tabs>
              <w:rPr>
                <w:sz w:val="20"/>
                <w:szCs w:val="20"/>
              </w:rPr>
            </w:pPr>
            <w:r w:rsidRPr="00F81657">
              <w:rPr>
                <w:sz w:val="20"/>
                <w:szCs w:val="20"/>
              </w:rPr>
              <w:t xml:space="preserve">Date: </w:t>
            </w:r>
            <w:sdt>
              <w:sdtPr>
                <w:rPr>
                  <w:color w:val="808080"/>
                  <w:sz w:val="20"/>
                  <w:szCs w:val="20"/>
                </w:rPr>
                <w:id w:val="-228695550"/>
                <w:placeholder>
                  <w:docPart w:val="F1D9490B34D342C48E546CF0D84A220D"/>
                </w:placeholder>
                <w:date w:fullDate="2022-11-24T00:00:00Z">
                  <w:dateFormat w:val="dd-MMM-yy"/>
                  <w:lid w:val="en-US"/>
                  <w:storeMappedDataAs w:val="dateTime"/>
                  <w:calendar w:val="gregorian"/>
                </w:date>
              </w:sdtPr>
              <w:sdtContent>
                <w:r>
                  <w:rPr>
                    <w:color w:val="808080"/>
                    <w:sz w:val="20"/>
                    <w:szCs w:val="20"/>
                    <w:lang w:val="en-US"/>
                  </w:rPr>
                  <w:t>24-Nov-22</w:t>
                </w:r>
              </w:sdtContent>
            </w:sdt>
          </w:p>
          <w:p w14:paraId="03A87EC2" w14:textId="40C115D7" w:rsidR="0028657B" w:rsidRPr="00F81657" w:rsidRDefault="0028657B" w:rsidP="0028657B">
            <w:pPr>
              <w:tabs>
                <w:tab w:val="right" w:pos="7218"/>
              </w:tabs>
              <w:rPr>
                <w:sz w:val="20"/>
                <w:szCs w:val="20"/>
              </w:rPr>
            </w:pPr>
            <w:r w:rsidRPr="00F81657">
              <w:rPr>
                <w:sz w:val="20"/>
                <w:szCs w:val="20"/>
              </w:rPr>
              <w:t xml:space="preserve">Time: </w:t>
            </w:r>
            <w:sdt>
              <w:sdtPr>
                <w:rPr>
                  <w:sz w:val="20"/>
                  <w:szCs w:val="20"/>
                </w:rPr>
                <w:id w:val="-49918121"/>
                <w:placeholder>
                  <w:docPart w:val="AEA1B57A7C9A4F0DBB41EC2756FD1DC2"/>
                </w:placeholder>
              </w:sdtPr>
              <w:sdtEndPr>
                <w:rPr>
                  <w:color w:val="808080"/>
                </w:rPr>
              </w:sdtEndPr>
              <w:sdtContent>
                <w:r>
                  <w:rPr>
                    <w:sz w:val="20"/>
                    <w:szCs w:val="20"/>
                  </w:rPr>
                  <w:t xml:space="preserve">17:00 </w:t>
                </w:r>
              </w:sdtContent>
            </w:sdt>
          </w:p>
          <w:p w14:paraId="0272A5B0" w14:textId="3BA4BD1C" w:rsidR="0028657B" w:rsidRPr="00F81657" w:rsidRDefault="0028657B" w:rsidP="0028657B">
            <w:pPr>
              <w:tabs>
                <w:tab w:val="right" w:pos="7218"/>
              </w:tabs>
              <w:rPr>
                <w:sz w:val="20"/>
                <w:szCs w:val="20"/>
              </w:rPr>
            </w:pPr>
            <w:r w:rsidRPr="00F81657">
              <w:rPr>
                <w:sz w:val="20"/>
                <w:szCs w:val="20"/>
              </w:rPr>
              <w:t xml:space="preserve">Time zone: </w:t>
            </w:r>
            <w:sdt>
              <w:sdtPr>
                <w:rPr>
                  <w:sz w:val="20"/>
                  <w:szCs w:val="20"/>
                </w:rPr>
                <w:id w:val="1872720154"/>
                <w:placeholder>
                  <w:docPart w:val="AEA1B57A7C9A4F0DBB41EC2756FD1DC2"/>
                </w:placeholder>
              </w:sdtPr>
              <w:sdtEndPr>
                <w:rPr>
                  <w:color w:val="808080"/>
                </w:rPr>
              </w:sdtEndPr>
              <w:sdtContent>
                <w:r>
                  <w:rPr>
                    <w:sz w:val="20"/>
                    <w:szCs w:val="20"/>
                  </w:rPr>
                  <w:t>(GMT+5)</w:t>
                </w:r>
                <w:r w:rsidRPr="00F81657">
                  <w:rPr>
                    <w:color w:val="808080"/>
                    <w:sz w:val="20"/>
                    <w:szCs w:val="20"/>
                  </w:rPr>
                  <w:t>.</w:t>
                </w:r>
              </w:sdtContent>
            </w:sdt>
          </w:p>
        </w:tc>
      </w:tr>
      <w:tr w:rsidR="0028657B" w14:paraId="1C7DDD08" w14:textId="77777777" w:rsidTr="4D461219">
        <w:trPr>
          <w:jc w:val="center"/>
        </w:trPr>
        <w:tc>
          <w:tcPr>
            <w:tcW w:w="1150" w:type="dxa"/>
          </w:tcPr>
          <w:p w14:paraId="2725549D" w14:textId="26BC8D2B" w:rsidR="0028657B" w:rsidRDefault="0028657B" w:rsidP="0028657B">
            <w:pPr>
              <w:spacing w:after="120"/>
              <w:jc w:val="center"/>
              <w:rPr>
                <w:sz w:val="20"/>
                <w:szCs w:val="20"/>
              </w:rPr>
            </w:pPr>
            <w:r>
              <w:rPr>
                <w:sz w:val="20"/>
                <w:szCs w:val="20"/>
              </w:rPr>
              <w:t>17.</w:t>
            </w:r>
          </w:p>
        </w:tc>
        <w:tc>
          <w:tcPr>
            <w:tcW w:w="1870" w:type="dxa"/>
          </w:tcPr>
          <w:p w14:paraId="248F97D7" w14:textId="77777777" w:rsidR="0028657B" w:rsidRDefault="0028657B" w:rsidP="0028657B">
            <w:pPr>
              <w:spacing w:after="120"/>
              <w:rPr>
                <w:sz w:val="20"/>
                <w:szCs w:val="20"/>
              </w:rPr>
            </w:pPr>
            <w:r>
              <w:rPr>
                <w:sz w:val="20"/>
                <w:szCs w:val="20"/>
              </w:rPr>
              <w:t>Bid opening</w:t>
            </w:r>
          </w:p>
        </w:tc>
        <w:tc>
          <w:tcPr>
            <w:tcW w:w="6898" w:type="dxa"/>
          </w:tcPr>
          <w:p w14:paraId="1CE834BC" w14:textId="77777777" w:rsidR="0028657B" w:rsidRPr="00F81657" w:rsidRDefault="0028657B" w:rsidP="0028657B">
            <w:pPr>
              <w:pBdr>
                <w:top w:val="nil"/>
                <w:left w:val="nil"/>
                <w:bottom w:val="nil"/>
                <w:right w:val="nil"/>
                <w:between w:val="nil"/>
              </w:pBdr>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not be held</w:t>
            </w:r>
          </w:p>
          <w:p w14:paraId="02346107" w14:textId="39F7BBE8" w:rsidR="0028657B" w:rsidRPr="00F81657" w:rsidRDefault="0028657B" w:rsidP="0028657B">
            <w:pPr>
              <w:tabs>
                <w:tab w:val="right" w:pos="7218"/>
              </w:tabs>
              <w:spacing w:after="120"/>
              <w:rPr>
                <w:color w:val="000000"/>
                <w:sz w:val="20"/>
                <w:szCs w:val="20"/>
              </w:rPr>
            </w:pPr>
          </w:p>
        </w:tc>
      </w:tr>
      <w:tr w:rsidR="0028657B" w14:paraId="0E435E56" w14:textId="77777777" w:rsidTr="4D461219">
        <w:trPr>
          <w:jc w:val="center"/>
        </w:trPr>
        <w:tc>
          <w:tcPr>
            <w:tcW w:w="1150" w:type="dxa"/>
          </w:tcPr>
          <w:p w14:paraId="34CE0A41" w14:textId="2A80795F" w:rsidR="0028657B" w:rsidRDefault="0028657B" w:rsidP="0028657B">
            <w:pPr>
              <w:spacing w:after="120"/>
              <w:jc w:val="center"/>
              <w:rPr>
                <w:sz w:val="20"/>
                <w:szCs w:val="20"/>
              </w:rPr>
            </w:pPr>
            <w:r>
              <w:rPr>
                <w:sz w:val="20"/>
                <w:szCs w:val="20"/>
              </w:rPr>
              <w:t>18.</w:t>
            </w:r>
          </w:p>
        </w:tc>
        <w:tc>
          <w:tcPr>
            <w:tcW w:w="1870" w:type="dxa"/>
          </w:tcPr>
          <w:p w14:paraId="1CDB75EE" w14:textId="6B2EEDD7" w:rsidR="0028657B" w:rsidRDefault="0028657B" w:rsidP="0028657B">
            <w:pPr>
              <w:spacing w:after="120"/>
              <w:rPr>
                <w:sz w:val="20"/>
                <w:szCs w:val="20"/>
              </w:rPr>
            </w:pPr>
            <w:r>
              <w:rPr>
                <w:sz w:val="20"/>
                <w:szCs w:val="20"/>
              </w:rPr>
              <w:t>Expected date for commencement of contract/PO</w:t>
            </w:r>
          </w:p>
        </w:tc>
        <w:tc>
          <w:tcPr>
            <w:tcW w:w="6898" w:type="dxa"/>
          </w:tcPr>
          <w:sdt>
            <w:sdtPr>
              <w:rPr>
                <w:color w:val="808080"/>
                <w:sz w:val="20"/>
                <w:szCs w:val="20"/>
              </w:rPr>
              <w:id w:val="333807366"/>
              <w:placeholder>
                <w:docPart w:val="F1D9490B34D342C48E546CF0D84A220D"/>
              </w:placeholder>
              <w:date w:fullDate="2022-12-01T00:00:00Z">
                <w:dateFormat w:val="dd-MMM-yy"/>
                <w:lid w:val="en-US"/>
                <w:storeMappedDataAs w:val="dateTime"/>
                <w:calendar w:val="gregorian"/>
              </w:date>
            </w:sdtPr>
            <w:sdtContent>
              <w:p w14:paraId="6358D8DA" w14:textId="3FC77F90" w:rsidR="0028657B" w:rsidRDefault="0028657B" w:rsidP="0028657B">
                <w:pPr>
                  <w:spacing w:after="120"/>
                  <w:rPr>
                    <w:color w:val="000000"/>
                    <w:sz w:val="20"/>
                    <w:szCs w:val="20"/>
                  </w:rPr>
                </w:pPr>
                <w:r>
                  <w:rPr>
                    <w:color w:val="808080"/>
                    <w:sz w:val="20"/>
                    <w:szCs w:val="20"/>
                    <w:lang w:val="en-US"/>
                  </w:rPr>
                  <w:t>01-Dec-22</w:t>
                </w:r>
              </w:p>
            </w:sdtContent>
          </w:sdt>
          <w:p w14:paraId="4DD41883" w14:textId="77777777" w:rsidR="0028657B" w:rsidRDefault="0028657B" w:rsidP="0028657B"/>
        </w:tc>
      </w:tr>
      <w:tr w:rsidR="0028657B" w14:paraId="39B663A3" w14:textId="77777777" w:rsidTr="4D461219">
        <w:trPr>
          <w:jc w:val="center"/>
        </w:trPr>
        <w:tc>
          <w:tcPr>
            <w:tcW w:w="1150" w:type="dxa"/>
          </w:tcPr>
          <w:p w14:paraId="0A3CB69D" w14:textId="77DC73B3" w:rsidR="0028657B" w:rsidRDefault="0028657B" w:rsidP="0028657B">
            <w:pPr>
              <w:spacing w:after="120"/>
              <w:jc w:val="center"/>
              <w:rPr>
                <w:sz w:val="20"/>
                <w:szCs w:val="20"/>
              </w:rPr>
            </w:pPr>
            <w:r>
              <w:rPr>
                <w:sz w:val="20"/>
                <w:szCs w:val="20"/>
              </w:rPr>
              <w:t>19.</w:t>
            </w:r>
          </w:p>
        </w:tc>
        <w:tc>
          <w:tcPr>
            <w:tcW w:w="1870" w:type="dxa"/>
          </w:tcPr>
          <w:p w14:paraId="59385ED3" w14:textId="77777777" w:rsidR="0028657B" w:rsidRDefault="0028657B" w:rsidP="0028657B">
            <w:pPr>
              <w:spacing w:after="120"/>
              <w:rPr>
                <w:sz w:val="20"/>
                <w:szCs w:val="20"/>
              </w:rPr>
            </w:pPr>
            <w:r>
              <w:rPr>
                <w:sz w:val="20"/>
                <w:szCs w:val="20"/>
              </w:rPr>
              <w:t>Right to vary requirement at time of award</w:t>
            </w:r>
          </w:p>
        </w:tc>
        <w:tc>
          <w:tcPr>
            <w:tcW w:w="6898" w:type="dxa"/>
          </w:tcPr>
          <w:p w14:paraId="67783CC3" w14:textId="4397150D" w:rsidR="0028657B" w:rsidRDefault="0028657B" w:rsidP="0028657B">
            <w:pPr>
              <w:spacing w:after="120"/>
              <w:rPr>
                <w:sz w:val="20"/>
                <w:szCs w:val="20"/>
              </w:rPr>
            </w:pPr>
            <w:r>
              <w:rPr>
                <w:sz w:val="20"/>
                <w:szCs w:val="20"/>
              </w:rPr>
              <w:t xml:space="preserve">The maximum percentage by which quantities may be increased is </w:t>
            </w:r>
            <w:sdt>
              <w:sdtPr>
                <w:rPr>
                  <w:sz w:val="20"/>
                  <w:szCs w:val="20"/>
                </w:rPr>
                <w:id w:val="-1022390736"/>
                <w:placeholder>
                  <w:docPart w:val="AEA1B57A7C9A4F0DBB41EC2756FD1DC2"/>
                </w:placeholder>
              </w:sdtPr>
              <w:sdtEndPr>
                <w:rPr>
                  <w:color w:val="808080"/>
                </w:rPr>
              </w:sdtEndPr>
              <w:sdtContent>
                <w:r>
                  <w:rPr>
                    <w:sz w:val="20"/>
                    <w:szCs w:val="20"/>
                  </w:rPr>
                  <w:t>30</w:t>
                </w:r>
              </w:sdtContent>
            </w:sdt>
            <w:r>
              <w:rPr>
                <w:sz w:val="20"/>
                <w:szCs w:val="20"/>
              </w:rPr>
              <w:t>%</w:t>
            </w:r>
          </w:p>
          <w:p w14:paraId="2CCF9993" w14:textId="45605DCA" w:rsidR="0028657B" w:rsidRDefault="0028657B" w:rsidP="0028657B">
            <w:pPr>
              <w:spacing w:after="120"/>
              <w:rPr>
                <w:sz w:val="20"/>
                <w:szCs w:val="20"/>
              </w:rPr>
            </w:pPr>
            <w:r>
              <w:rPr>
                <w:sz w:val="20"/>
                <w:szCs w:val="20"/>
              </w:rPr>
              <w:t xml:space="preserve">The maximum percentage by which quantities may be decreased is </w:t>
            </w:r>
            <w:sdt>
              <w:sdtPr>
                <w:rPr>
                  <w:sz w:val="20"/>
                  <w:szCs w:val="20"/>
                </w:rPr>
                <w:id w:val="-1583137641"/>
                <w:placeholder>
                  <w:docPart w:val="AEA1B57A7C9A4F0DBB41EC2756FD1DC2"/>
                </w:placeholder>
              </w:sdtPr>
              <w:sdtEndPr>
                <w:rPr>
                  <w:color w:val="808080"/>
                </w:rPr>
              </w:sdtEndPr>
              <w:sdtContent>
                <w:r>
                  <w:rPr>
                    <w:sz w:val="20"/>
                    <w:szCs w:val="20"/>
                  </w:rPr>
                  <w:t>30</w:t>
                </w:r>
              </w:sdtContent>
            </w:sdt>
            <w:r>
              <w:rPr>
                <w:sz w:val="20"/>
                <w:szCs w:val="20"/>
              </w:rPr>
              <w:t>%</w:t>
            </w:r>
          </w:p>
        </w:tc>
      </w:tr>
      <w:tr w:rsidR="0028657B" w14:paraId="40FE350D" w14:textId="77777777" w:rsidTr="4D461219">
        <w:trPr>
          <w:jc w:val="center"/>
        </w:trPr>
        <w:tc>
          <w:tcPr>
            <w:tcW w:w="1150" w:type="dxa"/>
          </w:tcPr>
          <w:p w14:paraId="62EBF3C5" w14:textId="5F4FA3E5" w:rsidR="0028657B" w:rsidRDefault="0028657B" w:rsidP="0028657B">
            <w:pPr>
              <w:spacing w:after="120"/>
              <w:jc w:val="center"/>
              <w:rPr>
                <w:sz w:val="20"/>
                <w:szCs w:val="20"/>
              </w:rPr>
            </w:pPr>
            <w:r>
              <w:rPr>
                <w:sz w:val="20"/>
                <w:szCs w:val="20"/>
              </w:rPr>
              <w:t>20.</w:t>
            </w:r>
          </w:p>
        </w:tc>
        <w:tc>
          <w:tcPr>
            <w:tcW w:w="1870" w:type="dxa"/>
          </w:tcPr>
          <w:p w14:paraId="0AE21B02" w14:textId="77777777" w:rsidR="0028657B" w:rsidRDefault="0028657B" w:rsidP="0028657B">
            <w:pPr>
              <w:spacing w:after="120"/>
              <w:rPr>
                <w:sz w:val="20"/>
                <w:szCs w:val="20"/>
              </w:rPr>
            </w:pPr>
            <w:r w:rsidRPr="006D116B">
              <w:rPr>
                <w:sz w:val="20"/>
                <w:szCs w:val="20"/>
              </w:rPr>
              <w:t>Contract award to one or more bidder</w:t>
            </w:r>
          </w:p>
        </w:tc>
        <w:tc>
          <w:tcPr>
            <w:tcW w:w="6898" w:type="dxa"/>
          </w:tcPr>
          <w:p w14:paraId="390BA72F" w14:textId="24DB97E2" w:rsidR="0028657B" w:rsidRDefault="0028657B" w:rsidP="0028657B">
            <w:pPr>
              <w:spacing w:after="120"/>
              <w:rPr>
                <w:sz w:val="20"/>
                <w:szCs w:val="20"/>
              </w:rPr>
            </w:pPr>
            <w:r w:rsidRPr="002D0EEB">
              <w:rPr>
                <w:sz w:val="20"/>
                <w:szCs w:val="20"/>
              </w:rPr>
              <w:t>IOM</w:t>
            </w:r>
            <w:r>
              <w:rPr>
                <w:sz w:val="20"/>
                <w:szCs w:val="20"/>
              </w:rPr>
              <w:t xml:space="preserve"> will award a contract to:</w:t>
            </w:r>
          </w:p>
          <w:sdt>
            <w:sdtPr>
              <w:rPr>
                <w:color w:val="808080"/>
                <w:sz w:val="20"/>
                <w:szCs w:val="20"/>
              </w:rPr>
              <w:id w:val="1644611661"/>
              <w:placeholder>
                <w:docPart w:val="09B259B7E2B1483D9199C6EB8F4FA83C"/>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3B142A4F" w14:textId="77777777" w:rsidR="0028657B" w:rsidRDefault="0028657B" w:rsidP="0028657B">
                <w:pPr>
                  <w:tabs>
                    <w:tab w:val="left" w:pos="5686"/>
                    <w:tab w:val="right" w:pos="7218"/>
                  </w:tabs>
                  <w:spacing w:after="120"/>
                  <w:rPr>
                    <w:color w:val="808080"/>
                    <w:sz w:val="20"/>
                    <w:szCs w:val="20"/>
                  </w:rPr>
                </w:pPr>
                <w:r>
                  <w:rPr>
                    <w:color w:val="808080"/>
                    <w:sz w:val="20"/>
                    <w:szCs w:val="20"/>
                  </w:rPr>
                  <w:t xml:space="preserve">One or more Bidders, depending on the following factors: [enter details]  </w:t>
                </w:r>
              </w:p>
            </w:sdtContent>
          </w:sdt>
          <w:p w14:paraId="01BBD84A" w14:textId="5BA6E23C" w:rsidR="0028657B" w:rsidRDefault="0028657B" w:rsidP="0028657B">
            <w:pPr>
              <w:tabs>
                <w:tab w:val="left" w:pos="5686"/>
                <w:tab w:val="right" w:pos="7218"/>
              </w:tabs>
              <w:spacing w:after="120"/>
              <w:rPr>
                <w:sz w:val="20"/>
                <w:szCs w:val="20"/>
              </w:rPr>
            </w:pPr>
            <w:r>
              <w:rPr>
                <w:color w:val="808080"/>
                <w:sz w:val="20"/>
                <w:szCs w:val="20"/>
              </w:rPr>
              <w:t>Delivery schedule and service</w:t>
            </w:r>
          </w:p>
        </w:tc>
      </w:tr>
      <w:tr w:rsidR="0028657B" w14:paraId="1C1DD3E3" w14:textId="77777777" w:rsidTr="4D461219">
        <w:trPr>
          <w:jc w:val="center"/>
        </w:trPr>
        <w:tc>
          <w:tcPr>
            <w:tcW w:w="1150" w:type="dxa"/>
          </w:tcPr>
          <w:p w14:paraId="75914453" w14:textId="3AB29018" w:rsidR="0028657B" w:rsidRDefault="0028657B" w:rsidP="0028657B">
            <w:pPr>
              <w:spacing w:after="120"/>
              <w:jc w:val="center"/>
              <w:rPr>
                <w:sz w:val="20"/>
                <w:szCs w:val="20"/>
              </w:rPr>
            </w:pPr>
            <w:r>
              <w:rPr>
                <w:sz w:val="20"/>
                <w:szCs w:val="20"/>
              </w:rPr>
              <w:t>21.</w:t>
            </w:r>
          </w:p>
        </w:tc>
        <w:tc>
          <w:tcPr>
            <w:tcW w:w="1870" w:type="dxa"/>
          </w:tcPr>
          <w:p w14:paraId="6D5E1407" w14:textId="77777777" w:rsidR="0028657B" w:rsidRDefault="0028657B" w:rsidP="0028657B">
            <w:pPr>
              <w:spacing w:after="120"/>
              <w:rPr>
                <w:sz w:val="20"/>
                <w:szCs w:val="20"/>
              </w:rPr>
            </w:pPr>
            <w:r>
              <w:rPr>
                <w:sz w:val="20"/>
                <w:szCs w:val="20"/>
              </w:rPr>
              <w:t xml:space="preserve">Type of contract to be awarded </w:t>
            </w:r>
          </w:p>
        </w:tc>
        <w:tc>
          <w:tcPr>
            <w:tcW w:w="6898" w:type="dxa"/>
          </w:tcPr>
          <w:sdt>
            <w:sdtPr>
              <w:rPr>
                <w:color w:val="808080"/>
                <w:sz w:val="20"/>
                <w:szCs w:val="20"/>
              </w:rPr>
              <w:id w:val="-1748960979"/>
              <w:placeholder>
                <w:docPart w:val="AEA1B57A7C9A4F0DBB41EC2756FD1DC2"/>
              </w:placeholder>
            </w:sdtPr>
            <w:sdtContent>
              <w:p w14:paraId="5B951852" w14:textId="7E978133" w:rsidR="0028657B" w:rsidRDefault="0028657B" w:rsidP="0028657B">
                <w:pPr>
                  <w:spacing w:after="120"/>
                  <w:rPr>
                    <w:sz w:val="20"/>
                    <w:szCs w:val="20"/>
                  </w:rPr>
                </w:pPr>
                <w:r>
                  <w:rPr>
                    <w:color w:val="808080"/>
                    <w:sz w:val="20"/>
                    <w:szCs w:val="20"/>
                  </w:rPr>
                  <w:t>Purchase Order</w:t>
                </w:r>
              </w:p>
            </w:sdtContent>
          </w:sdt>
          <w:p w14:paraId="453D5944" w14:textId="15448FBF" w:rsidR="0028657B" w:rsidRDefault="0028657B" w:rsidP="0028657B">
            <w:pPr>
              <w:spacing w:after="120"/>
              <w:rPr>
                <w:sz w:val="20"/>
                <w:szCs w:val="20"/>
              </w:rPr>
            </w:pPr>
          </w:p>
        </w:tc>
      </w:tr>
      <w:tr w:rsidR="0028657B" w14:paraId="270DB6C4" w14:textId="77777777" w:rsidTr="4D461219">
        <w:trPr>
          <w:jc w:val="center"/>
        </w:trPr>
        <w:tc>
          <w:tcPr>
            <w:tcW w:w="1150" w:type="dxa"/>
          </w:tcPr>
          <w:p w14:paraId="2A496B70" w14:textId="3B4B7C78" w:rsidR="0028657B" w:rsidRDefault="0028657B" w:rsidP="0028657B">
            <w:pPr>
              <w:spacing w:after="120"/>
              <w:jc w:val="center"/>
              <w:rPr>
                <w:sz w:val="20"/>
                <w:szCs w:val="20"/>
              </w:rPr>
            </w:pPr>
            <w:r>
              <w:rPr>
                <w:sz w:val="20"/>
                <w:szCs w:val="20"/>
              </w:rPr>
              <w:t>22.</w:t>
            </w:r>
          </w:p>
        </w:tc>
        <w:tc>
          <w:tcPr>
            <w:tcW w:w="1870" w:type="dxa"/>
          </w:tcPr>
          <w:p w14:paraId="700ADA87" w14:textId="77777777" w:rsidR="0028657B" w:rsidRPr="006D116B" w:rsidRDefault="0028657B" w:rsidP="0028657B">
            <w:pPr>
              <w:spacing w:after="120"/>
              <w:rPr>
                <w:sz w:val="20"/>
                <w:szCs w:val="20"/>
              </w:rPr>
            </w:pPr>
            <w:r w:rsidRPr="006D116B">
              <w:rPr>
                <w:sz w:val="20"/>
                <w:szCs w:val="20"/>
              </w:rPr>
              <w:t>Conditions of contract to apply</w:t>
            </w:r>
          </w:p>
        </w:tc>
        <w:tc>
          <w:tcPr>
            <w:tcW w:w="6898" w:type="dxa"/>
          </w:tcPr>
          <w:sdt>
            <w:sdtPr>
              <w:rPr>
                <w:color w:val="808080"/>
                <w:sz w:val="20"/>
                <w:szCs w:val="20"/>
              </w:rPr>
              <w:id w:val="733277835"/>
              <w:placeholder>
                <w:docPart w:val="AEA1B57A7C9A4F0DBB41EC2756FD1DC2"/>
              </w:placeholder>
              <w:showingPlcHdr/>
            </w:sdtPr>
            <w:sdtContent>
              <w:p w14:paraId="2946BB5D" w14:textId="1B5F90FF" w:rsidR="0028657B" w:rsidRDefault="0028657B" w:rsidP="0028657B">
                <w:pPr>
                  <w:spacing w:after="120"/>
                  <w:rPr>
                    <w:sz w:val="20"/>
                    <w:szCs w:val="20"/>
                  </w:rPr>
                </w:pPr>
                <w:r w:rsidRPr="00697ECE">
                  <w:rPr>
                    <w:rStyle w:val="PlaceholderText"/>
                  </w:rPr>
                  <w:t>Click or tap here to enter text.</w:t>
                </w:r>
              </w:p>
            </w:sdtContent>
          </w:sdt>
          <w:p w14:paraId="46AB2632" w14:textId="77777777" w:rsidR="0028657B" w:rsidRDefault="0028657B" w:rsidP="0028657B">
            <w:pPr>
              <w:spacing w:after="120"/>
              <w:rPr>
                <w:sz w:val="20"/>
                <w:szCs w:val="20"/>
              </w:rPr>
            </w:pPr>
            <w:r>
              <w:rPr>
                <w:sz w:val="20"/>
                <w:szCs w:val="20"/>
              </w:rPr>
              <w:t>See Section 6</w:t>
            </w:r>
          </w:p>
        </w:tc>
      </w:tr>
      <w:tr w:rsidR="0028657B" w14:paraId="0D5606CB" w14:textId="77777777" w:rsidTr="4D461219">
        <w:trPr>
          <w:jc w:val="center"/>
        </w:trPr>
        <w:tc>
          <w:tcPr>
            <w:tcW w:w="1150" w:type="dxa"/>
          </w:tcPr>
          <w:p w14:paraId="3DC523D6" w14:textId="5204DBEE" w:rsidR="0028657B" w:rsidRDefault="0028657B" w:rsidP="0028657B">
            <w:pPr>
              <w:spacing w:after="120"/>
              <w:jc w:val="center"/>
              <w:rPr>
                <w:sz w:val="20"/>
                <w:szCs w:val="20"/>
              </w:rPr>
            </w:pPr>
            <w:r>
              <w:rPr>
                <w:sz w:val="20"/>
                <w:szCs w:val="20"/>
              </w:rPr>
              <w:t>23.</w:t>
            </w:r>
          </w:p>
        </w:tc>
        <w:tc>
          <w:tcPr>
            <w:tcW w:w="1870" w:type="dxa"/>
          </w:tcPr>
          <w:p w14:paraId="22DBFED1" w14:textId="77777777" w:rsidR="0028657B" w:rsidRPr="006D116B" w:rsidRDefault="0028657B" w:rsidP="0028657B">
            <w:pPr>
              <w:spacing w:after="120"/>
              <w:rPr>
                <w:sz w:val="20"/>
                <w:szCs w:val="20"/>
              </w:rPr>
            </w:pPr>
            <w:r w:rsidRPr="006D116B">
              <w:rPr>
                <w:sz w:val="20"/>
                <w:szCs w:val="20"/>
              </w:rPr>
              <w:t>Performance security</w:t>
            </w:r>
          </w:p>
        </w:tc>
        <w:tc>
          <w:tcPr>
            <w:tcW w:w="6898" w:type="dxa"/>
          </w:tcPr>
          <w:sdt>
            <w:sdtPr>
              <w:rPr>
                <w:color w:val="808080"/>
                <w:sz w:val="20"/>
                <w:szCs w:val="20"/>
              </w:rPr>
              <w:id w:val="142626909"/>
              <w:placeholder>
                <w:docPart w:val="09B259B7E2B1483D9199C6EB8F4FA83C"/>
              </w:placeholder>
              <w:dropDownList>
                <w:listItem w:value="Choose an item."/>
                <w:listItem w:displayText="Not Required." w:value="Not Required."/>
                <w:listItem w:displayText="Required in the amount of [enter amount] " w:value="Required in the amount of [enter amount] "/>
              </w:dropDownList>
            </w:sdtPr>
            <w:sdtContent>
              <w:p w14:paraId="7494F12D" w14:textId="0258A9E2" w:rsidR="0028657B" w:rsidRDefault="0028657B" w:rsidP="0028657B">
                <w:pPr>
                  <w:tabs>
                    <w:tab w:val="right" w:pos="7218"/>
                  </w:tabs>
                  <w:spacing w:after="120"/>
                  <w:rPr>
                    <w:color w:val="000000"/>
                    <w:sz w:val="20"/>
                    <w:szCs w:val="20"/>
                  </w:rPr>
                </w:pPr>
                <w:r>
                  <w:rPr>
                    <w:color w:val="808080"/>
                    <w:sz w:val="20"/>
                    <w:szCs w:val="20"/>
                  </w:rPr>
                  <w:t>Not Required.</w:t>
                </w:r>
              </w:p>
            </w:sdtContent>
          </w:sdt>
          <w:p w14:paraId="111F6C68" w14:textId="51B5B3E1" w:rsidR="0028657B" w:rsidRDefault="0028657B" w:rsidP="0028657B">
            <w:pPr>
              <w:pBdr>
                <w:top w:val="nil"/>
                <w:left w:val="nil"/>
                <w:bottom w:val="nil"/>
                <w:right w:val="nil"/>
                <w:between w:val="nil"/>
              </w:pBdr>
              <w:tabs>
                <w:tab w:val="right" w:pos="7218"/>
              </w:tabs>
              <w:spacing w:after="120"/>
              <w:rPr>
                <w:color w:val="000000"/>
                <w:sz w:val="20"/>
                <w:szCs w:val="20"/>
              </w:rPr>
            </w:pPr>
            <w:r>
              <w:rPr>
                <w:color w:val="000000"/>
                <w:sz w:val="20"/>
                <w:szCs w:val="20"/>
              </w:rPr>
              <w:t>Will be decided after shortlisting.</w:t>
            </w:r>
          </w:p>
        </w:tc>
      </w:tr>
      <w:tr w:rsidR="0028657B" w14:paraId="5DD495F1" w14:textId="77777777" w:rsidTr="4D461219">
        <w:trPr>
          <w:jc w:val="center"/>
        </w:trPr>
        <w:tc>
          <w:tcPr>
            <w:tcW w:w="1150" w:type="dxa"/>
          </w:tcPr>
          <w:p w14:paraId="4D53D679" w14:textId="138F5774" w:rsidR="0028657B" w:rsidRDefault="0028657B" w:rsidP="0028657B">
            <w:pPr>
              <w:spacing w:after="120"/>
              <w:jc w:val="center"/>
              <w:rPr>
                <w:sz w:val="20"/>
                <w:szCs w:val="20"/>
              </w:rPr>
            </w:pPr>
            <w:r>
              <w:rPr>
                <w:sz w:val="20"/>
                <w:szCs w:val="20"/>
              </w:rPr>
              <w:t>24.</w:t>
            </w:r>
          </w:p>
        </w:tc>
        <w:tc>
          <w:tcPr>
            <w:tcW w:w="1870" w:type="dxa"/>
          </w:tcPr>
          <w:p w14:paraId="2643C522" w14:textId="77777777" w:rsidR="0028657B" w:rsidRDefault="0028657B" w:rsidP="0028657B">
            <w:pPr>
              <w:spacing w:after="120"/>
              <w:rPr>
                <w:sz w:val="20"/>
                <w:szCs w:val="20"/>
              </w:rPr>
            </w:pPr>
            <w:r>
              <w:rPr>
                <w:sz w:val="20"/>
                <w:szCs w:val="20"/>
              </w:rPr>
              <w:t>Advance payment</w:t>
            </w:r>
          </w:p>
          <w:p w14:paraId="6D98A12B" w14:textId="77777777" w:rsidR="0028657B" w:rsidRDefault="0028657B" w:rsidP="0028657B">
            <w:pPr>
              <w:spacing w:after="120"/>
              <w:rPr>
                <w:sz w:val="20"/>
                <w:szCs w:val="20"/>
              </w:rPr>
            </w:pPr>
          </w:p>
        </w:tc>
        <w:tc>
          <w:tcPr>
            <w:tcW w:w="6898" w:type="dxa"/>
          </w:tcPr>
          <w:sdt>
            <w:sdtPr>
              <w:rPr>
                <w:color w:val="000000"/>
                <w:sz w:val="20"/>
                <w:szCs w:val="20"/>
              </w:rPr>
              <w:id w:val="1929847187"/>
              <w:placeholder>
                <w:docPart w:val="09B259B7E2B1483D9199C6EB8F4FA83C"/>
              </w:placeholder>
              <w:dropDownList>
                <w:listItem w:value="Choose an item."/>
                <w:listItem w:displayText="Not Allowed" w:value="Not Allowed"/>
                <w:listItem w:displayText="Allowed up to a maximum of ____% of contract value. " w:value="Allowed up to a maximum of ____% of contract value. "/>
              </w:dropDownList>
            </w:sdtPr>
            <w:sdtContent>
              <w:p w14:paraId="2D14DFE3" w14:textId="03A8D4DF" w:rsidR="0028657B" w:rsidRPr="006D116B" w:rsidRDefault="0028657B" w:rsidP="0028657B">
                <w:pPr>
                  <w:spacing w:after="120"/>
                  <w:rPr>
                    <w:color w:val="000000"/>
                    <w:sz w:val="20"/>
                    <w:szCs w:val="20"/>
                  </w:rPr>
                </w:pPr>
                <w:r w:rsidRPr="006D116B">
                  <w:rPr>
                    <w:color w:val="000000"/>
                    <w:sz w:val="20"/>
                    <w:szCs w:val="20"/>
                  </w:rPr>
                  <w:t>Not Allowed</w:t>
                </w:r>
              </w:p>
            </w:sdtContent>
          </w:sdt>
        </w:tc>
      </w:tr>
      <w:tr w:rsidR="0028657B" w14:paraId="3BD59B09" w14:textId="77777777" w:rsidTr="4D461219">
        <w:trPr>
          <w:jc w:val="center"/>
        </w:trPr>
        <w:tc>
          <w:tcPr>
            <w:tcW w:w="1150" w:type="dxa"/>
          </w:tcPr>
          <w:p w14:paraId="4606E73C" w14:textId="77777777" w:rsidR="0028657B" w:rsidRDefault="0028657B" w:rsidP="0028657B">
            <w:pPr>
              <w:spacing w:after="120"/>
              <w:jc w:val="center"/>
              <w:rPr>
                <w:sz w:val="20"/>
                <w:szCs w:val="20"/>
              </w:rPr>
            </w:pPr>
          </w:p>
        </w:tc>
        <w:tc>
          <w:tcPr>
            <w:tcW w:w="1870" w:type="dxa"/>
          </w:tcPr>
          <w:p w14:paraId="11E1D3A6" w14:textId="77777777" w:rsidR="0028657B" w:rsidRDefault="0028657B" w:rsidP="0028657B">
            <w:pPr>
              <w:spacing w:after="120"/>
              <w:rPr>
                <w:sz w:val="20"/>
                <w:szCs w:val="20"/>
              </w:rPr>
            </w:pPr>
          </w:p>
        </w:tc>
        <w:tc>
          <w:tcPr>
            <w:tcW w:w="6898" w:type="dxa"/>
          </w:tcPr>
          <w:p w14:paraId="1F813B88" w14:textId="77777777" w:rsidR="0028657B" w:rsidRDefault="0028657B" w:rsidP="0028657B">
            <w:pPr>
              <w:spacing w:after="120"/>
              <w:rPr>
                <w:color w:val="808080"/>
                <w:sz w:val="20"/>
                <w:szCs w:val="20"/>
              </w:rPr>
            </w:pPr>
          </w:p>
        </w:tc>
      </w:tr>
      <w:tr w:rsidR="0028657B" w14:paraId="08A31075" w14:textId="77777777" w:rsidTr="4D461219">
        <w:trPr>
          <w:jc w:val="center"/>
        </w:trPr>
        <w:tc>
          <w:tcPr>
            <w:tcW w:w="1150" w:type="dxa"/>
          </w:tcPr>
          <w:p w14:paraId="24A9EA3B" w14:textId="049767D5" w:rsidR="0028657B" w:rsidRDefault="0028657B" w:rsidP="0028657B">
            <w:pPr>
              <w:spacing w:after="120"/>
              <w:jc w:val="center"/>
              <w:rPr>
                <w:sz w:val="20"/>
                <w:szCs w:val="20"/>
              </w:rPr>
            </w:pPr>
            <w:r>
              <w:rPr>
                <w:sz w:val="20"/>
                <w:szCs w:val="20"/>
              </w:rPr>
              <w:t>25.</w:t>
            </w:r>
          </w:p>
        </w:tc>
        <w:tc>
          <w:tcPr>
            <w:tcW w:w="1870" w:type="dxa"/>
          </w:tcPr>
          <w:p w14:paraId="184F57EE" w14:textId="77777777" w:rsidR="0028657B" w:rsidRDefault="0028657B" w:rsidP="0028657B">
            <w:pPr>
              <w:spacing w:after="120"/>
              <w:rPr>
                <w:sz w:val="20"/>
                <w:szCs w:val="20"/>
              </w:rPr>
            </w:pPr>
            <w:r>
              <w:rPr>
                <w:sz w:val="20"/>
                <w:szCs w:val="20"/>
              </w:rPr>
              <w:t>Liquidated Damages</w:t>
            </w:r>
          </w:p>
        </w:tc>
        <w:tc>
          <w:tcPr>
            <w:tcW w:w="6898" w:type="dxa"/>
          </w:tcPr>
          <w:sdt>
            <w:sdtPr>
              <w:rPr>
                <w:color w:val="808080"/>
                <w:sz w:val="20"/>
                <w:szCs w:val="20"/>
              </w:rPr>
              <w:id w:val="637380639"/>
              <w:placeholder>
                <w:docPart w:val="09B259B7E2B1483D9199C6EB8F4FA83C"/>
              </w:placeholder>
              <w:dropDownList>
                <w:listItem w:value="Choose an item."/>
                <w:listItem w:displayText="Will not be imposed" w:value="Will not be imposed"/>
                <w:listItem w:displayText="Will be imposed as follows:" w:value="Will be imposed as follows:"/>
              </w:dropDownList>
            </w:sdtPr>
            <w:sdtContent>
              <w:p w14:paraId="6FBA9631" w14:textId="7116F2C9" w:rsidR="0028657B" w:rsidRDefault="0028657B" w:rsidP="0028657B">
                <w:pPr>
                  <w:tabs>
                    <w:tab w:val="right" w:pos="7218"/>
                  </w:tabs>
                  <w:spacing w:after="120"/>
                  <w:rPr>
                    <w:sz w:val="20"/>
                    <w:szCs w:val="20"/>
                  </w:rPr>
                </w:pPr>
                <w:r>
                  <w:rPr>
                    <w:color w:val="808080"/>
                    <w:sz w:val="20"/>
                    <w:szCs w:val="20"/>
                  </w:rPr>
                  <w:t>Will be imposed as follows:</w:t>
                </w:r>
              </w:p>
            </w:sdtContent>
          </w:sdt>
          <w:p w14:paraId="37EB507E" w14:textId="4272894A" w:rsidR="0028657B" w:rsidRDefault="0028657B" w:rsidP="0028657B">
            <w:pPr>
              <w:spacing w:after="120"/>
              <w:rPr>
                <w:sz w:val="20"/>
                <w:szCs w:val="20"/>
              </w:rPr>
            </w:pPr>
            <w:r w:rsidRPr="006D116B">
              <w:rPr>
                <w:sz w:val="20"/>
                <w:szCs w:val="20"/>
              </w:rPr>
              <w:t>Percentage of contract price per week of delay:</w:t>
            </w:r>
            <w:r w:rsidRPr="006D116B">
              <w:rPr>
                <w:color w:val="000000"/>
                <w:sz w:val="20"/>
                <w:szCs w:val="20"/>
              </w:rPr>
              <w:t xml:space="preserve"> </w:t>
            </w:r>
            <w:sdt>
              <w:sdtPr>
                <w:rPr>
                  <w:color w:val="000000"/>
                  <w:sz w:val="20"/>
                  <w:szCs w:val="20"/>
                </w:rPr>
                <w:id w:val="117424604"/>
                <w:placeholder>
                  <w:docPart w:val="AEA1B57A7C9A4F0DBB41EC2756FD1DC2"/>
                </w:placeholder>
              </w:sdtPr>
              <w:sdtEndPr>
                <w:rPr>
                  <w:color w:val="808080"/>
                </w:rPr>
              </w:sdtEndPr>
              <w:sdtContent>
                <w:r w:rsidRPr="006D116B">
                  <w:rPr>
                    <w:color w:val="000000"/>
                    <w:sz w:val="20"/>
                    <w:szCs w:val="20"/>
                  </w:rPr>
                  <w:t>0.1</w:t>
                </w:r>
              </w:sdtContent>
            </w:sdt>
            <w:r w:rsidRPr="006D116B">
              <w:rPr>
                <w:color w:val="000000"/>
                <w:sz w:val="20"/>
                <w:szCs w:val="20"/>
              </w:rPr>
              <w:t>% up to a maximum of 10% of the Contract value, a</w:t>
            </w:r>
            <w:r w:rsidRPr="006D116B">
              <w:rPr>
                <w:sz w:val="20"/>
                <w:szCs w:val="20"/>
              </w:rPr>
              <w:t>fter which IOM may terminate the contract.</w:t>
            </w:r>
          </w:p>
        </w:tc>
      </w:tr>
      <w:tr w:rsidR="0028657B" w14:paraId="762EB794" w14:textId="77777777" w:rsidTr="4D461219">
        <w:trPr>
          <w:jc w:val="center"/>
        </w:trPr>
        <w:tc>
          <w:tcPr>
            <w:tcW w:w="1150" w:type="dxa"/>
          </w:tcPr>
          <w:p w14:paraId="2946DB82" w14:textId="3F7708F5" w:rsidR="0028657B" w:rsidRDefault="0028657B" w:rsidP="0028657B">
            <w:pPr>
              <w:spacing w:after="120"/>
              <w:jc w:val="center"/>
              <w:rPr>
                <w:sz w:val="20"/>
                <w:szCs w:val="20"/>
              </w:rPr>
            </w:pPr>
            <w:r>
              <w:rPr>
                <w:sz w:val="20"/>
                <w:szCs w:val="20"/>
              </w:rPr>
              <w:t>26.</w:t>
            </w:r>
          </w:p>
        </w:tc>
        <w:tc>
          <w:tcPr>
            <w:tcW w:w="1870" w:type="dxa"/>
          </w:tcPr>
          <w:p w14:paraId="3BA0CC96" w14:textId="77777777" w:rsidR="0028657B" w:rsidRDefault="0028657B" w:rsidP="0028657B">
            <w:pPr>
              <w:spacing w:after="120"/>
              <w:rPr>
                <w:sz w:val="20"/>
                <w:szCs w:val="20"/>
              </w:rPr>
            </w:pPr>
            <w:r>
              <w:rPr>
                <w:sz w:val="20"/>
                <w:szCs w:val="20"/>
              </w:rPr>
              <w:t>Other information related to the ITB</w:t>
            </w:r>
          </w:p>
        </w:tc>
        <w:tc>
          <w:tcPr>
            <w:tcW w:w="6898" w:type="dxa"/>
          </w:tcPr>
          <w:p w14:paraId="32211907" w14:textId="77777777" w:rsidR="0028657B" w:rsidRDefault="0028657B" w:rsidP="0028657B">
            <w:pPr>
              <w:tabs>
                <w:tab w:val="left" w:pos="5686"/>
                <w:tab w:val="right" w:pos="7218"/>
              </w:tabs>
              <w:spacing w:after="120"/>
              <w:rPr>
                <w:i/>
                <w:sz w:val="20"/>
                <w:szCs w:val="20"/>
              </w:rPr>
            </w:pPr>
            <w:r>
              <w:rPr>
                <w:i/>
                <w:color w:val="000000"/>
                <w:sz w:val="20"/>
                <w:szCs w:val="20"/>
              </w:rPr>
              <w:t>[All other instructions and information not yet mentioned so far in this Data Sheet but are relevant to the ITB must be cited here, and any further entries that may be added below this table row]</w:t>
            </w:r>
          </w:p>
        </w:tc>
      </w:tr>
    </w:tbl>
    <w:p w14:paraId="118FD605" w14:textId="77777777" w:rsidR="006D2A3E" w:rsidRDefault="008E5A44">
      <w:pPr>
        <w:pStyle w:val="Heading1"/>
      </w:pPr>
      <w:bookmarkStart w:id="70" w:name="_heading=h.kgcv8k" w:colFirst="0" w:colLast="0"/>
      <w:bookmarkEnd w:id="70"/>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78BC7946" w14:textId="77777777" w:rsidR="0028657B" w:rsidRDefault="0028657B" w:rsidP="0028657B">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28657B" w14:paraId="33847F40" w14:textId="77777777" w:rsidTr="00A16500">
        <w:tc>
          <w:tcPr>
            <w:tcW w:w="4686" w:type="dxa"/>
            <w:shd w:val="clear" w:color="auto" w:fill="E7E6E6"/>
          </w:tcPr>
          <w:p w14:paraId="71857CE5" w14:textId="77777777" w:rsidR="0028657B" w:rsidRDefault="0028657B" w:rsidP="00A16500">
            <w:pPr>
              <w:jc w:val="center"/>
              <w:rPr>
                <w:b/>
                <w:sz w:val="20"/>
                <w:szCs w:val="20"/>
              </w:rPr>
            </w:pPr>
            <w:r>
              <w:rPr>
                <w:b/>
                <w:sz w:val="20"/>
                <w:szCs w:val="20"/>
              </w:rPr>
              <w:t>Criteria</w:t>
            </w:r>
          </w:p>
        </w:tc>
        <w:tc>
          <w:tcPr>
            <w:tcW w:w="4692" w:type="dxa"/>
            <w:shd w:val="clear" w:color="auto" w:fill="E7E6E6"/>
          </w:tcPr>
          <w:p w14:paraId="29155C59" w14:textId="77777777" w:rsidR="0028657B" w:rsidRDefault="0028657B" w:rsidP="00A16500">
            <w:pPr>
              <w:jc w:val="center"/>
              <w:rPr>
                <w:b/>
                <w:sz w:val="20"/>
                <w:szCs w:val="20"/>
              </w:rPr>
            </w:pPr>
            <w:r>
              <w:rPr>
                <w:b/>
                <w:sz w:val="20"/>
                <w:szCs w:val="20"/>
              </w:rPr>
              <w:t>Documents to establish compliance</w:t>
            </w:r>
          </w:p>
        </w:tc>
      </w:tr>
      <w:tr w:rsidR="0028657B" w14:paraId="40F9BA44" w14:textId="77777777" w:rsidTr="00A16500">
        <w:tc>
          <w:tcPr>
            <w:tcW w:w="4686" w:type="dxa"/>
          </w:tcPr>
          <w:p w14:paraId="7D128793" w14:textId="77777777" w:rsidR="0028657B" w:rsidRPr="00F81657" w:rsidRDefault="0028657B" w:rsidP="00A16500">
            <w:pPr>
              <w:rPr>
                <w:sz w:val="20"/>
                <w:szCs w:val="20"/>
              </w:rPr>
            </w:pPr>
            <w:r w:rsidRPr="00F81657">
              <w:rPr>
                <w:sz w:val="20"/>
                <w:szCs w:val="20"/>
              </w:rPr>
              <w:t>Completeness of the bid</w:t>
            </w:r>
          </w:p>
        </w:tc>
        <w:tc>
          <w:tcPr>
            <w:tcW w:w="4692" w:type="dxa"/>
          </w:tcPr>
          <w:p w14:paraId="4AE7FDA0" w14:textId="77777777" w:rsidR="0028657B" w:rsidRPr="00F81657" w:rsidRDefault="0028657B" w:rsidP="00A16500">
            <w:pPr>
              <w:rPr>
                <w:sz w:val="20"/>
                <w:szCs w:val="20"/>
              </w:rPr>
            </w:pPr>
            <w:r w:rsidRPr="00F81657">
              <w:rPr>
                <w:sz w:val="20"/>
                <w:szCs w:val="20"/>
              </w:rPr>
              <w:t>All documents and technical documentation requested in Section 2: Instructions to Bidders Article 12 have been provided and are complete</w:t>
            </w:r>
          </w:p>
        </w:tc>
      </w:tr>
      <w:tr w:rsidR="0028657B" w14:paraId="13889D21" w14:textId="77777777" w:rsidTr="00A16500">
        <w:tc>
          <w:tcPr>
            <w:tcW w:w="4686" w:type="dxa"/>
          </w:tcPr>
          <w:p w14:paraId="476BA60F" w14:textId="77777777" w:rsidR="0028657B" w:rsidRPr="00F81657" w:rsidRDefault="0028657B" w:rsidP="00A16500">
            <w:pPr>
              <w:rPr>
                <w:sz w:val="20"/>
                <w:szCs w:val="20"/>
              </w:rPr>
            </w:pPr>
            <w:r w:rsidRPr="00F81657">
              <w:rPr>
                <w:sz w:val="20"/>
                <w:szCs w:val="20"/>
              </w:rPr>
              <w:t>Bid Security with a compliant validity period</w:t>
            </w:r>
          </w:p>
        </w:tc>
        <w:tc>
          <w:tcPr>
            <w:tcW w:w="4692" w:type="dxa"/>
          </w:tcPr>
          <w:p w14:paraId="07CE61BF" w14:textId="77777777" w:rsidR="0028657B" w:rsidRPr="00F81657" w:rsidRDefault="0028657B" w:rsidP="00A16500">
            <w:pPr>
              <w:rPr>
                <w:sz w:val="20"/>
                <w:szCs w:val="20"/>
              </w:rPr>
            </w:pPr>
            <w:r w:rsidRPr="00F81657">
              <w:rPr>
                <w:sz w:val="20"/>
                <w:szCs w:val="20"/>
              </w:rPr>
              <w:t>Form I</w:t>
            </w:r>
          </w:p>
        </w:tc>
      </w:tr>
    </w:tbl>
    <w:p w14:paraId="7B00AC10" w14:textId="77777777" w:rsidR="0028657B" w:rsidRDefault="0028657B" w:rsidP="0028657B">
      <w:pPr>
        <w:rPr>
          <w:b/>
          <w:sz w:val="20"/>
          <w:szCs w:val="20"/>
        </w:rPr>
      </w:pPr>
    </w:p>
    <w:p w14:paraId="63D5E10A" w14:textId="77777777" w:rsidR="0028657B" w:rsidRDefault="0028657B" w:rsidP="0028657B">
      <w:pPr>
        <w:rPr>
          <w:b/>
          <w:sz w:val="20"/>
          <w:szCs w:val="20"/>
        </w:rPr>
      </w:pPr>
      <w:r>
        <w:rPr>
          <w:b/>
          <w:sz w:val="20"/>
          <w:szCs w:val="20"/>
        </w:rPr>
        <w:t>Eligibility and Qualification Criteria</w:t>
      </w:r>
    </w:p>
    <w:p w14:paraId="1F2726F5" w14:textId="77777777" w:rsidR="0028657B" w:rsidRDefault="0028657B" w:rsidP="0028657B">
      <w:pPr>
        <w:rPr>
          <w:sz w:val="20"/>
          <w:szCs w:val="20"/>
        </w:rPr>
      </w:pPr>
      <w:r>
        <w:rPr>
          <w:sz w:val="20"/>
          <w:szCs w:val="20"/>
        </w:rPr>
        <w:t>All criteria will be evaluated on a Pass/Fail basis.</w:t>
      </w:r>
    </w:p>
    <w:p w14:paraId="3C0E552E" w14:textId="77777777" w:rsidR="0028657B" w:rsidRDefault="0028657B" w:rsidP="0028657B">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28657B" w14:paraId="5F216BA9" w14:textId="77777777" w:rsidTr="00A16500">
        <w:tc>
          <w:tcPr>
            <w:tcW w:w="4706" w:type="dxa"/>
            <w:shd w:val="clear" w:color="auto" w:fill="E7E6E6"/>
          </w:tcPr>
          <w:p w14:paraId="0CE686D4" w14:textId="77777777" w:rsidR="0028657B" w:rsidRDefault="0028657B" w:rsidP="00A16500">
            <w:pPr>
              <w:jc w:val="center"/>
              <w:rPr>
                <w:b/>
                <w:sz w:val="20"/>
                <w:szCs w:val="20"/>
              </w:rPr>
            </w:pPr>
            <w:r>
              <w:rPr>
                <w:b/>
                <w:sz w:val="20"/>
                <w:szCs w:val="20"/>
              </w:rPr>
              <w:t>Eligibility Criteria</w:t>
            </w:r>
          </w:p>
        </w:tc>
        <w:tc>
          <w:tcPr>
            <w:tcW w:w="4672" w:type="dxa"/>
            <w:shd w:val="clear" w:color="auto" w:fill="E7E6E6"/>
          </w:tcPr>
          <w:p w14:paraId="02CF2093" w14:textId="77777777" w:rsidR="0028657B" w:rsidRDefault="0028657B" w:rsidP="00A16500">
            <w:pPr>
              <w:jc w:val="center"/>
              <w:rPr>
                <w:sz w:val="20"/>
                <w:szCs w:val="20"/>
              </w:rPr>
            </w:pPr>
            <w:r w:rsidRPr="00145CD1">
              <w:rPr>
                <w:b/>
                <w:sz w:val="20"/>
                <w:szCs w:val="20"/>
                <w:highlight w:val="yellow"/>
              </w:rPr>
              <w:t>Documents to establish compliance</w:t>
            </w:r>
          </w:p>
        </w:tc>
      </w:tr>
      <w:tr w:rsidR="0028657B" w14:paraId="1A7F6FB7" w14:textId="77777777" w:rsidTr="00A16500">
        <w:tc>
          <w:tcPr>
            <w:tcW w:w="4706" w:type="dxa"/>
          </w:tcPr>
          <w:p w14:paraId="202C1E72" w14:textId="77777777" w:rsidR="0028657B" w:rsidRDefault="0028657B" w:rsidP="00A16500">
            <w:pPr>
              <w:rPr>
                <w:sz w:val="20"/>
                <w:szCs w:val="20"/>
              </w:rPr>
            </w:pPr>
            <w:r>
              <w:rPr>
                <w:sz w:val="20"/>
                <w:szCs w:val="20"/>
              </w:rPr>
              <w:t>Bidder is a legally registered entity</w:t>
            </w:r>
          </w:p>
        </w:tc>
        <w:tc>
          <w:tcPr>
            <w:tcW w:w="4672" w:type="dxa"/>
          </w:tcPr>
          <w:p w14:paraId="5798C30B" w14:textId="77777777" w:rsidR="0028657B" w:rsidRDefault="0028657B" w:rsidP="00A16500">
            <w:pPr>
              <w:rPr>
                <w:sz w:val="20"/>
                <w:szCs w:val="20"/>
                <w:highlight w:val="yellow"/>
              </w:rPr>
            </w:pPr>
            <w:r>
              <w:rPr>
                <w:sz w:val="20"/>
                <w:szCs w:val="20"/>
              </w:rPr>
              <w:t>Form D: Bidder Information</w:t>
            </w:r>
          </w:p>
        </w:tc>
      </w:tr>
      <w:tr w:rsidR="0028657B" w14:paraId="37DB2119" w14:textId="77777777" w:rsidTr="00A16500">
        <w:tc>
          <w:tcPr>
            <w:tcW w:w="4706" w:type="dxa"/>
          </w:tcPr>
          <w:p w14:paraId="25ED767B" w14:textId="77777777" w:rsidR="0028657B" w:rsidRDefault="0028657B" w:rsidP="00A16500">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1E70C99" w14:textId="77777777" w:rsidR="0028657B" w:rsidRDefault="0028657B" w:rsidP="00A16500">
            <w:pPr>
              <w:rPr>
                <w:sz w:val="20"/>
                <w:szCs w:val="20"/>
              </w:rPr>
            </w:pPr>
            <w:r>
              <w:rPr>
                <w:sz w:val="20"/>
                <w:szCs w:val="20"/>
              </w:rPr>
              <w:t>Form C: Bid Submission</w:t>
            </w:r>
          </w:p>
        </w:tc>
      </w:tr>
      <w:tr w:rsidR="0028657B" w14:paraId="7CE79692" w14:textId="77777777" w:rsidTr="00A16500">
        <w:tc>
          <w:tcPr>
            <w:tcW w:w="4706" w:type="dxa"/>
          </w:tcPr>
          <w:p w14:paraId="6C919BEA" w14:textId="77777777" w:rsidR="0028657B" w:rsidRDefault="0028657B" w:rsidP="00A16500">
            <w:pPr>
              <w:rPr>
                <w:sz w:val="20"/>
                <w:szCs w:val="20"/>
              </w:rPr>
            </w:pPr>
            <w:r>
              <w:rPr>
                <w:sz w:val="20"/>
                <w:szCs w:val="20"/>
              </w:rPr>
              <w:t>No conflicts of interest in accordance with Section 2 Article 4.</w:t>
            </w:r>
          </w:p>
        </w:tc>
        <w:tc>
          <w:tcPr>
            <w:tcW w:w="4672" w:type="dxa"/>
          </w:tcPr>
          <w:p w14:paraId="29174610" w14:textId="77777777" w:rsidR="0028657B" w:rsidRDefault="0028657B" w:rsidP="00A16500">
            <w:pPr>
              <w:rPr>
                <w:sz w:val="20"/>
                <w:szCs w:val="20"/>
              </w:rPr>
            </w:pPr>
            <w:r>
              <w:rPr>
                <w:sz w:val="20"/>
                <w:szCs w:val="20"/>
              </w:rPr>
              <w:t>Form C: Bid Submission</w:t>
            </w:r>
          </w:p>
        </w:tc>
      </w:tr>
      <w:tr w:rsidR="0028657B" w14:paraId="43385927" w14:textId="77777777" w:rsidTr="00A16500">
        <w:tc>
          <w:tcPr>
            <w:tcW w:w="4706" w:type="dxa"/>
          </w:tcPr>
          <w:p w14:paraId="5B88592C" w14:textId="77777777" w:rsidR="0028657B" w:rsidRDefault="0028657B" w:rsidP="00A16500">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18D1C9D3" w14:textId="77777777" w:rsidR="0028657B" w:rsidRDefault="0028657B" w:rsidP="00A16500">
            <w:pPr>
              <w:rPr>
                <w:sz w:val="20"/>
                <w:szCs w:val="20"/>
              </w:rPr>
            </w:pPr>
            <w:r>
              <w:rPr>
                <w:sz w:val="20"/>
                <w:szCs w:val="20"/>
              </w:rPr>
              <w:t>Form C: Bid Submission</w:t>
            </w:r>
          </w:p>
        </w:tc>
      </w:tr>
      <w:tr w:rsidR="0028657B" w14:paraId="07EBCEFC" w14:textId="77777777" w:rsidTr="00A16500">
        <w:tc>
          <w:tcPr>
            <w:tcW w:w="4706" w:type="dxa"/>
          </w:tcPr>
          <w:p w14:paraId="63C0FB2B" w14:textId="77777777" w:rsidR="0028657B" w:rsidRDefault="0028657B" w:rsidP="00A16500">
            <w:pPr>
              <w:rPr>
                <w:sz w:val="20"/>
                <w:szCs w:val="20"/>
              </w:rPr>
            </w:pPr>
            <w:r>
              <w:rPr>
                <w:sz w:val="20"/>
                <w:szCs w:val="20"/>
              </w:rPr>
              <w:t>Certificates and Licences:</w:t>
            </w:r>
          </w:p>
          <w:p w14:paraId="7D707DD4" w14:textId="77777777" w:rsidR="0028657B" w:rsidRDefault="0028657B" w:rsidP="00A16500">
            <w:pPr>
              <w:numPr>
                <w:ilvl w:val="0"/>
                <w:numId w:val="20"/>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5F982CB8" w14:textId="77777777" w:rsidR="0028657B" w:rsidRDefault="0028657B" w:rsidP="00A16500">
            <w:pPr>
              <w:numPr>
                <w:ilvl w:val="0"/>
                <w:numId w:val="20"/>
              </w:numPr>
              <w:pBdr>
                <w:top w:val="nil"/>
                <w:left w:val="nil"/>
                <w:bottom w:val="nil"/>
                <w:right w:val="nil"/>
                <w:between w:val="nil"/>
              </w:pBdr>
              <w:rPr>
                <w:color w:val="000000"/>
                <w:sz w:val="20"/>
                <w:szCs w:val="20"/>
              </w:rPr>
            </w:pPr>
            <w:r>
              <w:rPr>
                <w:color w:val="000000"/>
                <w:sz w:val="20"/>
                <w:szCs w:val="20"/>
              </w:rPr>
              <w:t>Official appointment as local representative, if bidder is submitting a bid on behalf of an entity located outside the country.</w:t>
            </w:r>
          </w:p>
          <w:p w14:paraId="6BF86EAD" w14:textId="77777777" w:rsidR="0028657B" w:rsidRDefault="0028657B" w:rsidP="00A16500">
            <w:pPr>
              <w:numPr>
                <w:ilvl w:val="0"/>
                <w:numId w:val="20"/>
              </w:numPr>
              <w:pBdr>
                <w:top w:val="nil"/>
                <w:left w:val="nil"/>
                <w:bottom w:val="nil"/>
                <w:right w:val="nil"/>
                <w:between w:val="nil"/>
              </w:pBdr>
              <w:rPr>
                <w:color w:val="000000"/>
                <w:sz w:val="20"/>
                <w:szCs w:val="20"/>
              </w:rPr>
            </w:pPr>
            <w:r>
              <w:rPr>
                <w:color w:val="000000"/>
                <w:sz w:val="20"/>
                <w:szCs w:val="20"/>
              </w:rPr>
              <w:t xml:space="preserve">Patent Registration </w:t>
            </w:r>
            <w:proofErr w:type="gramStart"/>
            <w:r>
              <w:rPr>
                <w:color w:val="000000"/>
                <w:sz w:val="20"/>
                <w:szCs w:val="20"/>
              </w:rPr>
              <w:t>Certificates, if</w:t>
            </w:r>
            <w:proofErr w:type="gramEnd"/>
            <w:r>
              <w:rPr>
                <w:color w:val="000000"/>
                <w:sz w:val="20"/>
                <w:szCs w:val="20"/>
              </w:rPr>
              <w:t xml:space="preserve"> any of technologies submitted in the bid is patented by the bidder.</w:t>
            </w:r>
          </w:p>
          <w:p w14:paraId="34BAC8E7" w14:textId="77777777" w:rsidR="0028657B" w:rsidRDefault="0028657B" w:rsidP="00A16500">
            <w:pPr>
              <w:numPr>
                <w:ilvl w:val="0"/>
                <w:numId w:val="20"/>
              </w:numPr>
              <w:pBdr>
                <w:top w:val="nil"/>
                <w:left w:val="nil"/>
                <w:bottom w:val="nil"/>
                <w:right w:val="nil"/>
                <w:between w:val="nil"/>
              </w:pBdr>
              <w:rPr>
                <w:color w:val="000000"/>
                <w:sz w:val="20"/>
                <w:szCs w:val="20"/>
              </w:rPr>
            </w:pPr>
            <w:r>
              <w:rPr>
                <w:color w:val="000000"/>
                <w:sz w:val="20"/>
                <w:szCs w:val="20"/>
              </w:rPr>
              <w:t>Export/Import Licenses, if applicable.</w:t>
            </w:r>
          </w:p>
        </w:tc>
        <w:tc>
          <w:tcPr>
            <w:tcW w:w="4672" w:type="dxa"/>
          </w:tcPr>
          <w:p w14:paraId="7CBA08AD" w14:textId="77777777" w:rsidR="0028657B" w:rsidRDefault="0028657B" w:rsidP="00A16500">
            <w:pPr>
              <w:rPr>
                <w:sz w:val="20"/>
                <w:szCs w:val="20"/>
              </w:rPr>
            </w:pPr>
            <w:r>
              <w:rPr>
                <w:sz w:val="20"/>
                <w:szCs w:val="20"/>
              </w:rPr>
              <w:t>Form D: Bidder Information</w:t>
            </w:r>
          </w:p>
        </w:tc>
      </w:tr>
    </w:tbl>
    <w:p w14:paraId="7C705004" w14:textId="77777777" w:rsidR="0028657B" w:rsidRDefault="0028657B" w:rsidP="0028657B">
      <w:pPr>
        <w:rPr>
          <w:sz w:val="20"/>
          <w:szCs w:val="20"/>
        </w:rPr>
      </w:pPr>
    </w:p>
    <w:p w14:paraId="7BBAABAD" w14:textId="77777777" w:rsidR="0028657B" w:rsidRDefault="0028657B" w:rsidP="0028657B">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28657B" w14:paraId="0071F503" w14:textId="77777777" w:rsidTr="00A16500">
        <w:tc>
          <w:tcPr>
            <w:tcW w:w="4725" w:type="dxa"/>
            <w:shd w:val="clear" w:color="auto" w:fill="E7E6E6"/>
          </w:tcPr>
          <w:p w14:paraId="4359005C" w14:textId="77777777" w:rsidR="0028657B" w:rsidRDefault="0028657B" w:rsidP="00A16500">
            <w:pPr>
              <w:jc w:val="center"/>
              <w:rPr>
                <w:b/>
                <w:sz w:val="20"/>
                <w:szCs w:val="20"/>
              </w:rPr>
            </w:pPr>
            <w:r>
              <w:rPr>
                <w:b/>
                <w:sz w:val="20"/>
                <w:szCs w:val="20"/>
              </w:rPr>
              <w:lastRenderedPageBreak/>
              <w:t>Qualification Criteria</w:t>
            </w:r>
          </w:p>
        </w:tc>
        <w:tc>
          <w:tcPr>
            <w:tcW w:w="4653" w:type="dxa"/>
            <w:shd w:val="clear" w:color="auto" w:fill="E7E6E6"/>
          </w:tcPr>
          <w:p w14:paraId="486FB4A5" w14:textId="77777777" w:rsidR="0028657B" w:rsidRDefault="0028657B" w:rsidP="00A16500">
            <w:pPr>
              <w:jc w:val="center"/>
              <w:rPr>
                <w:sz w:val="20"/>
                <w:szCs w:val="20"/>
              </w:rPr>
            </w:pPr>
            <w:r>
              <w:rPr>
                <w:b/>
                <w:sz w:val="20"/>
                <w:szCs w:val="20"/>
              </w:rPr>
              <w:t>Documents to establish compliance</w:t>
            </w:r>
          </w:p>
        </w:tc>
      </w:tr>
      <w:tr w:rsidR="0028657B" w14:paraId="01CBC682" w14:textId="77777777" w:rsidTr="00A16500">
        <w:tc>
          <w:tcPr>
            <w:tcW w:w="4725" w:type="dxa"/>
          </w:tcPr>
          <w:p w14:paraId="2ED12A1D" w14:textId="77777777" w:rsidR="0028657B" w:rsidRDefault="0028657B" w:rsidP="00A16500">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294972F4" w14:textId="77777777" w:rsidR="0028657B" w:rsidRDefault="0028657B" w:rsidP="00A16500">
            <w:pPr>
              <w:rPr>
                <w:sz w:val="20"/>
                <w:szCs w:val="20"/>
              </w:rPr>
            </w:pPr>
            <w:r>
              <w:rPr>
                <w:sz w:val="20"/>
                <w:szCs w:val="20"/>
              </w:rPr>
              <w:t>Form F: Eligibility and Qualification Form</w:t>
            </w:r>
          </w:p>
        </w:tc>
      </w:tr>
      <w:tr w:rsidR="0028657B" w14:paraId="5B71232F" w14:textId="77777777" w:rsidTr="00A16500">
        <w:tc>
          <w:tcPr>
            <w:tcW w:w="4725" w:type="dxa"/>
          </w:tcPr>
          <w:p w14:paraId="018B2C7B" w14:textId="77777777" w:rsidR="0028657B" w:rsidRDefault="0028657B" w:rsidP="00A16500">
            <w:pPr>
              <w:rPr>
                <w:sz w:val="20"/>
                <w:szCs w:val="20"/>
              </w:rPr>
            </w:pPr>
            <w:r>
              <w:rPr>
                <w:sz w:val="20"/>
                <w:szCs w:val="20"/>
              </w:rPr>
              <w:t>Litigation History: No consistent history of court/arbitral award decisions against the bidder for the last 3 years.</w:t>
            </w:r>
          </w:p>
        </w:tc>
        <w:tc>
          <w:tcPr>
            <w:tcW w:w="4653" w:type="dxa"/>
          </w:tcPr>
          <w:p w14:paraId="53360BD7" w14:textId="77777777" w:rsidR="0028657B" w:rsidRDefault="0028657B" w:rsidP="00A16500">
            <w:pPr>
              <w:rPr>
                <w:sz w:val="20"/>
                <w:szCs w:val="20"/>
              </w:rPr>
            </w:pPr>
            <w:r>
              <w:rPr>
                <w:sz w:val="20"/>
                <w:szCs w:val="20"/>
              </w:rPr>
              <w:t>Form F: Eligibility and Qualification Form</w:t>
            </w:r>
          </w:p>
        </w:tc>
      </w:tr>
      <w:tr w:rsidR="0028657B" w14:paraId="0B11729F" w14:textId="77777777" w:rsidTr="00A16500">
        <w:tc>
          <w:tcPr>
            <w:tcW w:w="4725" w:type="dxa"/>
            <w:shd w:val="clear" w:color="auto" w:fill="E7E6E6"/>
          </w:tcPr>
          <w:p w14:paraId="1E5F9C97" w14:textId="77777777" w:rsidR="0028657B" w:rsidRDefault="0028657B" w:rsidP="00A16500">
            <w:pPr>
              <w:rPr>
                <w:sz w:val="20"/>
                <w:szCs w:val="20"/>
              </w:rPr>
            </w:pPr>
            <w:r>
              <w:rPr>
                <w:sz w:val="20"/>
                <w:szCs w:val="20"/>
              </w:rPr>
              <w:t>Previous Experience:</w:t>
            </w:r>
          </w:p>
        </w:tc>
        <w:tc>
          <w:tcPr>
            <w:tcW w:w="4653" w:type="dxa"/>
            <w:shd w:val="clear" w:color="auto" w:fill="E7E6E6"/>
          </w:tcPr>
          <w:p w14:paraId="55071084" w14:textId="77777777" w:rsidR="0028657B" w:rsidRDefault="0028657B" w:rsidP="00A16500">
            <w:pPr>
              <w:rPr>
                <w:sz w:val="20"/>
                <w:szCs w:val="20"/>
              </w:rPr>
            </w:pPr>
          </w:p>
        </w:tc>
      </w:tr>
      <w:tr w:rsidR="0028657B" w14:paraId="21037ECC" w14:textId="77777777" w:rsidTr="00A16500">
        <w:tc>
          <w:tcPr>
            <w:tcW w:w="4725" w:type="dxa"/>
          </w:tcPr>
          <w:p w14:paraId="3766E8FF" w14:textId="77777777" w:rsidR="0028657B" w:rsidRDefault="0028657B" w:rsidP="00A16500">
            <w:pPr>
              <w:rPr>
                <w:sz w:val="20"/>
                <w:szCs w:val="20"/>
              </w:rPr>
            </w:pPr>
            <w:r>
              <w:rPr>
                <w:sz w:val="20"/>
                <w:szCs w:val="20"/>
              </w:rPr>
              <w:t xml:space="preserve">Minimum </w:t>
            </w:r>
            <w:sdt>
              <w:sdtPr>
                <w:rPr>
                  <w:sz w:val="20"/>
                  <w:szCs w:val="20"/>
                </w:rPr>
                <w:id w:val="549037615"/>
                <w:placeholder>
                  <w:docPart w:val="4CF6A104C5E74C6ABFEDC82AF26CD735"/>
                </w:placeholder>
              </w:sdtPr>
              <w:sdtEndPr>
                <w:rPr>
                  <w:color w:val="808080"/>
                </w:rPr>
              </w:sdtEndPr>
              <w:sdtContent>
                <w:r>
                  <w:rPr>
                    <w:color w:val="808080"/>
                    <w:sz w:val="20"/>
                    <w:szCs w:val="20"/>
                  </w:rPr>
                  <w:t>three</w:t>
                </w:r>
              </w:sdtContent>
            </w:sdt>
            <w:r>
              <w:rPr>
                <w:sz w:val="20"/>
                <w:szCs w:val="20"/>
              </w:rPr>
              <w:t xml:space="preserve"> years of relevant experience.</w:t>
            </w:r>
          </w:p>
        </w:tc>
        <w:tc>
          <w:tcPr>
            <w:tcW w:w="4653" w:type="dxa"/>
          </w:tcPr>
          <w:p w14:paraId="02055110" w14:textId="77777777" w:rsidR="0028657B" w:rsidRDefault="0028657B" w:rsidP="00A16500">
            <w:pPr>
              <w:rPr>
                <w:sz w:val="20"/>
                <w:szCs w:val="20"/>
              </w:rPr>
            </w:pPr>
            <w:r>
              <w:rPr>
                <w:sz w:val="20"/>
                <w:szCs w:val="20"/>
              </w:rPr>
              <w:t>Form F: Eligibility and Qualification Form</w:t>
            </w:r>
          </w:p>
        </w:tc>
      </w:tr>
      <w:tr w:rsidR="0028657B" w14:paraId="051992BA" w14:textId="77777777" w:rsidTr="00A16500">
        <w:tc>
          <w:tcPr>
            <w:tcW w:w="4725" w:type="dxa"/>
          </w:tcPr>
          <w:p w14:paraId="1E24237E" w14:textId="77777777" w:rsidR="0028657B" w:rsidRDefault="0028657B" w:rsidP="00A16500">
            <w:pPr>
              <w:rPr>
                <w:sz w:val="20"/>
                <w:szCs w:val="20"/>
              </w:rPr>
            </w:pPr>
            <w:r>
              <w:rPr>
                <w:sz w:val="20"/>
                <w:szCs w:val="20"/>
              </w:rPr>
              <w:t xml:space="preserve">Minimum </w:t>
            </w:r>
            <w:sdt>
              <w:sdtPr>
                <w:rPr>
                  <w:sz w:val="20"/>
                  <w:szCs w:val="20"/>
                </w:rPr>
                <w:id w:val="-1680888460"/>
                <w:placeholder>
                  <w:docPart w:val="4CF6A104C5E74C6ABFEDC82AF26CD735"/>
                </w:placeholder>
              </w:sdtPr>
              <w:sdtEndPr>
                <w:rPr>
                  <w:color w:val="808080"/>
                </w:rPr>
              </w:sdtEndPr>
              <w:sdtContent>
                <w:r>
                  <w:rPr>
                    <w:color w:val="808080"/>
                    <w:sz w:val="20"/>
                    <w:szCs w:val="20"/>
                  </w:rPr>
                  <w:t>five</w:t>
                </w:r>
              </w:sdtContent>
            </w:sdt>
            <w:r>
              <w:rPr>
                <w:sz w:val="20"/>
                <w:szCs w:val="20"/>
              </w:rPr>
              <w:t xml:space="preserve"> contracts of similar value, nature and complexity implemented.</w:t>
            </w:r>
          </w:p>
          <w:p w14:paraId="6B7258E9" w14:textId="77777777" w:rsidR="0028657B" w:rsidRDefault="0028657B" w:rsidP="00A16500">
            <w:pPr>
              <w:rPr>
                <w:i/>
                <w:sz w:val="20"/>
                <w:szCs w:val="20"/>
              </w:rPr>
            </w:pPr>
            <w:r>
              <w:rPr>
                <w:i/>
                <w:sz w:val="20"/>
                <w:szCs w:val="20"/>
              </w:rPr>
              <w:t>(For JV/Consortium/Association, all Parties cumulatively should meet requirement).</w:t>
            </w:r>
          </w:p>
        </w:tc>
        <w:tc>
          <w:tcPr>
            <w:tcW w:w="4653" w:type="dxa"/>
          </w:tcPr>
          <w:p w14:paraId="1CC9CF11" w14:textId="77777777" w:rsidR="0028657B" w:rsidRDefault="0028657B" w:rsidP="00A16500">
            <w:pPr>
              <w:rPr>
                <w:sz w:val="20"/>
                <w:szCs w:val="20"/>
              </w:rPr>
            </w:pPr>
            <w:r>
              <w:rPr>
                <w:sz w:val="20"/>
                <w:szCs w:val="20"/>
              </w:rPr>
              <w:t>Form F: Eligibility and Qualification Form</w:t>
            </w:r>
          </w:p>
        </w:tc>
      </w:tr>
      <w:tr w:rsidR="0028657B" w14:paraId="287A07A6" w14:textId="77777777" w:rsidTr="00A16500">
        <w:tc>
          <w:tcPr>
            <w:tcW w:w="4725" w:type="dxa"/>
            <w:shd w:val="clear" w:color="auto" w:fill="E7E6E6"/>
          </w:tcPr>
          <w:p w14:paraId="411E8AFD" w14:textId="77777777" w:rsidR="0028657B" w:rsidRDefault="0028657B" w:rsidP="00A16500">
            <w:pPr>
              <w:rPr>
                <w:sz w:val="20"/>
                <w:szCs w:val="20"/>
              </w:rPr>
            </w:pPr>
            <w:r>
              <w:rPr>
                <w:sz w:val="20"/>
                <w:szCs w:val="20"/>
              </w:rPr>
              <w:t>Financial Standing:</w:t>
            </w:r>
          </w:p>
        </w:tc>
        <w:tc>
          <w:tcPr>
            <w:tcW w:w="4653" w:type="dxa"/>
            <w:shd w:val="clear" w:color="auto" w:fill="E7E6E6"/>
          </w:tcPr>
          <w:p w14:paraId="4BC6E633" w14:textId="77777777" w:rsidR="0028657B" w:rsidRDefault="0028657B" w:rsidP="00A16500">
            <w:pPr>
              <w:rPr>
                <w:sz w:val="20"/>
                <w:szCs w:val="20"/>
                <w:highlight w:val="yellow"/>
              </w:rPr>
            </w:pPr>
          </w:p>
        </w:tc>
      </w:tr>
      <w:tr w:rsidR="0028657B" w14:paraId="43EB2CD0" w14:textId="77777777" w:rsidTr="00A16500">
        <w:tc>
          <w:tcPr>
            <w:tcW w:w="4725" w:type="dxa"/>
          </w:tcPr>
          <w:p w14:paraId="6C842BF7" w14:textId="77777777" w:rsidR="0028657B" w:rsidRDefault="0028657B" w:rsidP="00A16500">
            <w:pPr>
              <w:rPr>
                <w:sz w:val="20"/>
                <w:szCs w:val="20"/>
              </w:rPr>
            </w:pPr>
            <w:r>
              <w:rPr>
                <w:sz w:val="20"/>
                <w:szCs w:val="20"/>
              </w:rPr>
              <w:t>The bidder should be in sound financial position to perform the job as no advance payment will be made.</w:t>
            </w:r>
          </w:p>
        </w:tc>
        <w:tc>
          <w:tcPr>
            <w:tcW w:w="4653" w:type="dxa"/>
          </w:tcPr>
          <w:p w14:paraId="25979992" w14:textId="77777777" w:rsidR="0028657B" w:rsidRDefault="0028657B" w:rsidP="00A16500">
            <w:pPr>
              <w:rPr>
                <w:sz w:val="20"/>
                <w:szCs w:val="20"/>
                <w:highlight w:val="yellow"/>
              </w:rPr>
            </w:pPr>
            <w:r>
              <w:rPr>
                <w:sz w:val="20"/>
                <w:szCs w:val="20"/>
              </w:rPr>
              <w:t>Form F: Eligibility and Qualification Form</w:t>
            </w:r>
          </w:p>
        </w:tc>
      </w:tr>
    </w:tbl>
    <w:p w14:paraId="3022F8F0" w14:textId="77777777" w:rsidR="0028657B" w:rsidRDefault="0028657B" w:rsidP="0028657B">
      <w:pPr>
        <w:rPr>
          <w:b/>
          <w:sz w:val="20"/>
          <w:szCs w:val="20"/>
        </w:rPr>
      </w:pPr>
    </w:p>
    <w:p w14:paraId="48B4CCB4" w14:textId="77777777" w:rsidR="0028657B" w:rsidRDefault="0028657B" w:rsidP="0028657B">
      <w:pPr>
        <w:rPr>
          <w:b/>
          <w:sz w:val="20"/>
          <w:szCs w:val="20"/>
        </w:rPr>
      </w:pPr>
      <w:r>
        <w:rPr>
          <w:b/>
          <w:sz w:val="20"/>
          <w:szCs w:val="20"/>
        </w:rPr>
        <w:t xml:space="preserve">Technical Evaluation Criteria </w:t>
      </w:r>
    </w:p>
    <w:p w14:paraId="5B1DF419" w14:textId="77777777" w:rsidR="0028657B" w:rsidRDefault="0028657B" w:rsidP="0028657B">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28657B" w14:paraId="48AA5CEF" w14:textId="77777777" w:rsidTr="00A16500">
        <w:tc>
          <w:tcPr>
            <w:tcW w:w="4712" w:type="dxa"/>
          </w:tcPr>
          <w:p w14:paraId="272A53B3" w14:textId="77777777" w:rsidR="0028657B" w:rsidRDefault="0028657B" w:rsidP="00A16500">
            <w:pPr>
              <w:rPr>
                <w:b/>
                <w:sz w:val="20"/>
                <w:szCs w:val="20"/>
              </w:rPr>
            </w:pPr>
            <w:r>
              <w:rPr>
                <w:b/>
                <w:sz w:val="20"/>
                <w:szCs w:val="20"/>
              </w:rPr>
              <w:t>Criteria</w:t>
            </w:r>
          </w:p>
        </w:tc>
        <w:tc>
          <w:tcPr>
            <w:tcW w:w="4666" w:type="dxa"/>
          </w:tcPr>
          <w:p w14:paraId="1DD9D418" w14:textId="77777777" w:rsidR="0028657B" w:rsidRDefault="0028657B" w:rsidP="00A16500">
            <w:pPr>
              <w:rPr>
                <w:b/>
                <w:sz w:val="20"/>
                <w:szCs w:val="20"/>
              </w:rPr>
            </w:pPr>
            <w:r>
              <w:rPr>
                <w:b/>
                <w:sz w:val="20"/>
                <w:szCs w:val="20"/>
              </w:rPr>
              <w:t>Documents to establish compliance</w:t>
            </w:r>
          </w:p>
        </w:tc>
      </w:tr>
      <w:tr w:rsidR="0028657B" w14:paraId="720B1F0B" w14:textId="77777777" w:rsidTr="00A16500">
        <w:tc>
          <w:tcPr>
            <w:tcW w:w="4712" w:type="dxa"/>
          </w:tcPr>
          <w:p w14:paraId="4ABC09DA" w14:textId="77777777" w:rsidR="0028657B" w:rsidRDefault="0028657B" w:rsidP="00A16500">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2AD2BF8C" w14:textId="77777777" w:rsidR="0028657B" w:rsidRDefault="0028657B" w:rsidP="00A16500">
            <w:pPr>
              <w:rPr>
                <w:sz w:val="20"/>
                <w:szCs w:val="20"/>
              </w:rPr>
            </w:pPr>
            <w:r>
              <w:rPr>
                <w:sz w:val="20"/>
                <w:szCs w:val="20"/>
              </w:rPr>
              <w:t>Form G: Technical Bid</w:t>
            </w:r>
          </w:p>
        </w:tc>
      </w:tr>
      <w:tr w:rsidR="0028657B" w14:paraId="40576E53" w14:textId="77777777" w:rsidTr="00A16500">
        <w:tc>
          <w:tcPr>
            <w:tcW w:w="4712" w:type="dxa"/>
          </w:tcPr>
          <w:p w14:paraId="2FB2EA40" w14:textId="77777777" w:rsidR="0028657B" w:rsidRDefault="0028657B" w:rsidP="00A16500">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7DD15976" w14:textId="77777777" w:rsidR="0028657B" w:rsidRDefault="0028657B" w:rsidP="00A16500">
            <w:pPr>
              <w:rPr>
                <w:sz w:val="20"/>
                <w:szCs w:val="20"/>
              </w:rPr>
            </w:pPr>
            <w:r>
              <w:rPr>
                <w:sz w:val="20"/>
                <w:szCs w:val="20"/>
              </w:rPr>
              <w:t>Form G: Technical Bid</w:t>
            </w:r>
          </w:p>
          <w:p w14:paraId="6361F741" w14:textId="77777777" w:rsidR="0028657B" w:rsidRDefault="0028657B" w:rsidP="00A16500">
            <w:pPr>
              <w:rPr>
                <w:sz w:val="20"/>
                <w:szCs w:val="20"/>
              </w:rPr>
            </w:pPr>
            <w:r>
              <w:rPr>
                <w:sz w:val="20"/>
                <w:szCs w:val="20"/>
              </w:rPr>
              <w:t xml:space="preserve">Form H: Price Schedule </w:t>
            </w:r>
          </w:p>
        </w:tc>
      </w:tr>
      <w:tr w:rsidR="0028657B" w14:paraId="6054F859" w14:textId="77777777" w:rsidTr="00A16500">
        <w:tc>
          <w:tcPr>
            <w:tcW w:w="4712" w:type="dxa"/>
          </w:tcPr>
          <w:sdt>
            <w:sdtPr>
              <w:rPr>
                <w:sz w:val="20"/>
                <w:szCs w:val="20"/>
              </w:rPr>
              <w:id w:val="-1887250446"/>
              <w:placeholder>
                <w:docPart w:val="4CF6A104C5E74C6ABFEDC82AF26CD735"/>
              </w:placeholder>
            </w:sdtPr>
            <w:sdtContent>
              <w:p w14:paraId="75304DB3" w14:textId="77777777" w:rsidR="0028657B" w:rsidRDefault="0028657B" w:rsidP="00A16500">
                <w:pPr>
                  <w:autoSpaceDE w:val="0"/>
                  <w:autoSpaceDN w:val="0"/>
                  <w:adjustRightInd w:val="0"/>
                  <w:jc w:val="both"/>
                  <w:rPr>
                    <w:sz w:val="20"/>
                    <w:szCs w:val="20"/>
                  </w:rPr>
                </w:pPr>
                <w:r w:rsidRPr="00AC2F6C">
                  <w:rPr>
                    <w:sz w:val="20"/>
                    <w:szCs w:val="20"/>
                  </w:rPr>
                  <w:t xml:space="preserve">Delivery time. Shortest delivery time will score 25 points. Scoring will follow the follow equation: </w:t>
                </w:r>
              </w:p>
              <w:p w14:paraId="5921CD47" w14:textId="77777777" w:rsidR="0028657B" w:rsidRPr="00AC2F6C" w:rsidRDefault="0028657B" w:rsidP="00A16500">
                <w:pPr>
                  <w:autoSpaceDE w:val="0"/>
                  <w:autoSpaceDN w:val="0"/>
                  <w:adjustRightInd w:val="0"/>
                  <w:jc w:val="both"/>
                  <w:rPr>
                    <w:sz w:val="20"/>
                    <w:szCs w:val="20"/>
                  </w:rPr>
                </w:pPr>
                <w:r w:rsidRPr="00AC2F6C">
                  <w:rPr>
                    <w:sz w:val="20"/>
                    <w:szCs w:val="20"/>
                  </w:rPr>
                  <w:t xml:space="preserve">SS = (SB / SU) X 25            </w:t>
                </w:r>
              </w:p>
              <w:p w14:paraId="00CD0360" w14:textId="77777777" w:rsidR="0028657B" w:rsidRPr="00AC2F6C" w:rsidRDefault="0028657B" w:rsidP="00A16500">
                <w:pPr>
                  <w:autoSpaceDE w:val="0"/>
                  <w:autoSpaceDN w:val="0"/>
                  <w:adjustRightInd w:val="0"/>
                  <w:rPr>
                    <w:sz w:val="20"/>
                    <w:szCs w:val="20"/>
                  </w:rPr>
                </w:pPr>
                <w:r w:rsidRPr="00AC2F6C">
                  <w:rPr>
                    <w:sz w:val="20"/>
                    <w:szCs w:val="20"/>
                  </w:rPr>
                  <w:t>Where:</w:t>
                </w:r>
              </w:p>
              <w:p w14:paraId="54072089" w14:textId="77777777" w:rsidR="0028657B" w:rsidRPr="00AC2F6C" w:rsidRDefault="0028657B" w:rsidP="00A16500">
                <w:pPr>
                  <w:autoSpaceDE w:val="0"/>
                  <w:autoSpaceDN w:val="0"/>
                  <w:adjustRightInd w:val="0"/>
                  <w:rPr>
                    <w:sz w:val="20"/>
                    <w:szCs w:val="20"/>
                  </w:rPr>
                </w:pPr>
                <w:r w:rsidRPr="00AC2F6C">
                  <w:rPr>
                    <w:sz w:val="20"/>
                    <w:szCs w:val="20"/>
                  </w:rPr>
                  <w:t>SS    = Schedule Score</w:t>
                </w:r>
              </w:p>
              <w:p w14:paraId="30781D7C" w14:textId="77777777" w:rsidR="0028657B" w:rsidRPr="00AC2F6C" w:rsidRDefault="0028657B" w:rsidP="00A16500">
                <w:pPr>
                  <w:autoSpaceDE w:val="0"/>
                  <w:autoSpaceDN w:val="0"/>
                  <w:adjustRightInd w:val="0"/>
                  <w:rPr>
                    <w:sz w:val="20"/>
                    <w:szCs w:val="20"/>
                  </w:rPr>
                </w:pPr>
                <w:r w:rsidRPr="00AC2F6C">
                  <w:rPr>
                    <w:sz w:val="20"/>
                    <w:szCs w:val="20"/>
                  </w:rPr>
                  <w:t xml:space="preserve">SB = The Shortest Bid Schedule   </w:t>
                </w:r>
              </w:p>
              <w:p w14:paraId="0B0FEAB4" w14:textId="77777777" w:rsidR="0028657B" w:rsidRDefault="0028657B" w:rsidP="00A16500">
                <w:pPr>
                  <w:autoSpaceDE w:val="0"/>
                  <w:autoSpaceDN w:val="0"/>
                  <w:adjustRightInd w:val="0"/>
                  <w:rPr>
                    <w:sz w:val="20"/>
                    <w:szCs w:val="20"/>
                  </w:rPr>
                </w:pPr>
                <w:r w:rsidRPr="00AC2F6C">
                  <w:rPr>
                    <w:sz w:val="20"/>
                    <w:szCs w:val="20"/>
                  </w:rPr>
                  <w:t xml:space="preserve">SU = The Bid Schedule under consideration  </w:t>
                </w:r>
              </w:p>
            </w:sdtContent>
          </w:sdt>
        </w:tc>
        <w:tc>
          <w:tcPr>
            <w:tcW w:w="4666" w:type="dxa"/>
          </w:tcPr>
          <w:p w14:paraId="7CABA7E5" w14:textId="77777777" w:rsidR="0028657B" w:rsidRDefault="0028657B" w:rsidP="00A16500">
            <w:pPr>
              <w:rPr>
                <w:sz w:val="20"/>
                <w:szCs w:val="20"/>
                <w:highlight w:val="yellow"/>
              </w:rPr>
            </w:pPr>
          </w:p>
        </w:tc>
      </w:tr>
      <w:tr w:rsidR="0028657B" w14:paraId="1C719084" w14:textId="77777777" w:rsidTr="00A16500">
        <w:tc>
          <w:tcPr>
            <w:tcW w:w="4712" w:type="dxa"/>
          </w:tcPr>
          <w:sdt>
            <w:sdtPr>
              <w:rPr>
                <w:color w:val="808080"/>
                <w:sz w:val="20"/>
                <w:szCs w:val="20"/>
              </w:rPr>
              <w:id w:val="-1034889840"/>
              <w:placeholder>
                <w:docPart w:val="4CF6A104C5E74C6ABFEDC82AF26CD735"/>
              </w:placeholder>
            </w:sdtPr>
            <w:sdtContent>
              <w:p w14:paraId="36C8476C" w14:textId="77777777" w:rsidR="0028657B" w:rsidRPr="00AC2F6C" w:rsidRDefault="0028657B" w:rsidP="00A16500">
                <w:pPr>
                  <w:rPr>
                    <w:color w:val="808080"/>
                    <w:sz w:val="20"/>
                    <w:szCs w:val="20"/>
                  </w:rPr>
                </w:pPr>
                <w:r>
                  <w:rPr>
                    <w:color w:val="808080"/>
                    <w:sz w:val="20"/>
                    <w:szCs w:val="20"/>
                  </w:rPr>
                  <w:t xml:space="preserve">Quality of the sample. Submitted sample should be in line with the </w:t>
                </w:r>
                <w:proofErr w:type="spellStart"/>
                <w:r>
                  <w:rPr>
                    <w:color w:val="808080"/>
                    <w:sz w:val="20"/>
                    <w:szCs w:val="20"/>
                  </w:rPr>
                  <w:t>BoQ</w:t>
                </w:r>
                <w:proofErr w:type="spellEnd"/>
                <w:r>
                  <w:rPr>
                    <w:color w:val="808080"/>
                    <w:sz w:val="20"/>
                    <w:szCs w:val="20"/>
                  </w:rPr>
                  <w:t xml:space="preserve"> attached (all items provided in the right quantity and specifications). Best sample quality will score 25 points. </w:t>
                </w:r>
              </w:p>
            </w:sdtContent>
          </w:sdt>
        </w:tc>
        <w:tc>
          <w:tcPr>
            <w:tcW w:w="4666" w:type="dxa"/>
          </w:tcPr>
          <w:p w14:paraId="3C68D2F3" w14:textId="77777777" w:rsidR="0028657B" w:rsidRDefault="0028657B" w:rsidP="00A16500">
            <w:pPr>
              <w:rPr>
                <w:sz w:val="20"/>
                <w:szCs w:val="20"/>
                <w:highlight w:val="yellow"/>
              </w:rPr>
            </w:pPr>
          </w:p>
        </w:tc>
      </w:tr>
    </w:tbl>
    <w:p w14:paraId="4BC1E26E" w14:textId="77777777" w:rsidR="0028657B" w:rsidRDefault="0028657B" w:rsidP="0028657B">
      <w:pPr>
        <w:rPr>
          <w:b/>
          <w:sz w:val="20"/>
          <w:szCs w:val="20"/>
        </w:rPr>
      </w:pPr>
    </w:p>
    <w:p w14:paraId="681884ED" w14:textId="77777777" w:rsidR="0028657B" w:rsidRDefault="0028657B" w:rsidP="0028657B">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28657B" w14:paraId="5A06EBC8" w14:textId="77777777" w:rsidTr="00A16500">
        <w:tc>
          <w:tcPr>
            <w:tcW w:w="4697" w:type="dxa"/>
          </w:tcPr>
          <w:p w14:paraId="0FB078AE" w14:textId="77777777" w:rsidR="0028657B" w:rsidRDefault="0028657B" w:rsidP="00A16500">
            <w:pPr>
              <w:rPr>
                <w:b/>
                <w:sz w:val="20"/>
                <w:szCs w:val="20"/>
              </w:rPr>
            </w:pPr>
            <w:r>
              <w:rPr>
                <w:b/>
                <w:sz w:val="20"/>
                <w:szCs w:val="20"/>
              </w:rPr>
              <w:t>Criteria</w:t>
            </w:r>
          </w:p>
        </w:tc>
        <w:tc>
          <w:tcPr>
            <w:tcW w:w="4681" w:type="dxa"/>
          </w:tcPr>
          <w:p w14:paraId="00125301" w14:textId="77777777" w:rsidR="0028657B" w:rsidRDefault="0028657B" w:rsidP="00A16500">
            <w:pPr>
              <w:rPr>
                <w:b/>
                <w:sz w:val="20"/>
                <w:szCs w:val="20"/>
              </w:rPr>
            </w:pPr>
            <w:r>
              <w:rPr>
                <w:b/>
                <w:sz w:val="20"/>
                <w:szCs w:val="20"/>
              </w:rPr>
              <w:t>Documents to establish compliance</w:t>
            </w:r>
          </w:p>
        </w:tc>
      </w:tr>
      <w:tr w:rsidR="0028657B" w14:paraId="124FEA15" w14:textId="77777777" w:rsidTr="00A16500">
        <w:tc>
          <w:tcPr>
            <w:tcW w:w="4697" w:type="dxa"/>
          </w:tcPr>
          <w:p w14:paraId="56904E1E" w14:textId="77777777" w:rsidR="0028657B" w:rsidRDefault="0028657B" w:rsidP="00A16500">
            <w:pPr>
              <w:rPr>
                <w:sz w:val="20"/>
                <w:szCs w:val="20"/>
              </w:rPr>
            </w:pPr>
            <w:r>
              <w:rPr>
                <w:sz w:val="20"/>
                <w:szCs w:val="20"/>
              </w:rPr>
              <w:t xml:space="preserve">Price comparison shall be based on the landed price, including transportation, </w:t>
            </w:r>
            <w:proofErr w:type="gramStart"/>
            <w:r>
              <w:rPr>
                <w:sz w:val="20"/>
                <w:szCs w:val="20"/>
              </w:rPr>
              <w:t>insurance</w:t>
            </w:r>
            <w:proofErr w:type="gramEnd"/>
            <w:r>
              <w:rPr>
                <w:sz w:val="20"/>
                <w:szCs w:val="20"/>
              </w:rPr>
              <w:t xml:space="preserve"> and the total cost of ownership (including spare parts, consumption, installation, commissioning, training, special packaging, etc., where applicable). Lowest price will score 50 points.</w:t>
            </w:r>
          </w:p>
          <w:p w14:paraId="7911C30A" w14:textId="77777777" w:rsidR="0028657B" w:rsidRPr="00AC2F6C" w:rsidRDefault="0028657B" w:rsidP="00A16500">
            <w:pPr>
              <w:autoSpaceDE w:val="0"/>
              <w:autoSpaceDN w:val="0"/>
              <w:adjustRightInd w:val="0"/>
              <w:jc w:val="both"/>
              <w:rPr>
                <w:sz w:val="20"/>
                <w:szCs w:val="20"/>
              </w:rPr>
            </w:pPr>
            <w:r>
              <w:rPr>
                <w:sz w:val="20"/>
                <w:szCs w:val="20"/>
              </w:rPr>
              <w:t>P</w:t>
            </w:r>
            <w:r w:rsidRPr="00AC2F6C">
              <w:rPr>
                <w:sz w:val="20"/>
                <w:szCs w:val="20"/>
              </w:rPr>
              <w:t>S = (</w:t>
            </w:r>
            <w:r>
              <w:rPr>
                <w:sz w:val="20"/>
                <w:szCs w:val="20"/>
              </w:rPr>
              <w:t>P</w:t>
            </w:r>
            <w:r w:rsidRPr="00AC2F6C">
              <w:rPr>
                <w:sz w:val="20"/>
                <w:szCs w:val="20"/>
              </w:rPr>
              <w:t xml:space="preserve">B / </w:t>
            </w:r>
            <w:r>
              <w:rPr>
                <w:sz w:val="20"/>
                <w:szCs w:val="20"/>
              </w:rPr>
              <w:t>P</w:t>
            </w:r>
            <w:r w:rsidRPr="00AC2F6C">
              <w:rPr>
                <w:sz w:val="20"/>
                <w:szCs w:val="20"/>
              </w:rPr>
              <w:t xml:space="preserve">U) X </w:t>
            </w:r>
            <w:r>
              <w:rPr>
                <w:sz w:val="20"/>
                <w:szCs w:val="20"/>
              </w:rPr>
              <w:t>50</w:t>
            </w:r>
            <w:r w:rsidRPr="00AC2F6C">
              <w:rPr>
                <w:sz w:val="20"/>
                <w:szCs w:val="20"/>
              </w:rPr>
              <w:t xml:space="preserve">            </w:t>
            </w:r>
          </w:p>
          <w:p w14:paraId="39745749" w14:textId="77777777" w:rsidR="0028657B" w:rsidRPr="00AC2F6C" w:rsidRDefault="0028657B" w:rsidP="00A16500">
            <w:pPr>
              <w:autoSpaceDE w:val="0"/>
              <w:autoSpaceDN w:val="0"/>
              <w:adjustRightInd w:val="0"/>
              <w:rPr>
                <w:sz w:val="20"/>
                <w:szCs w:val="20"/>
              </w:rPr>
            </w:pPr>
            <w:r w:rsidRPr="00AC2F6C">
              <w:rPr>
                <w:sz w:val="20"/>
                <w:szCs w:val="20"/>
              </w:rPr>
              <w:t>Where:</w:t>
            </w:r>
          </w:p>
          <w:p w14:paraId="3F4560B7" w14:textId="77777777" w:rsidR="0028657B" w:rsidRPr="00AC2F6C" w:rsidRDefault="0028657B" w:rsidP="00A16500">
            <w:pPr>
              <w:autoSpaceDE w:val="0"/>
              <w:autoSpaceDN w:val="0"/>
              <w:adjustRightInd w:val="0"/>
              <w:rPr>
                <w:sz w:val="20"/>
                <w:szCs w:val="20"/>
              </w:rPr>
            </w:pPr>
            <w:r>
              <w:rPr>
                <w:sz w:val="20"/>
                <w:szCs w:val="20"/>
              </w:rPr>
              <w:t>P</w:t>
            </w:r>
            <w:r w:rsidRPr="00AC2F6C">
              <w:rPr>
                <w:sz w:val="20"/>
                <w:szCs w:val="20"/>
              </w:rPr>
              <w:t xml:space="preserve">S    = </w:t>
            </w:r>
            <w:r>
              <w:rPr>
                <w:sz w:val="20"/>
                <w:szCs w:val="20"/>
              </w:rPr>
              <w:t xml:space="preserve">Price </w:t>
            </w:r>
            <w:r w:rsidRPr="00AC2F6C">
              <w:rPr>
                <w:sz w:val="20"/>
                <w:szCs w:val="20"/>
              </w:rPr>
              <w:t>Score</w:t>
            </w:r>
          </w:p>
          <w:p w14:paraId="639C141C" w14:textId="77777777" w:rsidR="0028657B" w:rsidRPr="00AC2F6C" w:rsidRDefault="0028657B" w:rsidP="00A16500">
            <w:pPr>
              <w:autoSpaceDE w:val="0"/>
              <w:autoSpaceDN w:val="0"/>
              <w:adjustRightInd w:val="0"/>
              <w:rPr>
                <w:sz w:val="20"/>
                <w:szCs w:val="20"/>
              </w:rPr>
            </w:pPr>
            <w:r>
              <w:rPr>
                <w:sz w:val="20"/>
                <w:szCs w:val="20"/>
              </w:rPr>
              <w:t>P</w:t>
            </w:r>
            <w:r w:rsidRPr="00AC2F6C">
              <w:rPr>
                <w:sz w:val="20"/>
                <w:szCs w:val="20"/>
              </w:rPr>
              <w:t xml:space="preserve">B = The </w:t>
            </w:r>
            <w:r>
              <w:rPr>
                <w:sz w:val="20"/>
                <w:szCs w:val="20"/>
              </w:rPr>
              <w:t>lowest</w:t>
            </w:r>
            <w:r w:rsidRPr="00AC2F6C">
              <w:rPr>
                <w:sz w:val="20"/>
                <w:szCs w:val="20"/>
              </w:rPr>
              <w:t xml:space="preserve"> Bid </w:t>
            </w:r>
            <w:r>
              <w:rPr>
                <w:sz w:val="20"/>
                <w:szCs w:val="20"/>
              </w:rPr>
              <w:t>amount</w:t>
            </w:r>
            <w:r w:rsidRPr="00AC2F6C">
              <w:rPr>
                <w:sz w:val="20"/>
                <w:szCs w:val="20"/>
              </w:rPr>
              <w:t xml:space="preserve">   </w:t>
            </w:r>
          </w:p>
          <w:p w14:paraId="75BC68E2" w14:textId="77777777" w:rsidR="0028657B" w:rsidRDefault="0028657B" w:rsidP="00A16500">
            <w:pPr>
              <w:autoSpaceDE w:val="0"/>
              <w:autoSpaceDN w:val="0"/>
              <w:adjustRightInd w:val="0"/>
              <w:rPr>
                <w:sz w:val="20"/>
                <w:szCs w:val="20"/>
              </w:rPr>
            </w:pPr>
            <w:r>
              <w:rPr>
                <w:sz w:val="20"/>
                <w:szCs w:val="20"/>
              </w:rPr>
              <w:t>P</w:t>
            </w:r>
            <w:r w:rsidRPr="00AC2F6C">
              <w:rPr>
                <w:sz w:val="20"/>
                <w:szCs w:val="20"/>
              </w:rPr>
              <w:t xml:space="preserve">U = The Bid </w:t>
            </w:r>
            <w:r>
              <w:rPr>
                <w:sz w:val="20"/>
                <w:szCs w:val="20"/>
              </w:rPr>
              <w:t xml:space="preserve">price </w:t>
            </w:r>
            <w:r w:rsidRPr="00AC2F6C">
              <w:rPr>
                <w:sz w:val="20"/>
                <w:szCs w:val="20"/>
              </w:rPr>
              <w:t xml:space="preserve">under consideration  </w:t>
            </w:r>
          </w:p>
        </w:tc>
        <w:tc>
          <w:tcPr>
            <w:tcW w:w="4681" w:type="dxa"/>
          </w:tcPr>
          <w:p w14:paraId="5810A9D3" w14:textId="77777777" w:rsidR="0028657B" w:rsidRDefault="0028657B" w:rsidP="00A16500">
            <w:pPr>
              <w:rPr>
                <w:sz w:val="20"/>
                <w:szCs w:val="20"/>
                <w:highlight w:val="yellow"/>
              </w:rPr>
            </w:pPr>
            <w:r>
              <w:rPr>
                <w:sz w:val="20"/>
                <w:szCs w:val="20"/>
              </w:rPr>
              <w:t>Form H: Price Schedule</w:t>
            </w:r>
          </w:p>
        </w:tc>
      </w:tr>
    </w:tbl>
    <w:p w14:paraId="1ED3E6B9" w14:textId="77777777" w:rsidR="0028657B" w:rsidRDefault="0028657B" w:rsidP="0028657B">
      <w:pPr>
        <w:rPr>
          <w:b/>
          <w:sz w:val="20"/>
          <w:szCs w:val="20"/>
        </w:rPr>
      </w:pPr>
    </w:p>
    <w:p w14:paraId="6BB9E253" w14:textId="77777777" w:rsidR="006D2A3E" w:rsidRDefault="008E5A44">
      <w:pPr>
        <w:rPr>
          <w:b/>
          <w:sz w:val="20"/>
          <w:szCs w:val="20"/>
        </w:rPr>
      </w:pPr>
      <w:r>
        <w:br w:type="page"/>
      </w:r>
    </w:p>
    <w:p w14:paraId="2872D3E6" w14:textId="77777777" w:rsidR="006A1D8B" w:rsidRDefault="006A1D8B">
      <w:pPr>
        <w:pStyle w:val="Heading1"/>
        <w:sectPr w:rsidR="006A1D8B">
          <w:headerReference w:type="even" r:id="rId24"/>
          <w:headerReference w:type="default" r:id="rId25"/>
          <w:footerReference w:type="even" r:id="rId26"/>
          <w:footerReference w:type="default" r:id="rId27"/>
          <w:headerReference w:type="first" r:id="rId28"/>
          <w:footerReference w:type="first" r:id="rId29"/>
          <w:pgSz w:w="11906" w:h="16838"/>
          <w:pgMar w:top="1440" w:right="1259" w:bottom="720" w:left="1259" w:header="720" w:footer="720" w:gutter="0"/>
          <w:pgNumType w:start="0"/>
          <w:cols w:space="720"/>
          <w:titlePg/>
        </w:sectPr>
      </w:pPr>
      <w:bookmarkStart w:id="71" w:name="_heading=h.34g0dwd" w:colFirst="0" w:colLast="0"/>
      <w:bookmarkEnd w:id="71"/>
    </w:p>
    <w:p w14:paraId="6F909105" w14:textId="77777777" w:rsidR="006D2A3E" w:rsidRDefault="008E5A44">
      <w:pPr>
        <w:pStyle w:val="Heading1"/>
      </w:pPr>
      <w:r>
        <w:lastRenderedPageBreak/>
        <w:t>SECTION 5: SCHEDULE OF REQUIREMENTS</w:t>
      </w:r>
    </w:p>
    <w:p w14:paraId="52E56223"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18DB5B73" w14:textId="787AD8B3" w:rsidR="006D2A3E" w:rsidRPr="006A1D8B" w:rsidRDefault="008E5A44" w:rsidP="006A1D8B">
      <w:pPr>
        <w:pStyle w:val="ListParagraph"/>
        <w:numPr>
          <w:ilvl w:val="0"/>
          <w:numId w:val="31"/>
        </w:num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sidRPr="006A1D8B">
        <w:rPr>
          <w:b/>
          <w:color w:val="000000"/>
          <w:sz w:val="20"/>
          <w:szCs w:val="20"/>
        </w:rPr>
        <w:t>Technical Specifications for Goods</w:t>
      </w:r>
    </w:p>
    <w:p w14:paraId="3D65765E" w14:textId="697EF662" w:rsidR="006A1D8B" w:rsidRDefault="006A1D8B" w:rsidP="008B0499">
      <w:pPr>
        <w:pBdr>
          <w:top w:val="nil"/>
          <w:left w:val="nil"/>
          <w:bottom w:val="nil"/>
          <w:right w:val="nil"/>
          <w:between w:val="nil"/>
        </w:pBdr>
        <w:tabs>
          <w:tab w:val="left" w:pos="-720"/>
          <w:tab w:val="left" w:pos="0"/>
          <w:tab w:val="left" w:pos="720"/>
          <w:tab w:val="left" w:pos="9852"/>
        </w:tabs>
        <w:spacing w:after="0" w:line="240" w:lineRule="auto"/>
        <w:ind w:left="360"/>
        <w:rPr>
          <w:rFonts w:ascii="Garamond" w:eastAsiaTheme="majorEastAsia" w:hAnsi="Garamond" w:cstheme="majorBidi"/>
          <w:b/>
          <w:bCs/>
          <w:color w:val="000000"/>
          <w:sz w:val="24"/>
          <w:szCs w:val="24"/>
        </w:rPr>
      </w:pPr>
      <w:r>
        <w:rPr>
          <w:rFonts w:cstheme="minorHAnsi"/>
          <w:b/>
          <w:sz w:val="20"/>
          <w:szCs w:val="20"/>
        </w:rPr>
        <w:t xml:space="preserve">Below are mentioned </w:t>
      </w:r>
      <w:r w:rsidRPr="006A1D8B">
        <w:rPr>
          <w:rFonts w:cstheme="minorHAnsi"/>
          <w:b/>
          <w:sz w:val="20"/>
          <w:szCs w:val="20"/>
        </w:rPr>
        <w:t xml:space="preserve">Technical Specifications for </w:t>
      </w:r>
      <w:r w:rsidRPr="006A1D8B">
        <w:rPr>
          <w:rFonts w:eastAsia="Times New Roman" w:cstheme="minorHAnsi"/>
          <w:color w:val="000000"/>
          <w:sz w:val="20"/>
          <w:szCs w:val="20"/>
        </w:rPr>
        <w:t xml:space="preserve"> </w:t>
      </w:r>
      <w:sdt>
        <w:sdtPr>
          <w:rPr>
            <w:rFonts w:ascii="Garamond" w:eastAsiaTheme="majorEastAsia" w:hAnsi="Garamond" w:cstheme="majorBidi"/>
            <w:b/>
            <w:bCs/>
            <w:color w:val="000000"/>
            <w:sz w:val="24"/>
            <w:szCs w:val="24"/>
          </w:rPr>
          <w:id w:val="911975206"/>
          <w:placeholder>
            <w:docPart w:val="A8BCACC82A3D4FAFA200BA4FBAA3006D"/>
          </w:placeholder>
          <w:text/>
        </w:sdtPr>
        <w:sdtContent>
          <w:r w:rsidRPr="006A1D8B">
            <w:rPr>
              <w:rFonts w:ascii="Garamond" w:eastAsiaTheme="majorEastAsia" w:hAnsi="Garamond" w:cstheme="majorBidi"/>
              <w:b/>
              <w:bCs/>
              <w:color w:val="000000"/>
              <w:sz w:val="24"/>
              <w:szCs w:val="24"/>
            </w:rPr>
            <w:t xml:space="preserve">One </w:t>
          </w:r>
          <w:r w:rsidR="008B0499">
            <w:rPr>
              <w:rFonts w:ascii="Garamond" w:eastAsiaTheme="majorEastAsia" w:hAnsi="Garamond" w:cstheme="majorBidi"/>
              <w:b/>
              <w:bCs/>
              <w:color w:val="000000"/>
              <w:sz w:val="24"/>
              <w:szCs w:val="24"/>
            </w:rPr>
            <w:t>NFI</w:t>
          </w:r>
          <w:r w:rsidRPr="006A1D8B">
            <w:rPr>
              <w:rFonts w:ascii="Garamond" w:eastAsiaTheme="majorEastAsia" w:hAnsi="Garamond" w:cstheme="majorBidi"/>
              <w:b/>
              <w:bCs/>
              <w:color w:val="000000"/>
              <w:sz w:val="24"/>
              <w:szCs w:val="24"/>
            </w:rPr>
            <w:t xml:space="preserve"> Kit’s Items</w:t>
          </w:r>
        </w:sdtContent>
      </w:sdt>
      <w:r w:rsidR="008B0499">
        <w:rPr>
          <w:rFonts w:ascii="Garamond" w:eastAsiaTheme="majorEastAsia" w:hAnsi="Garamond" w:cstheme="majorBidi"/>
          <w:b/>
          <w:bCs/>
          <w:color w:val="000000"/>
          <w:sz w:val="24"/>
          <w:szCs w:val="24"/>
        </w:rPr>
        <w:tab/>
      </w:r>
    </w:p>
    <w:p w14:paraId="7EDF2384" w14:textId="332907DD" w:rsidR="008B0499" w:rsidRDefault="008B0499" w:rsidP="008B0499">
      <w:pPr>
        <w:pBdr>
          <w:top w:val="nil"/>
          <w:left w:val="nil"/>
          <w:bottom w:val="nil"/>
          <w:right w:val="nil"/>
          <w:between w:val="nil"/>
        </w:pBdr>
        <w:tabs>
          <w:tab w:val="left" w:pos="-720"/>
          <w:tab w:val="left" w:pos="0"/>
          <w:tab w:val="left" w:pos="720"/>
          <w:tab w:val="left" w:pos="9852"/>
        </w:tabs>
        <w:spacing w:after="0" w:line="240" w:lineRule="auto"/>
        <w:ind w:left="360"/>
        <w:rPr>
          <w:b/>
          <w:color w:val="000000"/>
          <w:sz w:val="20"/>
          <w:szCs w:val="20"/>
        </w:rPr>
      </w:pPr>
    </w:p>
    <w:tbl>
      <w:tblPr>
        <w:tblW w:w="1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05"/>
        <w:gridCol w:w="2466"/>
        <w:gridCol w:w="1070"/>
        <w:gridCol w:w="1090"/>
        <w:gridCol w:w="6120"/>
        <w:gridCol w:w="3240"/>
      </w:tblGrid>
      <w:tr w:rsidR="008B0499" w:rsidRPr="005E5F03" w14:paraId="6ECA9CA9" w14:textId="77777777" w:rsidTr="006E5ED8">
        <w:trPr>
          <w:trHeight w:val="332"/>
        </w:trPr>
        <w:tc>
          <w:tcPr>
            <w:tcW w:w="805" w:type="dxa"/>
            <w:shd w:val="clear" w:color="auto" w:fill="D9D9D9" w:themeFill="background1" w:themeFillShade="D9"/>
            <w:vAlign w:val="bottom"/>
          </w:tcPr>
          <w:p w14:paraId="149D48E7" w14:textId="77777777" w:rsidR="008B0499" w:rsidRPr="007E38E7" w:rsidRDefault="008B0499" w:rsidP="006E5ED8">
            <w:pPr>
              <w:spacing w:after="0"/>
              <w:jc w:val="center"/>
              <w:rPr>
                <w:rFonts w:cstheme="minorHAnsi"/>
                <w:b/>
                <w:iCs/>
                <w:sz w:val="20"/>
                <w:szCs w:val="20"/>
              </w:rPr>
            </w:pPr>
            <w:r w:rsidRPr="007E38E7">
              <w:rPr>
                <w:b/>
                <w:bCs/>
                <w:color w:val="000000"/>
                <w:sz w:val="20"/>
                <w:szCs w:val="20"/>
              </w:rPr>
              <w:t>S/No</w:t>
            </w:r>
          </w:p>
        </w:tc>
        <w:tc>
          <w:tcPr>
            <w:tcW w:w="2466" w:type="dxa"/>
            <w:shd w:val="clear" w:color="auto" w:fill="D9D9D9" w:themeFill="background1" w:themeFillShade="D9"/>
            <w:vAlign w:val="bottom"/>
          </w:tcPr>
          <w:p w14:paraId="71027306" w14:textId="77777777" w:rsidR="008B0499" w:rsidRPr="007E38E7" w:rsidRDefault="008B0499" w:rsidP="006E5ED8">
            <w:pPr>
              <w:spacing w:after="0"/>
              <w:jc w:val="center"/>
              <w:rPr>
                <w:rFonts w:cstheme="minorHAnsi"/>
                <w:b/>
                <w:iCs/>
                <w:sz w:val="20"/>
                <w:szCs w:val="20"/>
              </w:rPr>
            </w:pPr>
            <w:r w:rsidRPr="007E38E7">
              <w:rPr>
                <w:b/>
                <w:bCs/>
                <w:color w:val="000000"/>
                <w:sz w:val="20"/>
                <w:szCs w:val="20"/>
              </w:rPr>
              <w:t>Items</w:t>
            </w:r>
          </w:p>
        </w:tc>
        <w:tc>
          <w:tcPr>
            <w:tcW w:w="1070" w:type="dxa"/>
            <w:shd w:val="clear" w:color="auto" w:fill="D9D9D9" w:themeFill="background1" w:themeFillShade="D9"/>
            <w:vAlign w:val="bottom"/>
          </w:tcPr>
          <w:p w14:paraId="0603945C" w14:textId="77777777" w:rsidR="008B0499" w:rsidRPr="007E38E7" w:rsidRDefault="008B0499" w:rsidP="006E5ED8">
            <w:pPr>
              <w:spacing w:after="0"/>
              <w:jc w:val="center"/>
              <w:rPr>
                <w:rFonts w:cstheme="minorHAnsi"/>
                <w:b/>
                <w:iCs/>
                <w:sz w:val="20"/>
                <w:szCs w:val="20"/>
              </w:rPr>
            </w:pPr>
            <w:r w:rsidRPr="007E38E7">
              <w:rPr>
                <w:b/>
                <w:bCs/>
                <w:color w:val="000000"/>
                <w:sz w:val="20"/>
                <w:szCs w:val="20"/>
              </w:rPr>
              <w:t>Quantity</w:t>
            </w:r>
          </w:p>
        </w:tc>
        <w:tc>
          <w:tcPr>
            <w:tcW w:w="1090" w:type="dxa"/>
            <w:shd w:val="clear" w:color="auto" w:fill="D9D9D9" w:themeFill="background1" w:themeFillShade="D9"/>
            <w:vAlign w:val="bottom"/>
          </w:tcPr>
          <w:p w14:paraId="525F458B" w14:textId="77777777" w:rsidR="008B0499" w:rsidRPr="007E38E7" w:rsidRDefault="008B0499" w:rsidP="006E5ED8">
            <w:pPr>
              <w:spacing w:after="0"/>
              <w:jc w:val="center"/>
              <w:rPr>
                <w:rFonts w:cstheme="minorHAnsi"/>
                <w:b/>
                <w:iCs/>
                <w:sz w:val="20"/>
                <w:szCs w:val="20"/>
              </w:rPr>
            </w:pPr>
            <w:r w:rsidRPr="007E38E7">
              <w:rPr>
                <w:b/>
                <w:bCs/>
                <w:color w:val="000000"/>
                <w:sz w:val="20"/>
                <w:szCs w:val="20"/>
              </w:rPr>
              <w:t>Type</w:t>
            </w:r>
          </w:p>
        </w:tc>
        <w:tc>
          <w:tcPr>
            <w:tcW w:w="6120" w:type="dxa"/>
            <w:shd w:val="clear" w:color="auto" w:fill="D9D9D9" w:themeFill="background1" w:themeFillShade="D9"/>
            <w:vAlign w:val="bottom"/>
          </w:tcPr>
          <w:p w14:paraId="2BFBC136" w14:textId="77777777" w:rsidR="008B0499" w:rsidRPr="007E38E7" w:rsidRDefault="008B0499" w:rsidP="006E5ED8">
            <w:pPr>
              <w:spacing w:after="0"/>
              <w:jc w:val="center"/>
              <w:rPr>
                <w:rFonts w:cstheme="minorHAnsi"/>
                <w:b/>
                <w:iCs/>
                <w:sz w:val="20"/>
                <w:szCs w:val="20"/>
              </w:rPr>
            </w:pPr>
            <w:r w:rsidRPr="007E38E7">
              <w:rPr>
                <w:b/>
                <w:bCs/>
                <w:color w:val="000000"/>
                <w:sz w:val="20"/>
                <w:szCs w:val="20"/>
              </w:rPr>
              <w:t>Specifications</w:t>
            </w:r>
          </w:p>
        </w:tc>
        <w:tc>
          <w:tcPr>
            <w:tcW w:w="3240" w:type="dxa"/>
            <w:shd w:val="clear" w:color="auto" w:fill="D9D9D9" w:themeFill="background1" w:themeFillShade="D9"/>
            <w:vAlign w:val="bottom"/>
          </w:tcPr>
          <w:p w14:paraId="742FF4AE" w14:textId="77777777" w:rsidR="008B0499" w:rsidRPr="007E38E7" w:rsidRDefault="008B0499" w:rsidP="006E5ED8">
            <w:pPr>
              <w:spacing w:after="0"/>
              <w:jc w:val="center"/>
              <w:rPr>
                <w:rFonts w:cstheme="minorHAnsi"/>
                <w:b/>
                <w:iCs/>
                <w:sz w:val="20"/>
                <w:szCs w:val="20"/>
              </w:rPr>
            </w:pPr>
            <w:r w:rsidRPr="007E38E7">
              <w:rPr>
                <w:b/>
                <w:bCs/>
                <w:color w:val="000000"/>
                <w:sz w:val="20"/>
                <w:szCs w:val="20"/>
              </w:rPr>
              <w:t>Notes</w:t>
            </w:r>
          </w:p>
        </w:tc>
      </w:tr>
      <w:tr w:rsidR="008B0499" w:rsidRPr="005E5F03" w14:paraId="435E8538" w14:textId="77777777" w:rsidTr="006E5ED8">
        <w:trPr>
          <w:trHeight w:val="161"/>
        </w:trPr>
        <w:tc>
          <w:tcPr>
            <w:tcW w:w="805" w:type="dxa"/>
            <w:vMerge w:val="restart"/>
          </w:tcPr>
          <w:p w14:paraId="6DE8FD7F" w14:textId="77777777" w:rsidR="008B0499" w:rsidRDefault="008B0499" w:rsidP="006E5ED8">
            <w:pPr>
              <w:spacing w:after="0"/>
              <w:rPr>
                <w:b/>
                <w:bCs/>
                <w:color w:val="000000"/>
              </w:rPr>
            </w:pPr>
          </w:p>
          <w:p w14:paraId="1E51E5F4" w14:textId="77777777" w:rsidR="008B0499" w:rsidRDefault="008B0499" w:rsidP="006E5ED8">
            <w:pPr>
              <w:spacing w:after="0"/>
              <w:rPr>
                <w:b/>
                <w:bCs/>
                <w:color w:val="000000"/>
              </w:rPr>
            </w:pPr>
          </w:p>
          <w:p w14:paraId="46EF7C02" w14:textId="77777777" w:rsidR="008B0499" w:rsidRDefault="008B0499" w:rsidP="006E5ED8">
            <w:pPr>
              <w:spacing w:after="0"/>
              <w:rPr>
                <w:b/>
                <w:bCs/>
                <w:color w:val="000000"/>
              </w:rPr>
            </w:pPr>
          </w:p>
          <w:p w14:paraId="6C7545AB" w14:textId="77777777" w:rsidR="008B0499" w:rsidRDefault="008B0499" w:rsidP="006E5ED8">
            <w:pPr>
              <w:spacing w:after="0"/>
              <w:rPr>
                <w:b/>
                <w:bCs/>
                <w:color w:val="000000"/>
              </w:rPr>
            </w:pPr>
          </w:p>
          <w:p w14:paraId="69FEB55E" w14:textId="77777777" w:rsidR="008B0499" w:rsidRDefault="008B0499" w:rsidP="006E5ED8">
            <w:pPr>
              <w:spacing w:after="0"/>
              <w:rPr>
                <w:b/>
                <w:bCs/>
                <w:color w:val="000000"/>
              </w:rPr>
            </w:pPr>
          </w:p>
          <w:p w14:paraId="6B80C7EA" w14:textId="77777777" w:rsidR="008B0499" w:rsidRDefault="008B0499" w:rsidP="006E5ED8">
            <w:pPr>
              <w:spacing w:after="0"/>
              <w:rPr>
                <w:b/>
                <w:bCs/>
                <w:color w:val="000000"/>
              </w:rPr>
            </w:pPr>
          </w:p>
          <w:p w14:paraId="46824402" w14:textId="77777777" w:rsidR="008B0499" w:rsidRDefault="008B0499" w:rsidP="006E5ED8">
            <w:pPr>
              <w:spacing w:after="0"/>
              <w:rPr>
                <w:b/>
                <w:bCs/>
                <w:color w:val="000000"/>
              </w:rPr>
            </w:pPr>
          </w:p>
          <w:p w14:paraId="0E77DF11" w14:textId="77777777" w:rsidR="008B0499" w:rsidRDefault="008B0499" w:rsidP="006E5ED8">
            <w:pPr>
              <w:spacing w:after="0"/>
              <w:rPr>
                <w:b/>
                <w:bCs/>
                <w:color w:val="000000"/>
              </w:rPr>
            </w:pPr>
          </w:p>
          <w:p w14:paraId="27B53697" w14:textId="77777777" w:rsidR="008B0499" w:rsidRDefault="008B0499" w:rsidP="006E5ED8">
            <w:pPr>
              <w:spacing w:after="0"/>
              <w:rPr>
                <w:b/>
                <w:bCs/>
                <w:color w:val="000000"/>
              </w:rPr>
            </w:pPr>
          </w:p>
          <w:p w14:paraId="6DFC0729" w14:textId="77777777" w:rsidR="008B0499" w:rsidRDefault="008B0499" w:rsidP="006E5ED8">
            <w:pPr>
              <w:spacing w:after="0"/>
              <w:rPr>
                <w:b/>
                <w:bCs/>
                <w:color w:val="000000"/>
              </w:rPr>
            </w:pPr>
          </w:p>
          <w:p w14:paraId="78AB9498" w14:textId="77777777" w:rsidR="008B0499" w:rsidRPr="0059201F" w:rsidRDefault="008B0499" w:rsidP="006E5ED8">
            <w:pPr>
              <w:spacing w:after="0"/>
              <w:rPr>
                <w:rFonts w:cstheme="minorHAnsi"/>
                <w:iCs/>
              </w:rPr>
            </w:pPr>
            <w:r>
              <w:rPr>
                <w:b/>
                <w:bCs/>
                <w:color w:val="000000"/>
              </w:rPr>
              <w:t>1</w:t>
            </w:r>
          </w:p>
        </w:tc>
        <w:tc>
          <w:tcPr>
            <w:tcW w:w="2466" w:type="dxa"/>
            <w:vMerge w:val="restart"/>
          </w:tcPr>
          <w:p w14:paraId="69709037" w14:textId="77777777" w:rsidR="008B0499" w:rsidRDefault="008B0499" w:rsidP="006E5ED8">
            <w:pPr>
              <w:spacing w:after="0"/>
              <w:rPr>
                <w:b/>
                <w:bCs/>
                <w:color w:val="000000"/>
              </w:rPr>
            </w:pPr>
          </w:p>
          <w:p w14:paraId="1E5977B5" w14:textId="77777777" w:rsidR="008B0499" w:rsidRDefault="008B0499" w:rsidP="006E5ED8">
            <w:pPr>
              <w:spacing w:after="0"/>
              <w:rPr>
                <w:b/>
                <w:bCs/>
                <w:color w:val="000000"/>
              </w:rPr>
            </w:pPr>
          </w:p>
          <w:p w14:paraId="6952198B" w14:textId="77777777" w:rsidR="008B0499" w:rsidRDefault="008B0499" w:rsidP="006E5ED8">
            <w:pPr>
              <w:spacing w:after="0"/>
              <w:rPr>
                <w:b/>
                <w:bCs/>
                <w:color w:val="000000"/>
              </w:rPr>
            </w:pPr>
          </w:p>
          <w:p w14:paraId="0DAACB95" w14:textId="77777777" w:rsidR="008B0499" w:rsidRDefault="008B0499" w:rsidP="006E5ED8">
            <w:pPr>
              <w:spacing w:after="0"/>
              <w:rPr>
                <w:b/>
                <w:bCs/>
                <w:color w:val="000000"/>
              </w:rPr>
            </w:pPr>
          </w:p>
          <w:p w14:paraId="6C50BDB0" w14:textId="77777777" w:rsidR="008B0499" w:rsidRDefault="008B0499" w:rsidP="006E5ED8">
            <w:pPr>
              <w:spacing w:after="0"/>
              <w:rPr>
                <w:b/>
                <w:bCs/>
                <w:color w:val="000000"/>
              </w:rPr>
            </w:pPr>
          </w:p>
          <w:p w14:paraId="7089E95E" w14:textId="77777777" w:rsidR="008B0499" w:rsidRDefault="008B0499" w:rsidP="006E5ED8">
            <w:pPr>
              <w:spacing w:after="0"/>
              <w:rPr>
                <w:b/>
                <w:bCs/>
                <w:color w:val="000000"/>
              </w:rPr>
            </w:pPr>
          </w:p>
          <w:p w14:paraId="75CAB2A8" w14:textId="77777777" w:rsidR="008B0499" w:rsidRDefault="008B0499" w:rsidP="006E5ED8">
            <w:pPr>
              <w:spacing w:after="0"/>
              <w:rPr>
                <w:b/>
                <w:bCs/>
                <w:color w:val="000000"/>
              </w:rPr>
            </w:pPr>
          </w:p>
          <w:p w14:paraId="7C34CC71" w14:textId="77777777" w:rsidR="008B0499" w:rsidRDefault="008B0499" w:rsidP="006E5ED8">
            <w:pPr>
              <w:spacing w:after="0"/>
              <w:rPr>
                <w:b/>
                <w:bCs/>
                <w:color w:val="000000"/>
              </w:rPr>
            </w:pPr>
          </w:p>
          <w:p w14:paraId="1093FD2B" w14:textId="77777777" w:rsidR="008B0499" w:rsidRDefault="008B0499" w:rsidP="006E5ED8">
            <w:pPr>
              <w:spacing w:after="0"/>
              <w:rPr>
                <w:b/>
                <w:bCs/>
                <w:color w:val="000000"/>
              </w:rPr>
            </w:pPr>
          </w:p>
          <w:p w14:paraId="186426AD" w14:textId="77777777" w:rsidR="008B0499" w:rsidRDefault="008B0499" w:rsidP="006E5ED8">
            <w:pPr>
              <w:spacing w:after="0"/>
              <w:rPr>
                <w:b/>
                <w:bCs/>
                <w:color w:val="000000"/>
              </w:rPr>
            </w:pPr>
          </w:p>
          <w:p w14:paraId="552C7C56" w14:textId="77777777" w:rsidR="008B0499" w:rsidRPr="00936578" w:rsidRDefault="008B0499" w:rsidP="006E5ED8">
            <w:pPr>
              <w:spacing w:after="0"/>
              <w:rPr>
                <w:rFonts w:cstheme="minorHAnsi"/>
                <w:iCs/>
                <w:sz w:val="20"/>
                <w:szCs w:val="20"/>
              </w:rPr>
            </w:pPr>
            <w:r>
              <w:rPr>
                <w:b/>
                <w:bCs/>
                <w:color w:val="000000"/>
              </w:rPr>
              <w:t>Blankets/ quilts</w:t>
            </w:r>
          </w:p>
        </w:tc>
        <w:tc>
          <w:tcPr>
            <w:tcW w:w="1070" w:type="dxa"/>
            <w:vMerge w:val="restart"/>
          </w:tcPr>
          <w:p w14:paraId="26AABFA4" w14:textId="77777777" w:rsidR="008B0499" w:rsidRDefault="008B0499" w:rsidP="006E5ED8">
            <w:pPr>
              <w:rPr>
                <w:b/>
                <w:bCs/>
                <w:color w:val="000000"/>
              </w:rPr>
            </w:pPr>
          </w:p>
          <w:p w14:paraId="7F86CC98" w14:textId="77777777" w:rsidR="008B0499" w:rsidRDefault="008B0499" w:rsidP="006E5ED8">
            <w:pPr>
              <w:rPr>
                <w:b/>
                <w:bCs/>
                <w:color w:val="000000"/>
              </w:rPr>
            </w:pPr>
          </w:p>
          <w:p w14:paraId="7163D123" w14:textId="77777777" w:rsidR="008B0499" w:rsidRDefault="008B0499" w:rsidP="006E5ED8">
            <w:pPr>
              <w:rPr>
                <w:b/>
                <w:bCs/>
                <w:color w:val="000000"/>
              </w:rPr>
            </w:pPr>
          </w:p>
          <w:p w14:paraId="1D5B178A" w14:textId="77777777" w:rsidR="008B0499" w:rsidRDefault="008B0499" w:rsidP="006E5ED8">
            <w:pPr>
              <w:rPr>
                <w:b/>
                <w:bCs/>
                <w:color w:val="000000"/>
              </w:rPr>
            </w:pPr>
          </w:p>
          <w:p w14:paraId="4AA2CB4B" w14:textId="77777777" w:rsidR="008B0499" w:rsidRDefault="008B0499" w:rsidP="006E5ED8">
            <w:pPr>
              <w:rPr>
                <w:b/>
                <w:bCs/>
                <w:color w:val="000000"/>
              </w:rPr>
            </w:pPr>
          </w:p>
          <w:p w14:paraId="625DE4FE" w14:textId="77777777" w:rsidR="008B0499" w:rsidRDefault="008B0499" w:rsidP="006E5ED8">
            <w:pPr>
              <w:rPr>
                <w:b/>
                <w:bCs/>
                <w:color w:val="000000"/>
              </w:rPr>
            </w:pPr>
          </w:p>
          <w:p w14:paraId="4726E1EE" w14:textId="77777777" w:rsidR="008B0499" w:rsidRPr="000C2585" w:rsidRDefault="008B0499" w:rsidP="006E5ED8">
            <w:pPr>
              <w:rPr>
                <w:rFonts w:cstheme="minorHAnsi"/>
                <w:sz w:val="20"/>
                <w:szCs w:val="20"/>
              </w:rPr>
            </w:pPr>
            <w:r>
              <w:rPr>
                <w:b/>
                <w:bCs/>
                <w:color w:val="000000"/>
              </w:rPr>
              <w:t xml:space="preserve">2 </w:t>
            </w:r>
            <w:proofErr w:type="gramStart"/>
            <w:r>
              <w:rPr>
                <w:b/>
                <w:bCs/>
                <w:color w:val="000000"/>
              </w:rPr>
              <w:t>double</w:t>
            </w:r>
            <w:proofErr w:type="gramEnd"/>
          </w:p>
        </w:tc>
        <w:tc>
          <w:tcPr>
            <w:tcW w:w="1090" w:type="dxa"/>
            <w:vMerge w:val="restart"/>
          </w:tcPr>
          <w:p w14:paraId="39B63264" w14:textId="77777777" w:rsidR="008B0499" w:rsidRDefault="008B0499" w:rsidP="006E5ED8">
            <w:pPr>
              <w:spacing w:after="0"/>
              <w:jc w:val="center"/>
              <w:rPr>
                <w:b/>
                <w:bCs/>
                <w:color w:val="000000"/>
              </w:rPr>
            </w:pPr>
          </w:p>
          <w:p w14:paraId="1DB7F262" w14:textId="77777777" w:rsidR="008B0499" w:rsidRDefault="008B0499" w:rsidP="006E5ED8">
            <w:pPr>
              <w:spacing w:after="0"/>
              <w:jc w:val="center"/>
              <w:rPr>
                <w:b/>
                <w:bCs/>
                <w:color w:val="000000"/>
              </w:rPr>
            </w:pPr>
          </w:p>
          <w:p w14:paraId="34DA5B17" w14:textId="77777777" w:rsidR="008B0499" w:rsidRDefault="008B0499" w:rsidP="006E5ED8">
            <w:pPr>
              <w:spacing w:after="0"/>
              <w:jc w:val="center"/>
              <w:rPr>
                <w:b/>
                <w:bCs/>
                <w:color w:val="000000"/>
              </w:rPr>
            </w:pPr>
          </w:p>
          <w:p w14:paraId="37E551C1" w14:textId="77777777" w:rsidR="008B0499" w:rsidRDefault="008B0499" w:rsidP="006E5ED8">
            <w:pPr>
              <w:spacing w:after="0"/>
              <w:jc w:val="center"/>
              <w:rPr>
                <w:b/>
                <w:bCs/>
                <w:color w:val="000000"/>
              </w:rPr>
            </w:pPr>
          </w:p>
          <w:p w14:paraId="737E2F21" w14:textId="77777777" w:rsidR="008B0499" w:rsidRDefault="008B0499" w:rsidP="006E5ED8">
            <w:pPr>
              <w:spacing w:after="0"/>
              <w:jc w:val="center"/>
              <w:rPr>
                <w:b/>
                <w:bCs/>
                <w:color w:val="000000"/>
              </w:rPr>
            </w:pPr>
          </w:p>
          <w:p w14:paraId="4AE2F2E8" w14:textId="77777777" w:rsidR="008B0499" w:rsidRDefault="008B0499" w:rsidP="006E5ED8">
            <w:pPr>
              <w:spacing w:after="0"/>
              <w:jc w:val="center"/>
              <w:rPr>
                <w:b/>
                <w:bCs/>
                <w:color w:val="000000"/>
              </w:rPr>
            </w:pPr>
          </w:p>
          <w:p w14:paraId="7F8D9A19" w14:textId="77777777" w:rsidR="008B0499" w:rsidRDefault="008B0499" w:rsidP="006E5ED8">
            <w:pPr>
              <w:spacing w:after="0"/>
              <w:jc w:val="center"/>
              <w:rPr>
                <w:b/>
                <w:bCs/>
                <w:color w:val="000000"/>
              </w:rPr>
            </w:pPr>
          </w:p>
          <w:p w14:paraId="765DBFE4" w14:textId="77777777" w:rsidR="008B0499" w:rsidRPr="00936578" w:rsidRDefault="008B0499" w:rsidP="006E5ED8">
            <w:pPr>
              <w:spacing w:after="0"/>
              <w:jc w:val="center"/>
              <w:rPr>
                <w:rFonts w:cstheme="minorHAnsi"/>
                <w:iCs/>
              </w:rPr>
            </w:pPr>
            <w:proofErr w:type="gramStart"/>
            <w:r>
              <w:rPr>
                <w:b/>
                <w:bCs/>
                <w:color w:val="000000"/>
              </w:rPr>
              <w:t xml:space="preserve">Blanket,   </w:t>
            </w:r>
            <w:proofErr w:type="gramEnd"/>
            <w:r>
              <w:rPr>
                <w:b/>
                <w:bCs/>
                <w:color w:val="000000"/>
              </w:rPr>
              <w:t xml:space="preserve">        Type 3, Synthetic, 1.5x2m, H Temp</w:t>
            </w:r>
          </w:p>
        </w:tc>
        <w:tc>
          <w:tcPr>
            <w:tcW w:w="6120" w:type="dxa"/>
            <w:tcBorders>
              <w:bottom w:val="single" w:sz="4" w:space="0" w:color="auto"/>
            </w:tcBorders>
            <w:vAlign w:val="bottom"/>
          </w:tcPr>
          <w:p w14:paraId="05979620" w14:textId="77777777" w:rsidR="008B0499" w:rsidRPr="0059201F" w:rsidRDefault="008B0499" w:rsidP="006E5ED8">
            <w:pPr>
              <w:spacing w:after="0"/>
              <w:rPr>
                <w:rFonts w:cstheme="minorHAnsi"/>
                <w:iCs/>
              </w:rPr>
            </w:pPr>
            <w:r>
              <w:rPr>
                <w:color w:val="000000"/>
              </w:rPr>
              <w:t>Synthetic fleece blanket - High thermal resistance (HTH) - 1.5 x 2m</w:t>
            </w:r>
          </w:p>
        </w:tc>
        <w:tc>
          <w:tcPr>
            <w:tcW w:w="3240" w:type="dxa"/>
            <w:vMerge w:val="restart"/>
          </w:tcPr>
          <w:p w14:paraId="23670CB0" w14:textId="03642745" w:rsidR="008B0499" w:rsidRPr="0059201F" w:rsidRDefault="008B0499" w:rsidP="006E5ED8">
            <w:pPr>
              <w:spacing w:after="0"/>
              <w:jc w:val="center"/>
              <w:rPr>
                <w:rFonts w:cstheme="minorHAnsi"/>
                <w:iCs/>
                <w:sz w:val="36"/>
                <w:szCs w:val="36"/>
              </w:rPr>
            </w:pPr>
            <w:r w:rsidRPr="008B0499">
              <w:rPr>
                <w:rFonts w:cstheme="minorHAnsi"/>
                <w:iCs/>
                <w:sz w:val="36"/>
                <w:szCs w:val="36"/>
              </w:rPr>
              <w:t xml:space="preserve">Each kit should be packed in a carton box. Shipment should be delivered to IOM warehouses </w:t>
            </w:r>
            <w:proofErr w:type="gramStart"/>
            <w:r w:rsidRPr="008B0499">
              <w:rPr>
                <w:rFonts w:cstheme="minorHAnsi"/>
                <w:iCs/>
                <w:sz w:val="36"/>
                <w:szCs w:val="36"/>
              </w:rPr>
              <w:t>either in</w:t>
            </w:r>
            <w:proofErr w:type="gramEnd"/>
            <w:r w:rsidRPr="008B0499">
              <w:rPr>
                <w:rFonts w:cstheme="minorHAnsi"/>
                <w:iCs/>
                <w:sz w:val="36"/>
                <w:szCs w:val="36"/>
              </w:rPr>
              <w:t xml:space="preserve"> Hyderabad, Sukk</w:t>
            </w:r>
            <w:r>
              <w:rPr>
                <w:rFonts w:cstheme="minorHAnsi"/>
                <w:iCs/>
                <w:sz w:val="36"/>
                <w:szCs w:val="36"/>
              </w:rPr>
              <w:t>u</w:t>
            </w:r>
            <w:r w:rsidRPr="008B0499">
              <w:rPr>
                <w:rFonts w:cstheme="minorHAnsi"/>
                <w:iCs/>
                <w:sz w:val="36"/>
                <w:szCs w:val="36"/>
              </w:rPr>
              <w:t>r</w:t>
            </w:r>
            <w:r w:rsidR="00BB4C25">
              <w:rPr>
                <w:rFonts w:cstheme="minorHAnsi"/>
                <w:iCs/>
                <w:sz w:val="36"/>
                <w:szCs w:val="36"/>
              </w:rPr>
              <w:t>,</w:t>
            </w:r>
            <w:r w:rsidRPr="008B0499">
              <w:rPr>
                <w:rFonts w:cstheme="minorHAnsi"/>
                <w:iCs/>
                <w:sz w:val="36"/>
                <w:szCs w:val="36"/>
              </w:rPr>
              <w:t xml:space="preserve"> Peshawar</w:t>
            </w:r>
            <w:r w:rsidR="00BB4C25">
              <w:rPr>
                <w:rFonts w:cstheme="minorHAnsi"/>
                <w:iCs/>
                <w:sz w:val="36"/>
                <w:szCs w:val="36"/>
              </w:rPr>
              <w:t xml:space="preserve"> &amp; Quetta</w:t>
            </w:r>
            <w:r w:rsidRPr="008B0499">
              <w:rPr>
                <w:rFonts w:cstheme="minorHAnsi"/>
                <w:iCs/>
                <w:sz w:val="36"/>
                <w:szCs w:val="36"/>
              </w:rPr>
              <w:t xml:space="preserve">. When delivered, kits should be placed on wooden </w:t>
            </w:r>
            <w:proofErr w:type="spellStart"/>
            <w:r w:rsidRPr="008B0499">
              <w:rPr>
                <w:rFonts w:cstheme="minorHAnsi"/>
                <w:iCs/>
                <w:sz w:val="36"/>
                <w:szCs w:val="36"/>
              </w:rPr>
              <w:t>palets</w:t>
            </w:r>
            <w:proofErr w:type="spellEnd"/>
            <w:r w:rsidRPr="008B0499">
              <w:rPr>
                <w:rFonts w:cstheme="minorHAnsi"/>
                <w:iCs/>
                <w:sz w:val="36"/>
                <w:szCs w:val="36"/>
              </w:rPr>
              <w:t xml:space="preserve"> for easier storage. Kitting boxes must </w:t>
            </w:r>
            <w:r w:rsidRPr="008B0499">
              <w:rPr>
                <w:rFonts w:cstheme="minorHAnsi"/>
                <w:iCs/>
                <w:sz w:val="36"/>
                <w:szCs w:val="36"/>
              </w:rPr>
              <w:lastRenderedPageBreak/>
              <w:t>come with IOM logo and content list only</w:t>
            </w:r>
          </w:p>
        </w:tc>
      </w:tr>
      <w:tr w:rsidR="008B0499" w:rsidRPr="005E5F03" w14:paraId="787551D1" w14:textId="77777777" w:rsidTr="006E5ED8">
        <w:tc>
          <w:tcPr>
            <w:tcW w:w="805" w:type="dxa"/>
            <w:vMerge/>
            <w:vAlign w:val="center"/>
          </w:tcPr>
          <w:p w14:paraId="1C29818C" w14:textId="77777777" w:rsidR="008B0499" w:rsidRPr="0059201F" w:rsidRDefault="008B0499" w:rsidP="006E5ED8">
            <w:pPr>
              <w:spacing w:after="0"/>
              <w:rPr>
                <w:rFonts w:cstheme="minorHAnsi"/>
                <w:iCs/>
              </w:rPr>
            </w:pPr>
          </w:p>
        </w:tc>
        <w:tc>
          <w:tcPr>
            <w:tcW w:w="2466" w:type="dxa"/>
            <w:vMerge/>
            <w:vAlign w:val="center"/>
          </w:tcPr>
          <w:p w14:paraId="7F5BA748" w14:textId="77777777" w:rsidR="008B0499" w:rsidRPr="0059201F" w:rsidRDefault="008B0499" w:rsidP="006E5ED8">
            <w:pPr>
              <w:spacing w:after="0"/>
              <w:rPr>
                <w:rFonts w:cstheme="minorHAnsi"/>
                <w:iCs/>
                <w:highlight w:val="lightGray"/>
              </w:rPr>
            </w:pPr>
          </w:p>
        </w:tc>
        <w:tc>
          <w:tcPr>
            <w:tcW w:w="1070" w:type="dxa"/>
            <w:vMerge/>
            <w:vAlign w:val="center"/>
          </w:tcPr>
          <w:p w14:paraId="7A2D63AC" w14:textId="77777777" w:rsidR="008B0499" w:rsidRPr="0059201F" w:rsidRDefault="008B0499" w:rsidP="006E5ED8">
            <w:pPr>
              <w:spacing w:after="0"/>
              <w:jc w:val="center"/>
              <w:rPr>
                <w:rFonts w:cstheme="minorHAnsi"/>
                <w:iCs/>
              </w:rPr>
            </w:pPr>
          </w:p>
        </w:tc>
        <w:tc>
          <w:tcPr>
            <w:tcW w:w="1090" w:type="dxa"/>
            <w:vMerge/>
            <w:vAlign w:val="center"/>
          </w:tcPr>
          <w:p w14:paraId="3A55BAB1" w14:textId="77777777" w:rsidR="008B0499" w:rsidRPr="00936578" w:rsidRDefault="008B0499" w:rsidP="006E5ED8">
            <w:pPr>
              <w:spacing w:after="0"/>
              <w:jc w:val="center"/>
              <w:rPr>
                <w:rFonts w:cstheme="minorHAnsi"/>
                <w:iCs/>
              </w:rPr>
            </w:pPr>
          </w:p>
        </w:tc>
        <w:tc>
          <w:tcPr>
            <w:tcW w:w="6120" w:type="dxa"/>
            <w:tcBorders>
              <w:top w:val="single" w:sz="4" w:space="0" w:color="auto"/>
              <w:bottom w:val="single" w:sz="4" w:space="0" w:color="auto"/>
            </w:tcBorders>
            <w:vAlign w:val="bottom"/>
          </w:tcPr>
          <w:p w14:paraId="05E7DFDC" w14:textId="77777777" w:rsidR="008B0499" w:rsidRPr="0059201F" w:rsidRDefault="008B0499" w:rsidP="006E5ED8">
            <w:pPr>
              <w:spacing w:after="0"/>
              <w:rPr>
                <w:rFonts w:cstheme="minorHAnsi"/>
                <w:iCs/>
              </w:rPr>
            </w:pPr>
            <w:r w:rsidRPr="0021477A">
              <w:rPr>
                <w:b/>
                <w:bCs/>
                <w:color w:val="000000"/>
              </w:rPr>
              <w:t>Make:</w:t>
            </w:r>
            <w:r>
              <w:rPr>
                <w:color w:val="000000"/>
              </w:rPr>
              <w:t xml:space="preserve"> Knitted or woven, dry raised both sides</w:t>
            </w:r>
          </w:p>
        </w:tc>
        <w:tc>
          <w:tcPr>
            <w:tcW w:w="3240" w:type="dxa"/>
            <w:vMerge/>
          </w:tcPr>
          <w:p w14:paraId="2B83C04F" w14:textId="77777777" w:rsidR="008B0499" w:rsidRDefault="008B0499" w:rsidP="006E5ED8">
            <w:pPr>
              <w:spacing w:after="0"/>
              <w:jc w:val="center"/>
              <w:rPr>
                <w:rFonts w:cstheme="minorHAnsi"/>
                <w:iCs/>
                <w:sz w:val="20"/>
                <w:szCs w:val="20"/>
              </w:rPr>
            </w:pPr>
          </w:p>
        </w:tc>
      </w:tr>
      <w:tr w:rsidR="008B0499" w:rsidRPr="005E5F03" w14:paraId="21320C42" w14:textId="77777777" w:rsidTr="006E5ED8">
        <w:tc>
          <w:tcPr>
            <w:tcW w:w="805" w:type="dxa"/>
            <w:vMerge/>
            <w:vAlign w:val="center"/>
          </w:tcPr>
          <w:p w14:paraId="47D0A4D4" w14:textId="77777777" w:rsidR="008B0499" w:rsidRPr="0059201F" w:rsidRDefault="008B0499" w:rsidP="006E5ED8">
            <w:pPr>
              <w:spacing w:after="0"/>
              <w:rPr>
                <w:rFonts w:cstheme="minorHAnsi"/>
                <w:iCs/>
              </w:rPr>
            </w:pPr>
          </w:p>
        </w:tc>
        <w:tc>
          <w:tcPr>
            <w:tcW w:w="2466" w:type="dxa"/>
            <w:vMerge/>
            <w:vAlign w:val="center"/>
          </w:tcPr>
          <w:p w14:paraId="2A50340E" w14:textId="77777777" w:rsidR="008B0499" w:rsidRPr="0059201F" w:rsidRDefault="008B0499" w:rsidP="006E5ED8">
            <w:pPr>
              <w:spacing w:after="0"/>
              <w:rPr>
                <w:rFonts w:cstheme="minorHAnsi"/>
                <w:iCs/>
                <w:highlight w:val="lightGray"/>
              </w:rPr>
            </w:pPr>
          </w:p>
        </w:tc>
        <w:tc>
          <w:tcPr>
            <w:tcW w:w="1070" w:type="dxa"/>
            <w:vMerge/>
            <w:vAlign w:val="center"/>
          </w:tcPr>
          <w:p w14:paraId="61E9CB29" w14:textId="77777777" w:rsidR="008B0499" w:rsidRPr="0059201F" w:rsidRDefault="008B0499" w:rsidP="006E5ED8">
            <w:pPr>
              <w:spacing w:after="0"/>
              <w:jc w:val="center"/>
              <w:rPr>
                <w:rFonts w:cstheme="minorHAnsi"/>
                <w:iCs/>
              </w:rPr>
            </w:pPr>
          </w:p>
        </w:tc>
        <w:tc>
          <w:tcPr>
            <w:tcW w:w="1090" w:type="dxa"/>
            <w:vMerge/>
            <w:vAlign w:val="center"/>
          </w:tcPr>
          <w:p w14:paraId="6123C812" w14:textId="77777777" w:rsidR="008B0499" w:rsidRPr="00936578" w:rsidRDefault="008B0499" w:rsidP="006E5ED8">
            <w:pPr>
              <w:spacing w:after="0"/>
              <w:jc w:val="center"/>
              <w:rPr>
                <w:rFonts w:cstheme="minorHAnsi"/>
                <w:iCs/>
              </w:rPr>
            </w:pPr>
          </w:p>
        </w:tc>
        <w:tc>
          <w:tcPr>
            <w:tcW w:w="6120" w:type="dxa"/>
            <w:tcBorders>
              <w:top w:val="single" w:sz="4" w:space="0" w:color="auto"/>
              <w:bottom w:val="single" w:sz="4" w:space="0" w:color="auto"/>
            </w:tcBorders>
            <w:vAlign w:val="bottom"/>
          </w:tcPr>
          <w:p w14:paraId="34BF551F" w14:textId="77777777" w:rsidR="008B0499" w:rsidRPr="0059201F" w:rsidRDefault="008B0499" w:rsidP="006E5ED8">
            <w:pPr>
              <w:spacing w:after="0"/>
              <w:rPr>
                <w:rFonts w:cstheme="minorHAnsi"/>
                <w:iCs/>
              </w:rPr>
            </w:pPr>
            <w:r w:rsidRPr="0021477A">
              <w:rPr>
                <w:b/>
                <w:bCs/>
                <w:color w:val="000000"/>
              </w:rPr>
              <w:t>Test conditions:</w:t>
            </w:r>
            <w:r>
              <w:rPr>
                <w:color w:val="000000"/>
              </w:rPr>
              <w:t xml:space="preserve"> Specification under the normal textile test conditioning ISO139, 65% moisture and 20°C for 24h.</w:t>
            </w:r>
          </w:p>
        </w:tc>
        <w:tc>
          <w:tcPr>
            <w:tcW w:w="3240" w:type="dxa"/>
            <w:vMerge/>
          </w:tcPr>
          <w:p w14:paraId="2B316665" w14:textId="77777777" w:rsidR="008B0499" w:rsidRDefault="008B0499" w:rsidP="006E5ED8">
            <w:pPr>
              <w:spacing w:after="0"/>
              <w:jc w:val="center"/>
              <w:rPr>
                <w:rFonts w:cstheme="minorHAnsi"/>
                <w:iCs/>
                <w:sz w:val="20"/>
                <w:szCs w:val="20"/>
              </w:rPr>
            </w:pPr>
          </w:p>
        </w:tc>
      </w:tr>
      <w:tr w:rsidR="008B0499" w:rsidRPr="005E5F03" w14:paraId="2B405F94" w14:textId="77777777" w:rsidTr="006E5ED8">
        <w:tc>
          <w:tcPr>
            <w:tcW w:w="805" w:type="dxa"/>
            <w:vMerge/>
            <w:vAlign w:val="center"/>
          </w:tcPr>
          <w:p w14:paraId="180CF21B" w14:textId="77777777" w:rsidR="008B0499" w:rsidRPr="0059201F" w:rsidRDefault="008B0499" w:rsidP="006E5ED8">
            <w:pPr>
              <w:spacing w:after="0"/>
              <w:rPr>
                <w:rFonts w:cstheme="minorHAnsi"/>
                <w:iCs/>
              </w:rPr>
            </w:pPr>
          </w:p>
        </w:tc>
        <w:tc>
          <w:tcPr>
            <w:tcW w:w="2466" w:type="dxa"/>
            <w:vMerge/>
            <w:vAlign w:val="center"/>
          </w:tcPr>
          <w:p w14:paraId="43B0BD24" w14:textId="77777777" w:rsidR="008B0499" w:rsidRPr="0059201F" w:rsidRDefault="008B0499" w:rsidP="006E5ED8">
            <w:pPr>
              <w:spacing w:after="0"/>
              <w:rPr>
                <w:rFonts w:cstheme="minorHAnsi"/>
                <w:iCs/>
                <w:highlight w:val="lightGray"/>
              </w:rPr>
            </w:pPr>
          </w:p>
        </w:tc>
        <w:tc>
          <w:tcPr>
            <w:tcW w:w="1070" w:type="dxa"/>
            <w:vMerge/>
            <w:vAlign w:val="center"/>
          </w:tcPr>
          <w:p w14:paraId="6E54E4EB" w14:textId="77777777" w:rsidR="008B0499" w:rsidRPr="0059201F" w:rsidRDefault="008B0499" w:rsidP="006E5ED8">
            <w:pPr>
              <w:spacing w:after="0"/>
              <w:jc w:val="center"/>
              <w:rPr>
                <w:rFonts w:cstheme="minorHAnsi"/>
              </w:rPr>
            </w:pPr>
          </w:p>
        </w:tc>
        <w:tc>
          <w:tcPr>
            <w:tcW w:w="1090" w:type="dxa"/>
            <w:vMerge/>
            <w:vAlign w:val="center"/>
          </w:tcPr>
          <w:p w14:paraId="49DEF937" w14:textId="77777777" w:rsidR="008B0499" w:rsidRPr="00936578" w:rsidRDefault="008B0499" w:rsidP="006E5ED8">
            <w:pPr>
              <w:spacing w:after="0"/>
              <w:jc w:val="center"/>
              <w:rPr>
                <w:rFonts w:cstheme="minorHAnsi"/>
              </w:rPr>
            </w:pPr>
          </w:p>
        </w:tc>
        <w:tc>
          <w:tcPr>
            <w:tcW w:w="6120" w:type="dxa"/>
            <w:tcBorders>
              <w:top w:val="single" w:sz="4" w:space="0" w:color="auto"/>
              <w:bottom w:val="single" w:sz="4" w:space="0" w:color="auto"/>
            </w:tcBorders>
            <w:vAlign w:val="bottom"/>
          </w:tcPr>
          <w:p w14:paraId="0A0B97EA" w14:textId="77777777" w:rsidR="008B0499" w:rsidRPr="0059201F" w:rsidRDefault="008B0499" w:rsidP="006E5ED8">
            <w:pPr>
              <w:spacing w:after="0"/>
              <w:rPr>
                <w:rFonts w:cstheme="minorHAnsi"/>
              </w:rPr>
            </w:pPr>
            <w:r w:rsidRPr="0021477A">
              <w:rPr>
                <w:b/>
                <w:bCs/>
                <w:color w:val="000000"/>
              </w:rPr>
              <w:t>Content:</w:t>
            </w:r>
            <w:r>
              <w:rPr>
                <w:color w:val="000000"/>
              </w:rPr>
              <w:t xml:space="preserve"> ISO1833 on dry weight: 100% pure polyester and/or acrylic fibres or polyester/cotton</w:t>
            </w:r>
          </w:p>
        </w:tc>
        <w:tc>
          <w:tcPr>
            <w:tcW w:w="3240" w:type="dxa"/>
            <w:vMerge/>
          </w:tcPr>
          <w:p w14:paraId="79CF92D1" w14:textId="77777777" w:rsidR="008B0499" w:rsidRDefault="008B0499" w:rsidP="006E5ED8">
            <w:pPr>
              <w:spacing w:after="0"/>
              <w:jc w:val="center"/>
              <w:rPr>
                <w:rFonts w:cstheme="minorHAnsi"/>
                <w:sz w:val="20"/>
                <w:szCs w:val="20"/>
              </w:rPr>
            </w:pPr>
          </w:p>
        </w:tc>
      </w:tr>
      <w:tr w:rsidR="008B0499" w:rsidRPr="005E5F03" w14:paraId="6A6770E4" w14:textId="77777777" w:rsidTr="006E5ED8">
        <w:tc>
          <w:tcPr>
            <w:tcW w:w="805" w:type="dxa"/>
            <w:vMerge/>
            <w:vAlign w:val="center"/>
          </w:tcPr>
          <w:p w14:paraId="5F9F69C9" w14:textId="77777777" w:rsidR="008B0499" w:rsidRPr="0059201F" w:rsidRDefault="008B0499" w:rsidP="006E5ED8">
            <w:pPr>
              <w:spacing w:after="0"/>
              <w:rPr>
                <w:rFonts w:cstheme="minorHAnsi"/>
                <w:iCs/>
              </w:rPr>
            </w:pPr>
          </w:p>
        </w:tc>
        <w:tc>
          <w:tcPr>
            <w:tcW w:w="2466" w:type="dxa"/>
            <w:vMerge/>
            <w:vAlign w:val="center"/>
          </w:tcPr>
          <w:p w14:paraId="01AA26A1" w14:textId="77777777" w:rsidR="008B0499" w:rsidRPr="0059201F" w:rsidRDefault="008B0499" w:rsidP="006E5ED8">
            <w:pPr>
              <w:spacing w:after="0"/>
            </w:pPr>
          </w:p>
        </w:tc>
        <w:tc>
          <w:tcPr>
            <w:tcW w:w="1070" w:type="dxa"/>
            <w:vMerge/>
            <w:vAlign w:val="center"/>
          </w:tcPr>
          <w:p w14:paraId="7798A376" w14:textId="77777777" w:rsidR="008B0499" w:rsidRPr="0059201F" w:rsidRDefault="008B0499" w:rsidP="006E5ED8">
            <w:pPr>
              <w:spacing w:after="0"/>
              <w:jc w:val="center"/>
              <w:rPr>
                <w:rFonts w:cstheme="minorHAnsi"/>
              </w:rPr>
            </w:pPr>
          </w:p>
        </w:tc>
        <w:tc>
          <w:tcPr>
            <w:tcW w:w="1090" w:type="dxa"/>
            <w:vMerge/>
            <w:vAlign w:val="center"/>
          </w:tcPr>
          <w:p w14:paraId="35C3CFD1" w14:textId="77777777" w:rsidR="008B0499" w:rsidRPr="00936578" w:rsidRDefault="008B0499" w:rsidP="006E5ED8">
            <w:pPr>
              <w:spacing w:after="0"/>
              <w:jc w:val="center"/>
              <w:rPr>
                <w:rFonts w:cstheme="minorHAnsi"/>
              </w:rPr>
            </w:pPr>
          </w:p>
        </w:tc>
        <w:tc>
          <w:tcPr>
            <w:tcW w:w="6120" w:type="dxa"/>
            <w:tcBorders>
              <w:top w:val="single" w:sz="4" w:space="0" w:color="auto"/>
              <w:bottom w:val="single" w:sz="4" w:space="0" w:color="auto"/>
            </w:tcBorders>
            <w:vAlign w:val="bottom"/>
          </w:tcPr>
          <w:p w14:paraId="34086429" w14:textId="77777777" w:rsidR="008B0499" w:rsidRPr="0059201F" w:rsidRDefault="008B0499" w:rsidP="006E5ED8">
            <w:pPr>
              <w:spacing w:after="0"/>
              <w:rPr>
                <w:rFonts w:cstheme="minorHAnsi"/>
              </w:rPr>
            </w:pPr>
            <w:r w:rsidRPr="0021477A">
              <w:rPr>
                <w:b/>
                <w:bCs/>
                <w:color w:val="000000"/>
              </w:rPr>
              <w:t xml:space="preserve">Colours: </w:t>
            </w:r>
            <w:r>
              <w:rPr>
                <w:color w:val="000000"/>
              </w:rPr>
              <w:t>Other than black, red, or white, dark uniform colour.</w:t>
            </w:r>
          </w:p>
        </w:tc>
        <w:tc>
          <w:tcPr>
            <w:tcW w:w="3240" w:type="dxa"/>
            <w:vMerge/>
          </w:tcPr>
          <w:p w14:paraId="40F74D90" w14:textId="77777777" w:rsidR="008B0499" w:rsidRDefault="008B0499" w:rsidP="006E5ED8">
            <w:pPr>
              <w:spacing w:after="0"/>
              <w:jc w:val="center"/>
              <w:rPr>
                <w:rFonts w:cstheme="minorHAnsi"/>
                <w:sz w:val="20"/>
                <w:szCs w:val="20"/>
              </w:rPr>
            </w:pPr>
          </w:p>
        </w:tc>
      </w:tr>
      <w:tr w:rsidR="008B0499" w:rsidRPr="005E5F03" w14:paraId="744F1D03" w14:textId="77777777" w:rsidTr="006E5ED8">
        <w:tc>
          <w:tcPr>
            <w:tcW w:w="805" w:type="dxa"/>
            <w:vMerge/>
            <w:vAlign w:val="center"/>
          </w:tcPr>
          <w:p w14:paraId="1D62C408" w14:textId="77777777" w:rsidR="008B0499" w:rsidRPr="0059201F" w:rsidRDefault="008B0499" w:rsidP="006E5ED8">
            <w:pPr>
              <w:spacing w:after="0"/>
              <w:rPr>
                <w:rFonts w:cstheme="minorHAnsi"/>
                <w:iCs/>
              </w:rPr>
            </w:pPr>
          </w:p>
        </w:tc>
        <w:tc>
          <w:tcPr>
            <w:tcW w:w="2466" w:type="dxa"/>
            <w:vMerge/>
            <w:vAlign w:val="center"/>
          </w:tcPr>
          <w:p w14:paraId="71071B47" w14:textId="77777777" w:rsidR="008B0499" w:rsidRPr="0059201F" w:rsidRDefault="008B0499" w:rsidP="006E5ED8">
            <w:pPr>
              <w:spacing w:after="0"/>
            </w:pPr>
          </w:p>
        </w:tc>
        <w:tc>
          <w:tcPr>
            <w:tcW w:w="1070" w:type="dxa"/>
            <w:vMerge/>
            <w:vAlign w:val="center"/>
          </w:tcPr>
          <w:p w14:paraId="38AE71B9" w14:textId="77777777" w:rsidR="008B0499" w:rsidRPr="0059201F" w:rsidRDefault="008B0499" w:rsidP="006E5ED8">
            <w:pPr>
              <w:spacing w:after="0"/>
              <w:jc w:val="center"/>
              <w:rPr>
                <w:rFonts w:cstheme="minorHAnsi"/>
              </w:rPr>
            </w:pPr>
          </w:p>
        </w:tc>
        <w:tc>
          <w:tcPr>
            <w:tcW w:w="1090" w:type="dxa"/>
            <w:vMerge/>
            <w:vAlign w:val="center"/>
          </w:tcPr>
          <w:p w14:paraId="174D94A9" w14:textId="77777777" w:rsidR="008B0499" w:rsidRPr="00936578" w:rsidRDefault="008B0499" w:rsidP="006E5ED8">
            <w:pPr>
              <w:spacing w:after="0"/>
              <w:jc w:val="center"/>
              <w:rPr>
                <w:rFonts w:cstheme="minorHAnsi"/>
              </w:rPr>
            </w:pPr>
          </w:p>
        </w:tc>
        <w:tc>
          <w:tcPr>
            <w:tcW w:w="6120" w:type="dxa"/>
            <w:tcBorders>
              <w:top w:val="single" w:sz="4" w:space="0" w:color="auto"/>
              <w:bottom w:val="single" w:sz="4" w:space="0" w:color="auto"/>
            </w:tcBorders>
            <w:vAlign w:val="bottom"/>
          </w:tcPr>
          <w:p w14:paraId="164CD1B1" w14:textId="77777777" w:rsidR="008B0499" w:rsidRPr="0059201F" w:rsidRDefault="008B0499" w:rsidP="006E5ED8">
            <w:pPr>
              <w:spacing w:after="0"/>
              <w:rPr>
                <w:rFonts w:cstheme="minorHAnsi"/>
              </w:rPr>
            </w:pPr>
            <w:r w:rsidRPr="0021477A">
              <w:rPr>
                <w:b/>
                <w:bCs/>
                <w:color w:val="000000"/>
              </w:rPr>
              <w:t>Size:</w:t>
            </w:r>
            <w:r>
              <w:rPr>
                <w:color w:val="000000"/>
              </w:rPr>
              <w:t xml:space="preserve"> 150x 200cm +3%/-1%. To be taken on flat stabilised sample, without folds.</w:t>
            </w:r>
          </w:p>
        </w:tc>
        <w:tc>
          <w:tcPr>
            <w:tcW w:w="3240" w:type="dxa"/>
            <w:vMerge/>
          </w:tcPr>
          <w:p w14:paraId="1C1532EB" w14:textId="77777777" w:rsidR="008B0499" w:rsidRDefault="008B0499" w:rsidP="006E5ED8">
            <w:pPr>
              <w:spacing w:after="0"/>
              <w:jc w:val="center"/>
              <w:rPr>
                <w:rFonts w:cstheme="minorHAnsi"/>
                <w:sz w:val="20"/>
                <w:szCs w:val="20"/>
              </w:rPr>
            </w:pPr>
          </w:p>
        </w:tc>
      </w:tr>
      <w:tr w:rsidR="008B0499" w:rsidRPr="005E5F03" w14:paraId="376EBDBB" w14:textId="77777777" w:rsidTr="006E5ED8">
        <w:tc>
          <w:tcPr>
            <w:tcW w:w="805" w:type="dxa"/>
            <w:vMerge/>
            <w:vAlign w:val="center"/>
          </w:tcPr>
          <w:p w14:paraId="1A18EC69" w14:textId="77777777" w:rsidR="008B0499" w:rsidRPr="0059201F" w:rsidRDefault="008B0499" w:rsidP="006E5ED8">
            <w:pPr>
              <w:spacing w:after="0"/>
              <w:rPr>
                <w:rFonts w:cstheme="minorHAnsi"/>
                <w:iCs/>
              </w:rPr>
            </w:pPr>
          </w:p>
        </w:tc>
        <w:tc>
          <w:tcPr>
            <w:tcW w:w="2466" w:type="dxa"/>
            <w:vMerge/>
            <w:vAlign w:val="center"/>
          </w:tcPr>
          <w:p w14:paraId="49323669" w14:textId="77777777" w:rsidR="008B0499" w:rsidRPr="0059201F" w:rsidRDefault="008B0499" w:rsidP="006E5ED8">
            <w:pPr>
              <w:spacing w:after="0"/>
            </w:pPr>
          </w:p>
        </w:tc>
        <w:tc>
          <w:tcPr>
            <w:tcW w:w="1070" w:type="dxa"/>
            <w:vMerge/>
            <w:vAlign w:val="center"/>
          </w:tcPr>
          <w:p w14:paraId="265E31D0" w14:textId="77777777" w:rsidR="008B0499" w:rsidRPr="0059201F" w:rsidRDefault="008B0499" w:rsidP="006E5ED8">
            <w:pPr>
              <w:spacing w:after="0"/>
              <w:jc w:val="center"/>
              <w:rPr>
                <w:rFonts w:cstheme="minorHAnsi"/>
              </w:rPr>
            </w:pPr>
          </w:p>
        </w:tc>
        <w:tc>
          <w:tcPr>
            <w:tcW w:w="1090" w:type="dxa"/>
            <w:vMerge/>
            <w:vAlign w:val="center"/>
          </w:tcPr>
          <w:p w14:paraId="06A9BFF9" w14:textId="77777777" w:rsidR="008B0499" w:rsidRPr="00936578" w:rsidRDefault="008B0499" w:rsidP="006E5ED8">
            <w:pPr>
              <w:spacing w:after="0"/>
              <w:jc w:val="center"/>
              <w:rPr>
                <w:rFonts w:cstheme="minorHAnsi"/>
              </w:rPr>
            </w:pPr>
          </w:p>
        </w:tc>
        <w:tc>
          <w:tcPr>
            <w:tcW w:w="6120" w:type="dxa"/>
            <w:tcBorders>
              <w:top w:val="single" w:sz="4" w:space="0" w:color="auto"/>
              <w:bottom w:val="single" w:sz="4" w:space="0" w:color="auto"/>
            </w:tcBorders>
            <w:vAlign w:val="bottom"/>
          </w:tcPr>
          <w:p w14:paraId="39366AE8" w14:textId="77777777" w:rsidR="008B0499" w:rsidRPr="0059201F" w:rsidRDefault="008B0499" w:rsidP="006E5ED8">
            <w:pPr>
              <w:spacing w:after="0"/>
              <w:rPr>
                <w:rFonts w:cstheme="minorHAnsi"/>
              </w:rPr>
            </w:pPr>
            <w:r w:rsidRPr="0021477A">
              <w:rPr>
                <w:b/>
                <w:bCs/>
                <w:color w:val="000000"/>
              </w:rPr>
              <w:t>Weight:</w:t>
            </w:r>
            <w:r>
              <w:rPr>
                <w:color w:val="000000"/>
              </w:rPr>
              <w:t xml:space="preserve"> 500g/m2 minimum, maximum 1000g/m² weight determined by total weight/total surface.</w:t>
            </w:r>
          </w:p>
        </w:tc>
        <w:tc>
          <w:tcPr>
            <w:tcW w:w="3240" w:type="dxa"/>
            <w:vMerge/>
          </w:tcPr>
          <w:p w14:paraId="77B009A4" w14:textId="77777777" w:rsidR="008B0499" w:rsidRDefault="008B0499" w:rsidP="006E5ED8">
            <w:pPr>
              <w:spacing w:after="0"/>
              <w:jc w:val="center"/>
              <w:rPr>
                <w:rFonts w:cstheme="minorHAnsi"/>
                <w:sz w:val="20"/>
                <w:szCs w:val="20"/>
              </w:rPr>
            </w:pPr>
          </w:p>
        </w:tc>
      </w:tr>
      <w:tr w:rsidR="008B0499" w:rsidRPr="005E5F03" w14:paraId="23FC54E2" w14:textId="77777777" w:rsidTr="006E5ED8">
        <w:tc>
          <w:tcPr>
            <w:tcW w:w="805" w:type="dxa"/>
            <w:vMerge/>
            <w:vAlign w:val="center"/>
          </w:tcPr>
          <w:p w14:paraId="2E71912A" w14:textId="77777777" w:rsidR="008B0499" w:rsidRPr="0059201F" w:rsidRDefault="008B0499" w:rsidP="006E5ED8">
            <w:pPr>
              <w:spacing w:after="0"/>
              <w:rPr>
                <w:rFonts w:cstheme="minorHAnsi"/>
                <w:iCs/>
              </w:rPr>
            </w:pPr>
          </w:p>
        </w:tc>
        <w:tc>
          <w:tcPr>
            <w:tcW w:w="2466" w:type="dxa"/>
            <w:vMerge/>
            <w:vAlign w:val="center"/>
          </w:tcPr>
          <w:p w14:paraId="55DAD71E" w14:textId="77777777" w:rsidR="008B0499" w:rsidRPr="0059201F" w:rsidRDefault="008B0499" w:rsidP="006E5ED8">
            <w:pPr>
              <w:spacing w:after="0"/>
            </w:pPr>
          </w:p>
        </w:tc>
        <w:tc>
          <w:tcPr>
            <w:tcW w:w="1070" w:type="dxa"/>
            <w:vMerge/>
            <w:vAlign w:val="center"/>
          </w:tcPr>
          <w:p w14:paraId="477B7217" w14:textId="77777777" w:rsidR="008B0499" w:rsidRPr="0059201F" w:rsidRDefault="008B0499" w:rsidP="006E5ED8">
            <w:pPr>
              <w:spacing w:after="0"/>
              <w:jc w:val="center"/>
              <w:rPr>
                <w:rFonts w:cstheme="minorHAnsi"/>
              </w:rPr>
            </w:pPr>
          </w:p>
        </w:tc>
        <w:tc>
          <w:tcPr>
            <w:tcW w:w="1090" w:type="dxa"/>
            <w:vMerge/>
            <w:vAlign w:val="center"/>
          </w:tcPr>
          <w:p w14:paraId="65D4AE2D" w14:textId="77777777" w:rsidR="008B0499" w:rsidRPr="00936578" w:rsidRDefault="008B0499" w:rsidP="006E5ED8">
            <w:pPr>
              <w:spacing w:after="0"/>
              <w:jc w:val="center"/>
              <w:rPr>
                <w:rFonts w:cstheme="minorHAnsi"/>
              </w:rPr>
            </w:pPr>
          </w:p>
        </w:tc>
        <w:tc>
          <w:tcPr>
            <w:tcW w:w="6120" w:type="dxa"/>
            <w:tcBorders>
              <w:top w:val="single" w:sz="4" w:space="0" w:color="auto"/>
              <w:bottom w:val="single" w:sz="4" w:space="0" w:color="auto"/>
            </w:tcBorders>
            <w:vAlign w:val="bottom"/>
          </w:tcPr>
          <w:p w14:paraId="2B2ADBAD" w14:textId="77777777" w:rsidR="008B0499" w:rsidRPr="0059201F" w:rsidRDefault="008B0499" w:rsidP="006E5ED8">
            <w:pPr>
              <w:spacing w:after="0"/>
              <w:rPr>
                <w:rFonts w:cstheme="minorHAnsi"/>
              </w:rPr>
            </w:pPr>
            <w:r w:rsidRPr="0021477A">
              <w:rPr>
                <w:b/>
                <w:bCs/>
                <w:color w:val="000000"/>
              </w:rPr>
              <w:t>Thickness:</w:t>
            </w:r>
            <w:r>
              <w:rPr>
                <w:color w:val="000000"/>
              </w:rPr>
              <w:t xml:space="preserve"> ISO 5084 9.5mm minimum (1KPa on 2000mm²)</w:t>
            </w:r>
          </w:p>
        </w:tc>
        <w:tc>
          <w:tcPr>
            <w:tcW w:w="3240" w:type="dxa"/>
            <w:vMerge/>
          </w:tcPr>
          <w:p w14:paraId="263A41D5" w14:textId="77777777" w:rsidR="008B0499" w:rsidRDefault="008B0499" w:rsidP="006E5ED8">
            <w:pPr>
              <w:spacing w:after="0"/>
              <w:jc w:val="center"/>
              <w:rPr>
                <w:rFonts w:cstheme="minorHAnsi"/>
                <w:sz w:val="20"/>
                <w:szCs w:val="20"/>
              </w:rPr>
            </w:pPr>
          </w:p>
        </w:tc>
      </w:tr>
      <w:tr w:rsidR="008B0499" w:rsidRPr="005E5F03" w14:paraId="0153B195" w14:textId="77777777" w:rsidTr="006E5ED8">
        <w:tc>
          <w:tcPr>
            <w:tcW w:w="805" w:type="dxa"/>
            <w:vMerge/>
            <w:vAlign w:val="center"/>
          </w:tcPr>
          <w:p w14:paraId="2251270A" w14:textId="77777777" w:rsidR="008B0499" w:rsidRPr="0059201F" w:rsidRDefault="008B0499" w:rsidP="006E5ED8">
            <w:pPr>
              <w:spacing w:after="0"/>
              <w:rPr>
                <w:rFonts w:cstheme="minorHAnsi"/>
                <w:iCs/>
              </w:rPr>
            </w:pPr>
          </w:p>
        </w:tc>
        <w:tc>
          <w:tcPr>
            <w:tcW w:w="2466" w:type="dxa"/>
            <w:vMerge/>
            <w:vAlign w:val="center"/>
          </w:tcPr>
          <w:p w14:paraId="1E53624F" w14:textId="77777777" w:rsidR="008B0499" w:rsidRPr="0059201F" w:rsidRDefault="008B0499" w:rsidP="006E5ED8">
            <w:pPr>
              <w:spacing w:after="0"/>
            </w:pPr>
          </w:p>
        </w:tc>
        <w:tc>
          <w:tcPr>
            <w:tcW w:w="1070" w:type="dxa"/>
            <w:vMerge/>
            <w:vAlign w:val="center"/>
          </w:tcPr>
          <w:p w14:paraId="7FEF2299" w14:textId="77777777" w:rsidR="008B0499" w:rsidRPr="0059201F" w:rsidRDefault="008B0499" w:rsidP="006E5ED8">
            <w:pPr>
              <w:spacing w:after="0"/>
              <w:jc w:val="center"/>
              <w:rPr>
                <w:rFonts w:cstheme="minorHAnsi"/>
              </w:rPr>
            </w:pPr>
          </w:p>
        </w:tc>
        <w:tc>
          <w:tcPr>
            <w:tcW w:w="1090" w:type="dxa"/>
            <w:vMerge/>
            <w:vAlign w:val="center"/>
          </w:tcPr>
          <w:p w14:paraId="140F46BD" w14:textId="77777777" w:rsidR="008B0499" w:rsidRPr="00936578" w:rsidRDefault="008B0499" w:rsidP="006E5ED8">
            <w:pPr>
              <w:spacing w:after="0"/>
              <w:jc w:val="center"/>
              <w:rPr>
                <w:rFonts w:cstheme="minorHAnsi"/>
              </w:rPr>
            </w:pPr>
          </w:p>
        </w:tc>
        <w:tc>
          <w:tcPr>
            <w:tcW w:w="6120" w:type="dxa"/>
            <w:tcBorders>
              <w:top w:val="single" w:sz="4" w:space="0" w:color="auto"/>
              <w:bottom w:val="single" w:sz="4" w:space="0" w:color="auto"/>
            </w:tcBorders>
            <w:vAlign w:val="bottom"/>
          </w:tcPr>
          <w:p w14:paraId="29197D94" w14:textId="77777777" w:rsidR="008B0499" w:rsidRPr="0059201F" w:rsidRDefault="008B0499" w:rsidP="006E5ED8">
            <w:pPr>
              <w:spacing w:after="0"/>
              <w:rPr>
                <w:rFonts w:cstheme="minorHAnsi"/>
              </w:rPr>
            </w:pPr>
            <w:r w:rsidRPr="0021477A">
              <w:rPr>
                <w:b/>
                <w:bCs/>
                <w:color w:val="000000"/>
              </w:rPr>
              <w:t>Fire resistance:</w:t>
            </w:r>
            <w:r>
              <w:rPr>
                <w:color w:val="000000"/>
              </w:rPr>
              <w:br/>
              <w:t>ISO12952-1&amp;2 Resistance to cigarette - No ignition</w:t>
            </w:r>
            <w:r>
              <w:rPr>
                <w:color w:val="000000"/>
              </w:rPr>
              <w:br/>
              <w:t>ISO12952-3&amp;4 Resistance to flame - No ignition</w:t>
            </w:r>
          </w:p>
        </w:tc>
        <w:tc>
          <w:tcPr>
            <w:tcW w:w="3240" w:type="dxa"/>
            <w:vMerge/>
          </w:tcPr>
          <w:p w14:paraId="51F36417" w14:textId="77777777" w:rsidR="008B0499" w:rsidRDefault="008B0499" w:rsidP="006E5ED8">
            <w:pPr>
              <w:spacing w:after="0"/>
              <w:jc w:val="center"/>
              <w:rPr>
                <w:rFonts w:cstheme="minorHAnsi"/>
                <w:sz w:val="20"/>
                <w:szCs w:val="20"/>
              </w:rPr>
            </w:pPr>
          </w:p>
        </w:tc>
      </w:tr>
      <w:tr w:rsidR="008B0499" w:rsidRPr="005E5F03" w14:paraId="2CFE2759" w14:textId="77777777" w:rsidTr="006E5ED8">
        <w:tc>
          <w:tcPr>
            <w:tcW w:w="805" w:type="dxa"/>
            <w:vMerge/>
            <w:vAlign w:val="center"/>
          </w:tcPr>
          <w:p w14:paraId="02D051D6" w14:textId="77777777" w:rsidR="008B0499" w:rsidRPr="0059201F" w:rsidRDefault="008B0499" w:rsidP="006E5ED8">
            <w:pPr>
              <w:spacing w:after="0"/>
              <w:rPr>
                <w:rFonts w:cstheme="minorHAnsi"/>
                <w:iCs/>
              </w:rPr>
            </w:pPr>
          </w:p>
        </w:tc>
        <w:tc>
          <w:tcPr>
            <w:tcW w:w="2466" w:type="dxa"/>
            <w:vMerge/>
            <w:vAlign w:val="center"/>
          </w:tcPr>
          <w:p w14:paraId="0CE034C5" w14:textId="77777777" w:rsidR="008B0499" w:rsidRPr="0059201F" w:rsidRDefault="008B0499" w:rsidP="006E5ED8">
            <w:pPr>
              <w:spacing w:after="0"/>
            </w:pPr>
          </w:p>
        </w:tc>
        <w:tc>
          <w:tcPr>
            <w:tcW w:w="1070" w:type="dxa"/>
            <w:vMerge/>
            <w:vAlign w:val="center"/>
          </w:tcPr>
          <w:p w14:paraId="1055271F" w14:textId="77777777" w:rsidR="008B0499" w:rsidRPr="0059201F" w:rsidRDefault="008B0499" w:rsidP="006E5ED8">
            <w:pPr>
              <w:spacing w:after="0"/>
              <w:jc w:val="center"/>
              <w:rPr>
                <w:rFonts w:cstheme="minorHAnsi"/>
              </w:rPr>
            </w:pPr>
          </w:p>
        </w:tc>
        <w:tc>
          <w:tcPr>
            <w:tcW w:w="1090" w:type="dxa"/>
            <w:vMerge/>
            <w:vAlign w:val="center"/>
          </w:tcPr>
          <w:p w14:paraId="2DCA8848" w14:textId="77777777" w:rsidR="008B0499" w:rsidRPr="00936578" w:rsidRDefault="008B0499" w:rsidP="006E5ED8">
            <w:pPr>
              <w:spacing w:after="0"/>
              <w:jc w:val="center"/>
              <w:rPr>
                <w:rFonts w:cstheme="minorHAnsi"/>
              </w:rPr>
            </w:pPr>
          </w:p>
        </w:tc>
        <w:tc>
          <w:tcPr>
            <w:tcW w:w="6120" w:type="dxa"/>
            <w:tcBorders>
              <w:top w:val="single" w:sz="4" w:space="0" w:color="auto"/>
            </w:tcBorders>
            <w:vAlign w:val="bottom"/>
          </w:tcPr>
          <w:p w14:paraId="4DDAFF7B" w14:textId="5C44FC66" w:rsidR="008B0499" w:rsidRPr="0059201F" w:rsidRDefault="008B0499" w:rsidP="006E5ED8">
            <w:pPr>
              <w:spacing w:after="0"/>
              <w:rPr>
                <w:color w:val="000000"/>
              </w:rPr>
            </w:pPr>
          </w:p>
        </w:tc>
        <w:tc>
          <w:tcPr>
            <w:tcW w:w="3240" w:type="dxa"/>
            <w:vMerge/>
          </w:tcPr>
          <w:p w14:paraId="6587FCE7" w14:textId="77777777" w:rsidR="008B0499" w:rsidRDefault="008B0499" w:rsidP="006E5ED8">
            <w:pPr>
              <w:spacing w:after="0"/>
              <w:jc w:val="center"/>
              <w:rPr>
                <w:rFonts w:cstheme="minorHAnsi"/>
                <w:sz w:val="20"/>
                <w:szCs w:val="20"/>
              </w:rPr>
            </w:pPr>
          </w:p>
        </w:tc>
      </w:tr>
      <w:tr w:rsidR="008B0499" w:rsidRPr="005E5F03" w14:paraId="2866C667" w14:textId="77777777" w:rsidTr="006E5ED8">
        <w:trPr>
          <w:trHeight w:val="38"/>
        </w:trPr>
        <w:tc>
          <w:tcPr>
            <w:tcW w:w="805" w:type="dxa"/>
            <w:vMerge w:val="restart"/>
            <w:vAlign w:val="center"/>
          </w:tcPr>
          <w:p w14:paraId="2D385DB8" w14:textId="77777777" w:rsidR="008B0499" w:rsidRPr="0059201F" w:rsidRDefault="008B0499" w:rsidP="006E5ED8">
            <w:pPr>
              <w:spacing w:after="0"/>
              <w:rPr>
                <w:rFonts w:cstheme="minorHAnsi"/>
                <w:iCs/>
              </w:rPr>
            </w:pPr>
            <w:r>
              <w:rPr>
                <w:rFonts w:cstheme="minorHAnsi"/>
                <w:iCs/>
              </w:rPr>
              <w:t>2</w:t>
            </w:r>
          </w:p>
        </w:tc>
        <w:tc>
          <w:tcPr>
            <w:tcW w:w="2466" w:type="dxa"/>
            <w:vMerge w:val="restart"/>
          </w:tcPr>
          <w:p w14:paraId="66703442" w14:textId="77777777" w:rsidR="008B0499" w:rsidRDefault="008B0499" w:rsidP="006E5ED8">
            <w:pPr>
              <w:spacing w:after="0"/>
              <w:rPr>
                <w:color w:val="000000"/>
              </w:rPr>
            </w:pPr>
          </w:p>
          <w:p w14:paraId="7991AEB3" w14:textId="77777777" w:rsidR="008B0499" w:rsidRDefault="008B0499" w:rsidP="006E5ED8">
            <w:pPr>
              <w:spacing w:after="0"/>
              <w:rPr>
                <w:color w:val="000000"/>
              </w:rPr>
            </w:pPr>
          </w:p>
          <w:p w14:paraId="64E80A5A" w14:textId="77777777" w:rsidR="008B0499" w:rsidRPr="0059201F" w:rsidRDefault="008B0499" w:rsidP="006E5ED8">
            <w:pPr>
              <w:spacing w:after="0"/>
              <w:rPr>
                <w:color w:val="000000"/>
              </w:rPr>
            </w:pPr>
            <w:r w:rsidRPr="0002529F">
              <w:rPr>
                <w:color w:val="000000"/>
              </w:rPr>
              <w:t xml:space="preserve">Plastic Mats </w:t>
            </w:r>
            <w:r>
              <w:rPr>
                <w:color w:val="000000"/>
              </w:rPr>
              <w:t>–</w:t>
            </w:r>
            <w:r w:rsidRPr="0002529F">
              <w:rPr>
                <w:color w:val="000000"/>
              </w:rPr>
              <w:t xml:space="preserve"> </w:t>
            </w:r>
            <w:proofErr w:type="spellStart"/>
            <w:r w:rsidRPr="0002529F">
              <w:rPr>
                <w:color w:val="000000"/>
              </w:rPr>
              <w:t>chatai</w:t>
            </w:r>
            <w:proofErr w:type="spellEnd"/>
          </w:p>
        </w:tc>
        <w:tc>
          <w:tcPr>
            <w:tcW w:w="1070" w:type="dxa"/>
            <w:vMerge w:val="restart"/>
          </w:tcPr>
          <w:p w14:paraId="34E20C51" w14:textId="77777777" w:rsidR="008B0499" w:rsidRDefault="008B0499" w:rsidP="006E5ED8">
            <w:pPr>
              <w:spacing w:after="0"/>
              <w:jc w:val="center"/>
              <w:rPr>
                <w:color w:val="000000"/>
              </w:rPr>
            </w:pPr>
          </w:p>
          <w:p w14:paraId="5EFF4F4C" w14:textId="77777777" w:rsidR="008B0499" w:rsidRDefault="008B0499" w:rsidP="006E5ED8">
            <w:pPr>
              <w:spacing w:after="0"/>
              <w:jc w:val="center"/>
              <w:rPr>
                <w:color w:val="000000"/>
              </w:rPr>
            </w:pPr>
          </w:p>
          <w:p w14:paraId="03920894" w14:textId="77777777" w:rsidR="008B0499" w:rsidRPr="0059201F" w:rsidRDefault="008B0499" w:rsidP="006E5ED8">
            <w:pPr>
              <w:spacing w:after="0"/>
              <w:jc w:val="center"/>
              <w:rPr>
                <w:color w:val="000000"/>
              </w:rPr>
            </w:pPr>
            <w:r>
              <w:rPr>
                <w:color w:val="000000"/>
              </w:rPr>
              <w:t>2</w:t>
            </w:r>
          </w:p>
        </w:tc>
        <w:tc>
          <w:tcPr>
            <w:tcW w:w="1090" w:type="dxa"/>
            <w:vMerge w:val="restart"/>
            <w:vAlign w:val="center"/>
          </w:tcPr>
          <w:p w14:paraId="145FD3CF" w14:textId="77777777" w:rsidR="008B0499" w:rsidRPr="00936578" w:rsidRDefault="008B0499" w:rsidP="006E5ED8">
            <w:pPr>
              <w:spacing w:after="0"/>
              <w:jc w:val="center"/>
              <w:rPr>
                <w:rFonts w:cstheme="minorHAnsi"/>
              </w:rPr>
            </w:pPr>
            <w:r w:rsidRPr="0002529F">
              <w:rPr>
                <w:rFonts w:cstheme="minorHAnsi"/>
              </w:rPr>
              <w:t>Sleeping Mats - Plastic - Flooring</w:t>
            </w:r>
          </w:p>
        </w:tc>
        <w:tc>
          <w:tcPr>
            <w:tcW w:w="6120" w:type="dxa"/>
          </w:tcPr>
          <w:p w14:paraId="3B4D6EF6" w14:textId="77777777" w:rsidR="008B0499" w:rsidRPr="00386D3F" w:rsidRDefault="008B0499" w:rsidP="006E5ED8">
            <w:pPr>
              <w:spacing w:after="0"/>
              <w:rPr>
                <w:rFonts w:cstheme="minorHAnsi"/>
              </w:rPr>
            </w:pPr>
            <w:r w:rsidRPr="00386D3F">
              <w:rPr>
                <w:color w:val="000000"/>
              </w:rPr>
              <w:t>Sleeping mat, 1.80x0.90m, twill weave</w:t>
            </w:r>
          </w:p>
        </w:tc>
        <w:tc>
          <w:tcPr>
            <w:tcW w:w="3240" w:type="dxa"/>
            <w:vMerge/>
          </w:tcPr>
          <w:p w14:paraId="24A6A724" w14:textId="77777777" w:rsidR="008B0499" w:rsidRDefault="008B0499" w:rsidP="006E5ED8">
            <w:pPr>
              <w:spacing w:after="0"/>
              <w:jc w:val="center"/>
              <w:rPr>
                <w:rFonts w:cstheme="minorHAnsi"/>
                <w:sz w:val="20"/>
                <w:szCs w:val="20"/>
              </w:rPr>
            </w:pPr>
          </w:p>
        </w:tc>
      </w:tr>
      <w:tr w:rsidR="008B0499" w:rsidRPr="005E5F03" w14:paraId="10A9155B" w14:textId="77777777" w:rsidTr="006E5ED8">
        <w:trPr>
          <w:trHeight w:val="72"/>
        </w:trPr>
        <w:tc>
          <w:tcPr>
            <w:tcW w:w="805" w:type="dxa"/>
            <w:vMerge/>
            <w:vAlign w:val="center"/>
          </w:tcPr>
          <w:p w14:paraId="09D62B59" w14:textId="77777777" w:rsidR="008B0499" w:rsidRPr="0059201F" w:rsidRDefault="008B0499" w:rsidP="006E5ED8">
            <w:pPr>
              <w:spacing w:after="0"/>
              <w:rPr>
                <w:rFonts w:cstheme="minorHAnsi"/>
                <w:iCs/>
              </w:rPr>
            </w:pPr>
          </w:p>
        </w:tc>
        <w:tc>
          <w:tcPr>
            <w:tcW w:w="2466" w:type="dxa"/>
            <w:vMerge/>
          </w:tcPr>
          <w:p w14:paraId="7849A535" w14:textId="77777777" w:rsidR="008B0499" w:rsidRPr="0059201F" w:rsidRDefault="008B0499" w:rsidP="006E5ED8">
            <w:pPr>
              <w:spacing w:after="0"/>
              <w:rPr>
                <w:color w:val="000000"/>
              </w:rPr>
            </w:pPr>
          </w:p>
        </w:tc>
        <w:tc>
          <w:tcPr>
            <w:tcW w:w="1070" w:type="dxa"/>
            <w:vMerge/>
          </w:tcPr>
          <w:p w14:paraId="3C53E514" w14:textId="77777777" w:rsidR="008B0499" w:rsidRPr="0059201F" w:rsidRDefault="008B0499" w:rsidP="006E5ED8">
            <w:pPr>
              <w:spacing w:after="0"/>
              <w:jc w:val="center"/>
              <w:rPr>
                <w:color w:val="000000"/>
              </w:rPr>
            </w:pPr>
          </w:p>
        </w:tc>
        <w:tc>
          <w:tcPr>
            <w:tcW w:w="1090" w:type="dxa"/>
            <w:vMerge/>
            <w:vAlign w:val="center"/>
          </w:tcPr>
          <w:p w14:paraId="79880FCC" w14:textId="77777777" w:rsidR="008B0499" w:rsidRPr="00936578" w:rsidRDefault="008B0499" w:rsidP="006E5ED8">
            <w:pPr>
              <w:spacing w:after="0"/>
              <w:jc w:val="center"/>
              <w:rPr>
                <w:rFonts w:cstheme="minorHAnsi"/>
              </w:rPr>
            </w:pPr>
          </w:p>
        </w:tc>
        <w:tc>
          <w:tcPr>
            <w:tcW w:w="6120" w:type="dxa"/>
            <w:tcBorders>
              <w:top w:val="single" w:sz="4" w:space="0" w:color="auto"/>
              <w:bottom w:val="single" w:sz="4" w:space="0" w:color="auto"/>
            </w:tcBorders>
            <w:vAlign w:val="bottom"/>
          </w:tcPr>
          <w:p w14:paraId="73D2F5A6" w14:textId="77777777" w:rsidR="008B0499" w:rsidRPr="00386D3F" w:rsidRDefault="008B0499" w:rsidP="006E5ED8">
            <w:pPr>
              <w:spacing w:after="0"/>
              <w:rPr>
                <w:rFonts w:cstheme="minorHAnsi"/>
              </w:rPr>
            </w:pPr>
            <w:r w:rsidRPr="0021477A">
              <w:rPr>
                <w:b/>
                <w:bCs/>
                <w:color w:val="000000"/>
              </w:rPr>
              <w:t>Description:</w:t>
            </w:r>
            <w:r w:rsidRPr="00386D3F">
              <w:rPr>
                <w:color w:val="000000"/>
              </w:rPr>
              <w:t xml:space="preserve"> Floor mats made in </w:t>
            </w:r>
            <w:proofErr w:type="spellStart"/>
            <w:r w:rsidRPr="00386D3F">
              <w:rPr>
                <w:color w:val="000000"/>
              </w:rPr>
              <w:t>atightly</w:t>
            </w:r>
            <w:proofErr w:type="spellEnd"/>
            <w:r w:rsidRPr="00386D3F">
              <w:rPr>
                <w:color w:val="000000"/>
              </w:rPr>
              <w:t xml:space="preserve"> woven twill weave fabric (2/1, 3/1, 2/2, 3/2) of clean and net appearance.</w:t>
            </w:r>
          </w:p>
        </w:tc>
        <w:tc>
          <w:tcPr>
            <w:tcW w:w="3240" w:type="dxa"/>
            <w:vMerge/>
          </w:tcPr>
          <w:p w14:paraId="7F26DAE9" w14:textId="77777777" w:rsidR="008B0499" w:rsidRDefault="008B0499" w:rsidP="006E5ED8">
            <w:pPr>
              <w:spacing w:after="0"/>
              <w:jc w:val="center"/>
              <w:rPr>
                <w:rFonts w:cstheme="minorHAnsi"/>
                <w:sz w:val="20"/>
                <w:szCs w:val="20"/>
              </w:rPr>
            </w:pPr>
          </w:p>
        </w:tc>
      </w:tr>
      <w:tr w:rsidR="008B0499" w:rsidRPr="005E5F03" w14:paraId="3812F5B0" w14:textId="77777777" w:rsidTr="006E5ED8">
        <w:trPr>
          <w:trHeight w:val="72"/>
        </w:trPr>
        <w:tc>
          <w:tcPr>
            <w:tcW w:w="805" w:type="dxa"/>
            <w:vMerge/>
            <w:vAlign w:val="center"/>
          </w:tcPr>
          <w:p w14:paraId="41A50F83" w14:textId="77777777" w:rsidR="008B0499" w:rsidRPr="0059201F" w:rsidRDefault="008B0499" w:rsidP="006E5ED8">
            <w:pPr>
              <w:spacing w:after="0"/>
              <w:rPr>
                <w:rFonts w:cstheme="minorHAnsi"/>
                <w:iCs/>
              </w:rPr>
            </w:pPr>
          </w:p>
        </w:tc>
        <w:tc>
          <w:tcPr>
            <w:tcW w:w="2466" w:type="dxa"/>
            <w:vMerge/>
          </w:tcPr>
          <w:p w14:paraId="7450EB0E" w14:textId="77777777" w:rsidR="008B0499" w:rsidRPr="0059201F" w:rsidRDefault="008B0499" w:rsidP="006E5ED8">
            <w:pPr>
              <w:spacing w:after="0"/>
              <w:rPr>
                <w:color w:val="000000"/>
              </w:rPr>
            </w:pPr>
          </w:p>
        </w:tc>
        <w:tc>
          <w:tcPr>
            <w:tcW w:w="1070" w:type="dxa"/>
            <w:vMerge/>
          </w:tcPr>
          <w:p w14:paraId="5F566973" w14:textId="77777777" w:rsidR="008B0499" w:rsidRPr="0059201F" w:rsidRDefault="008B0499" w:rsidP="006E5ED8">
            <w:pPr>
              <w:spacing w:after="0"/>
              <w:jc w:val="center"/>
              <w:rPr>
                <w:color w:val="000000"/>
              </w:rPr>
            </w:pPr>
          </w:p>
        </w:tc>
        <w:tc>
          <w:tcPr>
            <w:tcW w:w="1090" w:type="dxa"/>
            <w:vMerge/>
            <w:vAlign w:val="center"/>
          </w:tcPr>
          <w:p w14:paraId="11185A3D" w14:textId="77777777" w:rsidR="008B0499" w:rsidRPr="00936578" w:rsidRDefault="008B0499" w:rsidP="006E5ED8">
            <w:pPr>
              <w:spacing w:after="0"/>
              <w:jc w:val="center"/>
              <w:rPr>
                <w:rFonts w:cstheme="minorHAnsi"/>
              </w:rPr>
            </w:pPr>
          </w:p>
        </w:tc>
        <w:tc>
          <w:tcPr>
            <w:tcW w:w="6120" w:type="dxa"/>
            <w:tcBorders>
              <w:top w:val="single" w:sz="4" w:space="0" w:color="auto"/>
              <w:bottom w:val="single" w:sz="4" w:space="0" w:color="auto"/>
            </w:tcBorders>
            <w:vAlign w:val="bottom"/>
          </w:tcPr>
          <w:p w14:paraId="6E4A9A7E" w14:textId="77777777" w:rsidR="008B0499" w:rsidRPr="00386D3F" w:rsidRDefault="008B0499" w:rsidP="006E5ED8">
            <w:pPr>
              <w:spacing w:after="0"/>
              <w:rPr>
                <w:color w:val="000000"/>
              </w:rPr>
            </w:pPr>
            <w:r w:rsidRPr="0021477A">
              <w:rPr>
                <w:b/>
                <w:bCs/>
                <w:color w:val="000000"/>
              </w:rPr>
              <w:t>Colour:</w:t>
            </w:r>
            <w:r w:rsidRPr="00386D3F">
              <w:rPr>
                <w:color w:val="000000"/>
              </w:rPr>
              <w:t xml:space="preserve"> Assorted, with neutral design.</w:t>
            </w:r>
          </w:p>
          <w:p w14:paraId="3F15C6CA" w14:textId="77777777" w:rsidR="008B0499" w:rsidRPr="00386D3F" w:rsidRDefault="008B0499" w:rsidP="006E5ED8">
            <w:pPr>
              <w:spacing w:after="0"/>
              <w:rPr>
                <w:color w:val="000000"/>
              </w:rPr>
            </w:pPr>
            <w:r w:rsidRPr="0021477A">
              <w:rPr>
                <w:b/>
                <w:bCs/>
                <w:color w:val="000000"/>
              </w:rPr>
              <w:t>Finished Size:</w:t>
            </w:r>
            <w:r w:rsidRPr="00386D3F">
              <w:rPr>
                <w:color w:val="000000"/>
              </w:rPr>
              <w:t xml:space="preserve"> 1.80m x 0.90m minimum</w:t>
            </w:r>
          </w:p>
          <w:p w14:paraId="41780654" w14:textId="77777777" w:rsidR="008B0499" w:rsidRPr="00386D3F" w:rsidRDefault="008B0499" w:rsidP="006E5ED8">
            <w:pPr>
              <w:spacing w:after="0"/>
              <w:rPr>
                <w:rFonts w:cstheme="minorHAnsi"/>
              </w:rPr>
            </w:pPr>
            <w:r w:rsidRPr="0021477A">
              <w:rPr>
                <w:b/>
                <w:bCs/>
                <w:color w:val="000000"/>
              </w:rPr>
              <w:t>Weight:</w:t>
            </w:r>
            <w:r w:rsidRPr="00386D3F">
              <w:rPr>
                <w:color w:val="000000"/>
              </w:rPr>
              <w:t xml:space="preserve"> 450g/m² minimum</w:t>
            </w:r>
          </w:p>
        </w:tc>
        <w:tc>
          <w:tcPr>
            <w:tcW w:w="3240" w:type="dxa"/>
            <w:vMerge/>
          </w:tcPr>
          <w:p w14:paraId="3497A147" w14:textId="77777777" w:rsidR="008B0499" w:rsidRDefault="008B0499" w:rsidP="006E5ED8">
            <w:pPr>
              <w:spacing w:after="0"/>
              <w:jc w:val="center"/>
              <w:rPr>
                <w:rFonts w:cstheme="minorHAnsi"/>
                <w:sz w:val="20"/>
                <w:szCs w:val="20"/>
              </w:rPr>
            </w:pPr>
          </w:p>
        </w:tc>
      </w:tr>
      <w:tr w:rsidR="008B0499" w:rsidRPr="005E5F03" w14:paraId="6346EAE0" w14:textId="77777777" w:rsidTr="006E5ED8">
        <w:trPr>
          <w:trHeight w:val="72"/>
        </w:trPr>
        <w:tc>
          <w:tcPr>
            <w:tcW w:w="805" w:type="dxa"/>
            <w:vMerge/>
            <w:vAlign w:val="center"/>
          </w:tcPr>
          <w:p w14:paraId="4A68330F" w14:textId="77777777" w:rsidR="008B0499" w:rsidRPr="0059201F" w:rsidRDefault="008B0499" w:rsidP="006E5ED8">
            <w:pPr>
              <w:spacing w:after="0"/>
              <w:rPr>
                <w:rFonts w:cstheme="minorHAnsi"/>
                <w:iCs/>
              </w:rPr>
            </w:pPr>
          </w:p>
        </w:tc>
        <w:tc>
          <w:tcPr>
            <w:tcW w:w="2466" w:type="dxa"/>
            <w:vMerge/>
          </w:tcPr>
          <w:p w14:paraId="1A7BA34A" w14:textId="77777777" w:rsidR="008B0499" w:rsidRPr="0059201F" w:rsidRDefault="008B0499" w:rsidP="006E5ED8">
            <w:pPr>
              <w:spacing w:after="0"/>
              <w:rPr>
                <w:color w:val="000000"/>
              </w:rPr>
            </w:pPr>
          </w:p>
        </w:tc>
        <w:tc>
          <w:tcPr>
            <w:tcW w:w="1070" w:type="dxa"/>
            <w:vMerge/>
          </w:tcPr>
          <w:p w14:paraId="14340362" w14:textId="77777777" w:rsidR="008B0499" w:rsidRPr="0059201F" w:rsidRDefault="008B0499" w:rsidP="006E5ED8">
            <w:pPr>
              <w:spacing w:after="0"/>
              <w:jc w:val="center"/>
              <w:rPr>
                <w:color w:val="000000"/>
              </w:rPr>
            </w:pPr>
          </w:p>
        </w:tc>
        <w:tc>
          <w:tcPr>
            <w:tcW w:w="1090" w:type="dxa"/>
            <w:vMerge/>
            <w:vAlign w:val="center"/>
          </w:tcPr>
          <w:p w14:paraId="2A72949B" w14:textId="77777777" w:rsidR="008B0499" w:rsidRPr="00936578" w:rsidRDefault="008B0499" w:rsidP="006E5ED8">
            <w:pPr>
              <w:spacing w:after="0"/>
              <w:jc w:val="center"/>
              <w:rPr>
                <w:rFonts w:cstheme="minorHAnsi"/>
              </w:rPr>
            </w:pPr>
          </w:p>
        </w:tc>
        <w:tc>
          <w:tcPr>
            <w:tcW w:w="6120" w:type="dxa"/>
            <w:tcBorders>
              <w:top w:val="single" w:sz="4" w:space="0" w:color="auto"/>
            </w:tcBorders>
            <w:vAlign w:val="bottom"/>
          </w:tcPr>
          <w:p w14:paraId="08BBB529" w14:textId="77777777" w:rsidR="008B0499" w:rsidRPr="00386D3F" w:rsidRDefault="008B0499" w:rsidP="006E5ED8">
            <w:pPr>
              <w:spacing w:after="0"/>
              <w:rPr>
                <w:color w:val="000000"/>
              </w:rPr>
            </w:pPr>
            <w:r w:rsidRPr="0021477A">
              <w:rPr>
                <w:b/>
                <w:bCs/>
                <w:color w:val="000000"/>
              </w:rPr>
              <w:t>Weft:</w:t>
            </w:r>
            <w:r w:rsidRPr="00386D3F">
              <w:rPr>
                <w:color w:val="000000"/>
              </w:rPr>
              <w:t xml:space="preserve"> Pure virgin </w:t>
            </w:r>
            <w:proofErr w:type="gramStart"/>
            <w:r w:rsidRPr="00386D3F">
              <w:rPr>
                <w:color w:val="000000"/>
              </w:rPr>
              <w:t>polypropylene(</w:t>
            </w:r>
            <w:proofErr w:type="gramEnd"/>
            <w:r w:rsidRPr="00386D3F">
              <w:rPr>
                <w:color w:val="000000"/>
              </w:rPr>
              <w:t>PP) hollow tubes not containing any filler</w:t>
            </w:r>
          </w:p>
          <w:p w14:paraId="242197E0" w14:textId="77777777" w:rsidR="008B0499" w:rsidRPr="00386D3F" w:rsidRDefault="008B0499" w:rsidP="006E5ED8">
            <w:pPr>
              <w:spacing w:after="0"/>
              <w:rPr>
                <w:color w:val="000000"/>
              </w:rPr>
            </w:pPr>
            <w:r w:rsidRPr="00386D3F">
              <w:rPr>
                <w:color w:val="000000"/>
              </w:rPr>
              <w:t>Minimum 1000 tubes in weft per meter length.</w:t>
            </w:r>
          </w:p>
          <w:p w14:paraId="37CC25C5" w14:textId="77777777" w:rsidR="008B0499" w:rsidRPr="00386D3F" w:rsidRDefault="008B0499" w:rsidP="006E5ED8">
            <w:pPr>
              <w:spacing w:after="0"/>
              <w:rPr>
                <w:color w:val="000000"/>
              </w:rPr>
            </w:pPr>
            <w:r w:rsidRPr="0021477A">
              <w:rPr>
                <w:b/>
                <w:bCs/>
                <w:color w:val="000000"/>
              </w:rPr>
              <w:t>Finish:</w:t>
            </w:r>
            <w:r w:rsidRPr="00386D3F">
              <w:rPr>
                <w:color w:val="000000"/>
              </w:rPr>
              <w:t xml:space="preserve"> The two short sides to be secured with a first stitch folded hem of the mat, plus one bias 40mm binding tape of minimum 10g/m with stitches through the fabric of the mat, OR with a double folded stitched hem. Four sides trim finished. The binding is secured and durable to prevent the fraying of the mat, which will result in rapid disintegration of the structure.</w:t>
            </w:r>
          </w:p>
          <w:p w14:paraId="2DD1D5A7" w14:textId="77777777" w:rsidR="008B0499" w:rsidRPr="00386D3F" w:rsidRDefault="008B0499" w:rsidP="006E5ED8">
            <w:pPr>
              <w:spacing w:after="0"/>
              <w:rPr>
                <w:rFonts w:cstheme="minorHAnsi"/>
              </w:rPr>
            </w:pPr>
            <w:r w:rsidRPr="0021477A">
              <w:rPr>
                <w:b/>
                <w:bCs/>
                <w:color w:val="000000"/>
              </w:rPr>
              <w:t>Logo:</w:t>
            </w:r>
            <w:r w:rsidRPr="00386D3F">
              <w:rPr>
                <w:color w:val="000000"/>
              </w:rPr>
              <w:t xml:space="preserve"> IOM Visibility logo must be printed or woven in the middle and across the long side of the sleeping mat for maximum visibility</w:t>
            </w:r>
          </w:p>
        </w:tc>
        <w:tc>
          <w:tcPr>
            <w:tcW w:w="3240" w:type="dxa"/>
            <w:vMerge/>
          </w:tcPr>
          <w:p w14:paraId="65FE2E66" w14:textId="77777777" w:rsidR="008B0499" w:rsidRDefault="008B0499" w:rsidP="006E5ED8">
            <w:pPr>
              <w:spacing w:after="0"/>
              <w:jc w:val="center"/>
              <w:rPr>
                <w:rFonts w:cstheme="minorHAnsi"/>
                <w:sz w:val="20"/>
                <w:szCs w:val="20"/>
              </w:rPr>
            </w:pPr>
          </w:p>
        </w:tc>
      </w:tr>
      <w:tr w:rsidR="008B0499" w:rsidRPr="005E5F03" w14:paraId="59E6807A" w14:textId="77777777" w:rsidTr="006E5ED8">
        <w:tc>
          <w:tcPr>
            <w:tcW w:w="805" w:type="dxa"/>
            <w:vAlign w:val="center"/>
          </w:tcPr>
          <w:p w14:paraId="32AD7BD4" w14:textId="77777777" w:rsidR="008B0499" w:rsidRPr="0059201F" w:rsidRDefault="008B0499" w:rsidP="006E5ED8">
            <w:pPr>
              <w:spacing w:after="0"/>
              <w:rPr>
                <w:rFonts w:cstheme="minorHAnsi"/>
                <w:iCs/>
              </w:rPr>
            </w:pPr>
            <w:r w:rsidRPr="0059201F">
              <w:rPr>
                <w:rFonts w:cstheme="minorHAnsi"/>
                <w:iCs/>
              </w:rPr>
              <w:t>3</w:t>
            </w:r>
          </w:p>
        </w:tc>
        <w:tc>
          <w:tcPr>
            <w:tcW w:w="2466" w:type="dxa"/>
          </w:tcPr>
          <w:p w14:paraId="44742F6F" w14:textId="77777777" w:rsidR="008B0499" w:rsidRPr="0002529F" w:rsidRDefault="008B0499" w:rsidP="006E5ED8">
            <w:pPr>
              <w:spacing w:after="0"/>
            </w:pPr>
            <w:r>
              <w:rPr>
                <w:b/>
                <w:bCs/>
                <w:color w:val="000000"/>
              </w:rPr>
              <w:t xml:space="preserve">Warm shawls - </w:t>
            </w:r>
            <w:proofErr w:type="spellStart"/>
            <w:r>
              <w:rPr>
                <w:b/>
                <w:bCs/>
                <w:color w:val="000000"/>
              </w:rPr>
              <w:t>Adutlts</w:t>
            </w:r>
            <w:proofErr w:type="spellEnd"/>
          </w:p>
        </w:tc>
        <w:tc>
          <w:tcPr>
            <w:tcW w:w="1070" w:type="dxa"/>
          </w:tcPr>
          <w:p w14:paraId="384C90BD" w14:textId="77777777" w:rsidR="008B0499" w:rsidRPr="0002529F" w:rsidRDefault="008B0499" w:rsidP="006E5ED8">
            <w:pPr>
              <w:spacing w:after="0"/>
              <w:jc w:val="center"/>
              <w:rPr>
                <w:rFonts w:cstheme="minorHAnsi"/>
              </w:rPr>
            </w:pPr>
            <w:r>
              <w:rPr>
                <w:b/>
                <w:bCs/>
                <w:color w:val="000000"/>
              </w:rPr>
              <w:t>2</w:t>
            </w:r>
          </w:p>
        </w:tc>
        <w:tc>
          <w:tcPr>
            <w:tcW w:w="1090" w:type="dxa"/>
            <w:vAlign w:val="center"/>
          </w:tcPr>
          <w:p w14:paraId="6C596D36" w14:textId="77777777" w:rsidR="008B0499" w:rsidRPr="00936578" w:rsidRDefault="008B0499" w:rsidP="006E5ED8">
            <w:pPr>
              <w:spacing w:after="0"/>
              <w:jc w:val="center"/>
              <w:rPr>
                <w:rFonts w:cstheme="minorHAnsi"/>
              </w:rPr>
            </w:pPr>
          </w:p>
        </w:tc>
        <w:tc>
          <w:tcPr>
            <w:tcW w:w="6120" w:type="dxa"/>
          </w:tcPr>
          <w:p w14:paraId="3DBFA68E" w14:textId="77777777" w:rsidR="008B0499" w:rsidRPr="0059201F" w:rsidRDefault="008B0499" w:rsidP="006E5ED8">
            <w:pPr>
              <w:spacing w:after="0"/>
              <w:jc w:val="center"/>
              <w:rPr>
                <w:rFonts w:cstheme="minorHAnsi"/>
              </w:rPr>
            </w:pPr>
          </w:p>
        </w:tc>
        <w:tc>
          <w:tcPr>
            <w:tcW w:w="3240" w:type="dxa"/>
            <w:vMerge/>
          </w:tcPr>
          <w:p w14:paraId="7C656BD3" w14:textId="77777777" w:rsidR="008B0499" w:rsidRDefault="008B0499" w:rsidP="006E5ED8">
            <w:pPr>
              <w:spacing w:after="0"/>
              <w:jc w:val="center"/>
              <w:rPr>
                <w:rFonts w:cstheme="minorHAnsi"/>
                <w:sz w:val="20"/>
                <w:szCs w:val="20"/>
              </w:rPr>
            </w:pPr>
          </w:p>
        </w:tc>
      </w:tr>
      <w:tr w:rsidR="008B0499" w:rsidRPr="005E5F03" w14:paraId="7E4BBC81" w14:textId="77777777" w:rsidTr="006E5ED8">
        <w:tc>
          <w:tcPr>
            <w:tcW w:w="805" w:type="dxa"/>
            <w:vAlign w:val="center"/>
          </w:tcPr>
          <w:p w14:paraId="7ADBA7DA" w14:textId="77777777" w:rsidR="008B0499" w:rsidRPr="0059201F" w:rsidRDefault="008B0499" w:rsidP="006E5ED8">
            <w:pPr>
              <w:spacing w:after="0"/>
              <w:rPr>
                <w:rFonts w:cstheme="minorHAnsi"/>
                <w:iCs/>
              </w:rPr>
            </w:pPr>
            <w:r w:rsidRPr="0059201F">
              <w:rPr>
                <w:rFonts w:cstheme="minorHAnsi"/>
                <w:iCs/>
              </w:rPr>
              <w:t>4</w:t>
            </w:r>
          </w:p>
        </w:tc>
        <w:tc>
          <w:tcPr>
            <w:tcW w:w="2466" w:type="dxa"/>
          </w:tcPr>
          <w:p w14:paraId="57C346BD" w14:textId="77777777" w:rsidR="008B0499" w:rsidRPr="0002529F" w:rsidRDefault="008B0499" w:rsidP="006E5ED8">
            <w:pPr>
              <w:spacing w:after="0"/>
            </w:pPr>
            <w:r>
              <w:rPr>
                <w:b/>
                <w:bCs/>
                <w:color w:val="000000"/>
              </w:rPr>
              <w:t>Warm shawls - children</w:t>
            </w:r>
          </w:p>
        </w:tc>
        <w:tc>
          <w:tcPr>
            <w:tcW w:w="1070" w:type="dxa"/>
          </w:tcPr>
          <w:p w14:paraId="797D93E7" w14:textId="77777777" w:rsidR="008B0499" w:rsidRPr="0002529F" w:rsidRDefault="008B0499" w:rsidP="006E5ED8">
            <w:pPr>
              <w:spacing w:after="0"/>
              <w:jc w:val="center"/>
              <w:rPr>
                <w:rFonts w:cstheme="minorHAnsi"/>
              </w:rPr>
            </w:pPr>
            <w:r>
              <w:rPr>
                <w:b/>
                <w:bCs/>
                <w:color w:val="000000"/>
              </w:rPr>
              <w:t>4</w:t>
            </w:r>
          </w:p>
        </w:tc>
        <w:tc>
          <w:tcPr>
            <w:tcW w:w="1090" w:type="dxa"/>
            <w:vAlign w:val="center"/>
          </w:tcPr>
          <w:p w14:paraId="619FFD8D" w14:textId="77777777" w:rsidR="008B0499" w:rsidRPr="0059201F" w:rsidRDefault="008B0499" w:rsidP="006E5ED8">
            <w:pPr>
              <w:spacing w:after="0"/>
              <w:jc w:val="center"/>
              <w:rPr>
                <w:rFonts w:cstheme="minorHAnsi"/>
              </w:rPr>
            </w:pPr>
          </w:p>
        </w:tc>
        <w:tc>
          <w:tcPr>
            <w:tcW w:w="6120" w:type="dxa"/>
          </w:tcPr>
          <w:p w14:paraId="51CEF525" w14:textId="77777777" w:rsidR="008B0499" w:rsidRPr="0059201F" w:rsidRDefault="008B0499" w:rsidP="006E5ED8">
            <w:pPr>
              <w:spacing w:after="0"/>
              <w:jc w:val="center"/>
              <w:rPr>
                <w:rFonts w:cstheme="minorHAnsi"/>
              </w:rPr>
            </w:pPr>
          </w:p>
        </w:tc>
        <w:tc>
          <w:tcPr>
            <w:tcW w:w="3240" w:type="dxa"/>
            <w:vMerge/>
          </w:tcPr>
          <w:p w14:paraId="0B9F6E00" w14:textId="77777777" w:rsidR="008B0499" w:rsidRDefault="008B0499" w:rsidP="006E5ED8">
            <w:pPr>
              <w:spacing w:after="0"/>
              <w:jc w:val="center"/>
              <w:rPr>
                <w:rFonts w:cstheme="minorHAnsi"/>
                <w:sz w:val="20"/>
                <w:szCs w:val="20"/>
              </w:rPr>
            </w:pPr>
          </w:p>
        </w:tc>
      </w:tr>
      <w:tr w:rsidR="008B0499" w:rsidRPr="005E5F03" w14:paraId="4FFF4CE2" w14:textId="77777777" w:rsidTr="006E5ED8">
        <w:tc>
          <w:tcPr>
            <w:tcW w:w="805" w:type="dxa"/>
            <w:vAlign w:val="center"/>
          </w:tcPr>
          <w:p w14:paraId="3A8B9E25" w14:textId="77777777" w:rsidR="008B0499" w:rsidRPr="0059201F" w:rsidRDefault="008B0499" w:rsidP="006E5ED8">
            <w:pPr>
              <w:spacing w:after="0"/>
              <w:rPr>
                <w:rFonts w:cstheme="minorHAnsi"/>
                <w:iCs/>
              </w:rPr>
            </w:pPr>
            <w:r w:rsidRPr="0059201F">
              <w:rPr>
                <w:rFonts w:cstheme="minorHAnsi"/>
                <w:iCs/>
              </w:rPr>
              <w:t>5</w:t>
            </w:r>
          </w:p>
        </w:tc>
        <w:tc>
          <w:tcPr>
            <w:tcW w:w="2466" w:type="dxa"/>
          </w:tcPr>
          <w:p w14:paraId="193EBFE5" w14:textId="77777777" w:rsidR="008B0499" w:rsidRDefault="008B0499" w:rsidP="006E5ED8">
            <w:pPr>
              <w:spacing w:after="0"/>
              <w:rPr>
                <w:b/>
                <w:bCs/>
                <w:color w:val="000000"/>
              </w:rPr>
            </w:pPr>
            <w:r>
              <w:rPr>
                <w:b/>
                <w:bCs/>
                <w:color w:val="000000"/>
              </w:rPr>
              <w:t>Mattresses – cotton</w:t>
            </w:r>
          </w:p>
        </w:tc>
        <w:tc>
          <w:tcPr>
            <w:tcW w:w="1070" w:type="dxa"/>
          </w:tcPr>
          <w:p w14:paraId="17546E7D" w14:textId="77777777" w:rsidR="008B0499" w:rsidRDefault="008B0499" w:rsidP="006E5ED8">
            <w:pPr>
              <w:spacing w:after="0"/>
              <w:jc w:val="center"/>
              <w:rPr>
                <w:b/>
                <w:bCs/>
                <w:color w:val="000000"/>
              </w:rPr>
            </w:pPr>
            <w:r>
              <w:rPr>
                <w:b/>
                <w:bCs/>
                <w:color w:val="000000"/>
              </w:rPr>
              <w:t>1</w:t>
            </w:r>
          </w:p>
        </w:tc>
        <w:tc>
          <w:tcPr>
            <w:tcW w:w="1090" w:type="dxa"/>
            <w:vAlign w:val="center"/>
          </w:tcPr>
          <w:p w14:paraId="1D1F7107" w14:textId="77777777" w:rsidR="008B0499" w:rsidRPr="0059201F" w:rsidRDefault="008B0499" w:rsidP="006E5ED8">
            <w:pPr>
              <w:spacing w:after="0"/>
              <w:jc w:val="center"/>
              <w:rPr>
                <w:rFonts w:cstheme="minorHAnsi"/>
              </w:rPr>
            </w:pPr>
          </w:p>
        </w:tc>
        <w:tc>
          <w:tcPr>
            <w:tcW w:w="6120" w:type="dxa"/>
          </w:tcPr>
          <w:p w14:paraId="5A3FD52F" w14:textId="77777777" w:rsidR="008B0499" w:rsidRPr="0059201F" w:rsidRDefault="008B0499" w:rsidP="006E5ED8">
            <w:pPr>
              <w:spacing w:after="0"/>
              <w:jc w:val="center"/>
              <w:rPr>
                <w:rFonts w:cstheme="minorHAnsi"/>
              </w:rPr>
            </w:pPr>
          </w:p>
        </w:tc>
        <w:tc>
          <w:tcPr>
            <w:tcW w:w="3240" w:type="dxa"/>
            <w:vMerge/>
          </w:tcPr>
          <w:p w14:paraId="5DE25C64" w14:textId="77777777" w:rsidR="008B0499" w:rsidRDefault="008B0499" w:rsidP="006E5ED8">
            <w:pPr>
              <w:spacing w:after="0"/>
              <w:jc w:val="center"/>
              <w:rPr>
                <w:rFonts w:cstheme="minorHAnsi"/>
                <w:sz w:val="20"/>
                <w:szCs w:val="20"/>
              </w:rPr>
            </w:pPr>
          </w:p>
        </w:tc>
      </w:tr>
      <w:tr w:rsidR="008B0499" w:rsidRPr="005E5F03" w14:paraId="26E7D90C" w14:textId="77777777" w:rsidTr="006E5ED8">
        <w:trPr>
          <w:trHeight w:val="36"/>
        </w:trPr>
        <w:tc>
          <w:tcPr>
            <w:tcW w:w="805" w:type="dxa"/>
            <w:vMerge w:val="restart"/>
            <w:vAlign w:val="center"/>
          </w:tcPr>
          <w:p w14:paraId="10354ACD" w14:textId="77777777" w:rsidR="008B0499" w:rsidRPr="0059201F" w:rsidRDefault="008B0499" w:rsidP="006E5ED8">
            <w:pPr>
              <w:spacing w:after="0"/>
              <w:rPr>
                <w:rFonts w:cstheme="minorHAnsi"/>
                <w:iCs/>
              </w:rPr>
            </w:pPr>
            <w:r>
              <w:rPr>
                <w:rFonts w:cstheme="minorHAnsi"/>
                <w:iCs/>
              </w:rPr>
              <w:t>6</w:t>
            </w:r>
          </w:p>
        </w:tc>
        <w:tc>
          <w:tcPr>
            <w:tcW w:w="2466" w:type="dxa"/>
            <w:vMerge w:val="restart"/>
          </w:tcPr>
          <w:p w14:paraId="67836600" w14:textId="77777777" w:rsidR="008B0499" w:rsidRDefault="008B0499" w:rsidP="006E5ED8">
            <w:pPr>
              <w:spacing w:after="0"/>
              <w:rPr>
                <w:b/>
                <w:bCs/>
                <w:color w:val="000000"/>
              </w:rPr>
            </w:pPr>
          </w:p>
          <w:p w14:paraId="36ECEB70" w14:textId="77777777" w:rsidR="008B0499" w:rsidRDefault="008B0499" w:rsidP="006E5ED8">
            <w:pPr>
              <w:spacing w:after="0"/>
              <w:rPr>
                <w:b/>
                <w:bCs/>
                <w:color w:val="000000"/>
              </w:rPr>
            </w:pPr>
          </w:p>
          <w:p w14:paraId="3A10EE92" w14:textId="77777777" w:rsidR="008B0499" w:rsidRDefault="008B0499" w:rsidP="006E5ED8">
            <w:pPr>
              <w:spacing w:after="0"/>
              <w:rPr>
                <w:b/>
                <w:bCs/>
                <w:color w:val="000000"/>
              </w:rPr>
            </w:pPr>
          </w:p>
          <w:p w14:paraId="369D2A6F" w14:textId="77777777" w:rsidR="008B0499" w:rsidRDefault="008B0499" w:rsidP="006E5ED8">
            <w:pPr>
              <w:spacing w:after="0"/>
              <w:rPr>
                <w:b/>
                <w:bCs/>
                <w:color w:val="000000"/>
              </w:rPr>
            </w:pPr>
          </w:p>
          <w:p w14:paraId="4671C488" w14:textId="77777777" w:rsidR="008B0499" w:rsidRPr="0002529F" w:rsidRDefault="008B0499" w:rsidP="006E5ED8">
            <w:pPr>
              <w:spacing w:after="0"/>
            </w:pPr>
            <w:r>
              <w:rPr>
                <w:b/>
                <w:bCs/>
                <w:color w:val="000000"/>
              </w:rPr>
              <w:t>Bag for transportation</w:t>
            </w:r>
          </w:p>
        </w:tc>
        <w:tc>
          <w:tcPr>
            <w:tcW w:w="1070" w:type="dxa"/>
            <w:vMerge w:val="restart"/>
          </w:tcPr>
          <w:p w14:paraId="158D77F1" w14:textId="77777777" w:rsidR="008B0499" w:rsidRDefault="008B0499" w:rsidP="006E5ED8">
            <w:pPr>
              <w:spacing w:after="0"/>
              <w:jc w:val="center"/>
              <w:rPr>
                <w:b/>
                <w:bCs/>
                <w:color w:val="000000"/>
              </w:rPr>
            </w:pPr>
          </w:p>
          <w:p w14:paraId="6F3F068E" w14:textId="77777777" w:rsidR="008B0499" w:rsidRDefault="008B0499" w:rsidP="006E5ED8">
            <w:pPr>
              <w:spacing w:after="0"/>
              <w:jc w:val="center"/>
              <w:rPr>
                <w:b/>
                <w:bCs/>
                <w:color w:val="000000"/>
              </w:rPr>
            </w:pPr>
          </w:p>
          <w:p w14:paraId="5FEB63A7" w14:textId="77777777" w:rsidR="008B0499" w:rsidRDefault="008B0499" w:rsidP="006E5ED8">
            <w:pPr>
              <w:spacing w:after="0"/>
              <w:jc w:val="center"/>
              <w:rPr>
                <w:b/>
                <w:bCs/>
                <w:color w:val="000000"/>
              </w:rPr>
            </w:pPr>
          </w:p>
          <w:p w14:paraId="645AF76D" w14:textId="77777777" w:rsidR="008B0499" w:rsidRDefault="008B0499" w:rsidP="006E5ED8">
            <w:pPr>
              <w:spacing w:after="0"/>
              <w:jc w:val="center"/>
              <w:rPr>
                <w:b/>
                <w:bCs/>
                <w:color w:val="000000"/>
              </w:rPr>
            </w:pPr>
          </w:p>
          <w:p w14:paraId="10D2F0CF" w14:textId="77777777" w:rsidR="008B0499" w:rsidRPr="0002529F" w:rsidRDefault="008B0499" w:rsidP="006E5ED8">
            <w:pPr>
              <w:spacing w:after="0"/>
              <w:jc w:val="center"/>
              <w:rPr>
                <w:rFonts w:cstheme="minorHAnsi"/>
              </w:rPr>
            </w:pPr>
            <w:r>
              <w:rPr>
                <w:b/>
                <w:bCs/>
                <w:color w:val="000000"/>
              </w:rPr>
              <w:t>1</w:t>
            </w:r>
          </w:p>
        </w:tc>
        <w:tc>
          <w:tcPr>
            <w:tcW w:w="1090" w:type="dxa"/>
            <w:vMerge w:val="restart"/>
          </w:tcPr>
          <w:p w14:paraId="076CF15F" w14:textId="77777777" w:rsidR="008B0499" w:rsidRDefault="008B0499" w:rsidP="006E5ED8">
            <w:pPr>
              <w:spacing w:after="0"/>
              <w:jc w:val="center"/>
              <w:rPr>
                <w:b/>
                <w:bCs/>
                <w:color w:val="000000"/>
              </w:rPr>
            </w:pPr>
          </w:p>
          <w:p w14:paraId="79747784" w14:textId="77777777" w:rsidR="008B0499" w:rsidRDefault="008B0499" w:rsidP="006E5ED8">
            <w:pPr>
              <w:spacing w:after="0"/>
              <w:jc w:val="center"/>
              <w:rPr>
                <w:b/>
                <w:bCs/>
                <w:color w:val="000000"/>
              </w:rPr>
            </w:pPr>
          </w:p>
          <w:p w14:paraId="0419F107" w14:textId="77777777" w:rsidR="008B0499" w:rsidRDefault="008B0499" w:rsidP="006E5ED8">
            <w:pPr>
              <w:spacing w:after="0"/>
              <w:jc w:val="center"/>
              <w:rPr>
                <w:b/>
                <w:bCs/>
                <w:color w:val="000000"/>
              </w:rPr>
            </w:pPr>
          </w:p>
          <w:p w14:paraId="72404692" w14:textId="77777777" w:rsidR="008B0499" w:rsidRDefault="008B0499" w:rsidP="006E5ED8">
            <w:pPr>
              <w:spacing w:after="0"/>
              <w:jc w:val="center"/>
              <w:rPr>
                <w:b/>
                <w:bCs/>
                <w:color w:val="000000"/>
              </w:rPr>
            </w:pPr>
          </w:p>
          <w:p w14:paraId="26E0559D" w14:textId="77777777" w:rsidR="008B0499" w:rsidRPr="0059201F" w:rsidRDefault="008B0499" w:rsidP="006E5ED8">
            <w:pPr>
              <w:spacing w:after="0"/>
              <w:jc w:val="center"/>
              <w:rPr>
                <w:rFonts w:cstheme="minorHAnsi"/>
              </w:rPr>
            </w:pPr>
            <w:r>
              <w:rPr>
                <w:b/>
                <w:bCs/>
                <w:color w:val="000000"/>
              </w:rPr>
              <w:t>30kg</w:t>
            </w:r>
          </w:p>
        </w:tc>
        <w:tc>
          <w:tcPr>
            <w:tcW w:w="6120" w:type="dxa"/>
            <w:vAlign w:val="bottom"/>
          </w:tcPr>
          <w:p w14:paraId="07412435" w14:textId="77777777" w:rsidR="008B0499" w:rsidRPr="0059201F" w:rsidRDefault="008B0499" w:rsidP="006E5ED8">
            <w:pPr>
              <w:spacing w:after="0"/>
              <w:rPr>
                <w:rFonts w:cstheme="minorHAnsi"/>
              </w:rPr>
            </w:pPr>
            <w:r>
              <w:rPr>
                <w:color w:val="000000"/>
              </w:rPr>
              <w:t>Bag 100x100cm, 30kg cap, 200gsm tarp</w:t>
            </w:r>
          </w:p>
        </w:tc>
        <w:tc>
          <w:tcPr>
            <w:tcW w:w="3240" w:type="dxa"/>
            <w:vMerge/>
          </w:tcPr>
          <w:p w14:paraId="6916B342" w14:textId="77777777" w:rsidR="008B0499" w:rsidRDefault="008B0499" w:rsidP="006E5ED8">
            <w:pPr>
              <w:spacing w:after="0"/>
              <w:jc w:val="center"/>
              <w:rPr>
                <w:rFonts w:cstheme="minorHAnsi"/>
                <w:sz w:val="20"/>
                <w:szCs w:val="20"/>
              </w:rPr>
            </w:pPr>
          </w:p>
        </w:tc>
      </w:tr>
      <w:tr w:rsidR="008B0499" w:rsidRPr="005E5F03" w14:paraId="1CB832CA" w14:textId="77777777" w:rsidTr="006E5ED8">
        <w:trPr>
          <w:trHeight w:val="36"/>
        </w:trPr>
        <w:tc>
          <w:tcPr>
            <w:tcW w:w="805" w:type="dxa"/>
            <w:vMerge/>
            <w:vAlign w:val="center"/>
          </w:tcPr>
          <w:p w14:paraId="277E74AE" w14:textId="77777777" w:rsidR="008B0499" w:rsidRPr="0059201F" w:rsidRDefault="008B0499" w:rsidP="006E5ED8">
            <w:pPr>
              <w:spacing w:after="0"/>
              <w:rPr>
                <w:rFonts w:cstheme="minorHAnsi"/>
                <w:iCs/>
              </w:rPr>
            </w:pPr>
          </w:p>
        </w:tc>
        <w:tc>
          <w:tcPr>
            <w:tcW w:w="2466" w:type="dxa"/>
            <w:vMerge/>
            <w:vAlign w:val="center"/>
          </w:tcPr>
          <w:p w14:paraId="394F1074" w14:textId="77777777" w:rsidR="008B0499" w:rsidRPr="0002529F" w:rsidRDefault="008B0499" w:rsidP="006E5ED8">
            <w:pPr>
              <w:spacing w:after="0"/>
            </w:pPr>
          </w:p>
        </w:tc>
        <w:tc>
          <w:tcPr>
            <w:tcW w:w="1070" w:type="dxa"/>
            <w:vMerge/>
            <w:vAlign w:val="center"/>
          </w:tcPr>
          <w:p w14:paraId="2936F26E" w14:textId="77777777" w:rsidR="008B0499" w:rsidRPr="0002529F" w:rsidRDefault="008B0499" w:rsidP="006E5ED8">
            <w:pPr>
              <w:spacing w:after="0"/>
              <w:jc w:val="center"/>
              <w:rPr>
                <w:rFonts w:cstheme="minorHAnsi"/>
              </w:rPr>
            </w:pPr>
          </w:p>
        </w:tc>
        <w:tc>
          <w:tcPr>
            <w:tcW w:w="1090" w:type="dxa"/>
            <w:vMerge/>
            <w:vAlign w:val="center"/>
          </w:tcPr>
          <w:p w14:paraId="3BFF39F5" w14:textId="77777777" w:rsidR="008B0499" w:rsidRPr="0059201F" w:rsidRDefault="008B0499" w:rsidP="006E5ED8">
            <w:pPr>
              <w:spacing w:after="0"/>
              <w:jc w:val="center"/>
              <w:rPr>
                <w:rFonts w:cstheme="minorHAnsi"/>
              </w:rPr>
            </w:pPr>
          </w:p>
        </w:tc>
        <w:tc>
          <w:tcPr>
            <w:tcW w:w="6120" w:type="dxa"/>
            <w:vAlign w:val="bottom"/>
          </w:tcPr>
          <w:p w14:paraId="495F373B" w14:textId="77777777" w:rsidR="008B0499" w:rsidRPr="0059201F" w:rsidRDefault="008B0499" w:rsidP="006E5ED8">
            <w:pPr>
              <w:spacing w:after="0"/>
              <w:rPr>
                <w:rFonts w:cstheme="minorHAnsi"/>
              </w:rPr>
            </w:pPr>
            <w:r>
              <w:rPr>
                <w:color w:val="000000"/>
              </w:rPr>
              <w:t>A large and sturdy bag for use at distributions. The bag is designed to carry basic kits.</w:t>
            </w:r>
          </w:p>
        </w:tc>
        <w:tc>
          <w:tcPr>
            <w:tcW w:w="3240" w:type="dxa"/>
            <w:vMerge/>
          </w:tcPr>
          <w:p w14:paraId="64D6BA5B" w14:textId="77777777" w:rsidR="008B0499" w:rsidRDefault="008B0499" w:rsidP="006E5ED8">
            <w:pPr>
              <w:spacing w:after="0"/>
              <w:jc w:val="center"/>
              <w:rPr>
                <w:rFonts w:cstheme="minorHAnsi"/>
                <w:sz w:val="20"/>
                <w:szCs w:val="20"/>
              </w:rPr>
            </w:pPr>
          </w:p>
        </w:tc>
      </w:tr>
      <w:tr w:rsidR="008B0499" w:rsidRPr="005E5F03" w14:paraId="1983C239" w14:textId="77777777" w:rsidTr="006E5ED8">
        <w:trPr>
          <w:trHeight w:val="36"/>
        </w:trPr>
        <w:tc>
          <w:tcPr>
            <w:tcW w:w="805" w:type="dxa"/>
            <w:vMerge/>
            <w:vAlign w:val="center"/>
          </w:tcPr>
          <w:p w14:paraId="61814147" w14:textId="77777777" w:rsidR="008B0499" w:rsidRPr="0059201F" w:rsidRDefault="008B0499" w:rsidP="006E5ED8">
            <w:pPr>
              <w:spacing w:after="0"/>
              <w:rPr>
                <w:rFonts w:cstheme="minorHAnsi"/>
                <w:iCs/>
              </w:rPr>
            </w:pPr>
          </w:p>
        </w:tc>
        <w:tc>
          <w:tcPr>
            <w:tcW w:w="2466" w:type="dxa"/>
            <w:vMerge/>
            <w:vAlign w:val="center"/>
          </w:tcPr>
          <w:p w14:paraId="36B22F17" w14:textId="77777777" w:rsidR="008B0499" w:rsidRPr="0002529F" w:rsidRDefault="008B0499" w:rsidP="006E5ED8">
            <w:pPr>
              <w:spacing w:after="0"/>
            </w:pPr>
          </w:p>
        </w:tc>
        <w:tc>
          <w:tcPr>
            <w:tcW w:w="1070" w:type="dxa"/>
            <w:vMerge/>
            <w:vAlign w:val="center"/>
          </w:tcPr>
          <w:p w14:paraId="6CC54737" w14:textId="77777777" w:rsidR="008B0499" w:rsidRPr="0002529F" w:rsidRDefault="008B0499" w:rsidP="006E5ED8">
            <w:pPr>
              <w:spacing w:after="0"/>
              <w:jc w:val="center"/>
              <w:rPr>
                <w:rFonts w:cstheme="minorHAnsi"/>
              </w:rPr>
            </w:pPr>
          </w:p>
        </w:tc>
        <w:tc>
          <w:tcPr>
            <w:tcW w:w="1090" w:type="dxa"/>
            <w:vMerge/>
            <w:vAlign w:val="center"/>
          </w:tcPr>
          <w:p w14:paraId="6749FC38" w14:textId="77777777" w:rsidR="008B0499" w:rsidRPr="0059201F" w:rsidRDefault="008B0499" w:rsidP="006E5ED8">
            <w:pPr>
              <w:spacing w:after="0"/>
              <w:jc w:val="center"/>
              <w:rPr>
                <w:rFonts w:cstheme="minorHAnsi"/>
              </w:rPr>
            </w:pPr>
          </w:p>
        </w:tc>
        <w:tc>
          <w:tcPr>
            <w:tcW w:w="6120" w:type="dxa"/>
            <w:vAlign w:val="bottom"/>
          </w:tcPr>
          <w:p w14:paraId="1C5DD846" w14:textId="77777777" w:rsidR="008B0499" w:rsidRPr="0059201F" w:rsidRDefault="008B0499" w:rsidP="006E5ED8">
            <w:pPr>
              <w:spacing w:after="0"/>
              <w:rPr>
                <w:rFonts w:cstheme="minorHAnsi"/>
              </w:rPr>
            </w:pPr>
            <w:r w:rsidRPr="0021477A">
              <w:rPr>
                <w:b/>
                <w:bCs/>
                <w:color w:val="000000"/>
              </w:rPr>
              <w:t>Colour:</w:t>
            </w:r>
            <w:r>
              <w:rPr>
                <w:color w:val="000000"/>
              </w:rPr>
              <w:t xml:space="preserve"> Blue</w:t>
            </w:r>
          </w:p>
        </w:tc>
        <w:tc>
          <w:tcPr>
            <w:tcW w:w="3240" w:type="dxa"/>
            <w:vMerge/>
          </w:tcPr>
          <w:p w14:paraId="573EA66F" w14:textId="77777777" w:rsidR="008B0499" w:rsidRDefault="008B0499" w:rsidP="006E5ED8">
            <w:pPr>
              <w:spacing w:after="0"/>
              <w:jc w:val="center"/>
              <w:rPr>
                <w:rFonts w:cstheme="minorHAnsi"/>
                <w:sz w:val="20"/>
                <w:szCs w:val="20"/>
              </w:rPr>
            </w:pPr>
          </w:p>
        </w:tc>
      </w:tr>
      <w:tr w:rsidR="008B0499" w:rsidRPr="005E5F03" w14:paraId="5E45F65F" w14:textId="77777777" w:rsidTr="006E5ED8">
        <w:trPr>
          <w:trHeight w:val="36"/>
        </w:trPr>
        <w:tc>
          <w:tcPr>
            <w:tcW w:w="805" w:type="dxa"/>
            <w:vMerge/>
            <w:vAlign w:val="center"/>
          </w:tcPr>
          <w:p w14:paraId="6EBECCA3" w14:textId="77777777" w:rsidR="008B0499" w:rsidRPr="0059201F" w:rsidRDefault="008B0499" w:rsidP="006E5ED8">
            <w:pPr>
              <w:spacing w:after="0"/>
              <w:rPr>
                <w:rFonts w:cstheme="minorHAnsi"/>
                <w:iCs/>
              </w:rPr>
            </w:pPr>
          </w:p>
        </w:tc>
        <w:tc>
          <w:tcPr>
            <w:tcW w:w="2466" w:type="dxa"/>
            <w:vMerge/>
            <w:vAlign w:val="center"/>
          </w:tcPr>
          <w:p w14:paraId="28BD7171" w14:textId="77777777" w:rsidR="008B0499" w:rsidRPr="0002529F" w:rsidRDefault="008B0499" w:rsidP="006E5ED8">
            <w:pPr>
              <w:spacing w:after="0"/>
            </w:pPr>
          </w:p>
        </w:tc>
        <w:tc>
          <w:tcPr>
            <w:tcW w:w="1070" w:type="dxa"/>
            <w:vMerge/>
            <w:vAlign w:val="center"/>
          </w:tcPr>
          <w:p w14:paraId="06B5C902" w14:textId="77777777" w:rsidR="008B0499" w:rsidRPr="0002529F" w:rsidRDefault="008B0499" w:rsidP="006E5ED8">
            <w:pPr>
              <w:spacing w:after="0"/>
              <w:jc w:val="center"/>
              <w:rPr>
                <w:rFonts w:cstheme="minorHAnsi"/>
              </w:rPr>
            </w:pPr>
          </w:p>
        </w:tc>
        <w:tc>
          <w:tcPr>
            <w:tcW w:w="1090" w:type="dxa"/>
            <w:vMerge/>
            <w:vAlign w:val="center"/>
          </w:tcPr>
          <w:p w14:paraId="06ECF3BF" w14:textId="77777777" w:rsidR="008B0499" w:rsidRPr="0059201F" w:rsidRDefault="008B0499" w:rsidP="006E5ED8">
            <w:pPr>
              <w:spacing w:after="0"/>
              <w:jc w:val="center"/>
              <w:rPr>
                <w:rFonts w:cstheme="minorHAnsi"/>
              </w:rPr>
            </w:pPr>
          </w:p>
        </w:tc>
        <w:tc>
          <w:tcPr>
            <w:tcW w:w="6120" w:type="dxa"/>
            <w:vAlign w:val="bottom"/>
          </w:tcPr>
          <w:p w14:paraId="4B4FABB2" w14:textId="77777777" w:rsidR="008B0499" w:rsidRPr="0059201F" w:rsidRDefault="008B0499" w:rsidP="006E5ED8">
            <w:pPr>
              <w:spacing w:after="0"/>
              <w:rPr>
                <w:rFonts w:cstheme="minorHAnsi"/>
              </w:rPr>
            </w:pPr>
            <w:r w:rsidRPr="0021477A">
              <w:rPr>
                <w:b/>
                <w:bCs/>
                <w:color w:val="000000"/>
              </w:rPr>
              <w:t>Marking:</w:t>
            </w:r>
            <w:r>
              <w:rPr>
                <w:color w:val="000000"/>
              </w:rPr>
              <w:t xml:space="preserve"> IOM logo on each side.</w:t>
            </w:r>
          </w:p>
        </w:tc>
        <w:tc>
          <w:tcPr>
            <w:tcW w:w="3240" w:type="dxa"/>
            <w:vMerge/>
          </w:tcPr>
          <w:p w14:paraId="4A7AA62D" w14:textId="77777777" w:rsidR="008B0499" w:rsidRDefault="008B0499" w:rsidP="006E5ED8">
            <w:pPr>
              <w:spacing w:after="0"/>
              <w:jc w:val="center"/>
              <w:rPr>
                <w:rFonts w:cstheme="minorHAnsi"/>
                <w:sz w:val="20"/>
                <w:szCs w:val="20"/>
              </w:rPr>
            </w:pPr>
          </w:p>
        </w:tc>
      </w:tr>
      <w:tr w:rsidR="008B0499" w:rsidRPr="005E5F03" w14:paraId="44EEC6BC" w14:textId="77777777" w:rsidTr="006E5ED8">
        <w:trPr>
          <w:trHeight w:val="36"/>
        </w:trPr>
        <w:tc>
          <w:tcPr>
            <w:tcW w:w="805" w:type="dxa"/>
            <w:vMerge/>
            <w:vAlign w:val="center"/>
          </w:tcPr>
          <w:p w14:paraId="3D09752D" w14:textId="77777777" w:rsidR="008B0499" w:rsidRPr="0059201F" w:rsidRDefault="008B0499" w:rsidP="006E5ED8">
            <w:pPr>
              <w:spacing w:after="0"/>
              <w:rPr>
                <w:rFonts w:cstheme="minorHAnsi"/>
                <w:iCs/>
              </w:rPr>
            </w:pPr>
          </w:p>
        </w:tc>
        <w:tc>
          <w:tcPr>
            <w:tcW w:w="2466" w:type="dxa"/>
            <w:vMerge/>
            <w:vAlign w:val="center"/>
          </w:tcPr>
          <w:p w14:paraId="2EE110F2" w14:textId="77777777" w:rsidR="008B0499" w:rsidRPr="0002529F" w:rsidRDefault="008B0499" w:rsidP="006E5ED8">
            <w:pPr>
              <w:spacing w:after="0"/>
            </w:pPr>
          </w:p>
        </w:tc>
        <w:tc>
          <w:tcPr>
            <w:tcW w:w="1070" w:type="dxa"/>
            <w:vMerge/>
            <w:vAlign w:val="center"/>
          </w:tcPr>
          <w:p w14:paraId="0B53E657" w14:textId="77777777" w:rsidR="008B0499" w:rsidRPr="0002529F" w:rsidRDefault="008B0499" w:rsidP="006E5ED8">
            <w:pPr>
              <w:spacing w:after="0"/>
              <w:jc w:val="center"/>
              <w:rPr>
                <w:rFonts w:cstheme="minorHAnsi"/>
              </w:rPr>
            </w:pPr>
          </w:p>
        </w:tc>
        <w:tc>
          <w:tcPr>
            <w:tcW w:w="1090" w:type="dxa"/>
            <w:vMerge/>
            <w:vAlign w:val="center"/>
          </w:tcPr>
          <w:p w14:paraId="2CB84397" w14:textId="77777777" w:rsidR="008B0499" w:rsidRPr="0059201F" w:rsidRDefault="008B0499" w:rsidP="006E5ED8">
            <w:pPr>
              <w:spacing w:after="0"/>
              <w:jc w:val="center"/>
              <w:rPr>
                <w:rFonts w:cstheme="minorHAnsi"/>
              </w:rPr>
            </w:pPr>
          </w:p>
        </w:tc>
        <w:tc>
          <w:tcPr>
            <w:tcW w:w="6120" w:type="dxa"/>
            <w:vAlign w:val="bottom"/>
          </w:tcPr>
          <w:p w14:paraId="3405C33C" w14:textId="77777777" w:rsidR="008B0499" w:rsidRPr="0059201F" w:rsidRDefault="008B0499" w:rsidP="006E5ED8">
            <w:pPr>
              <w:spacing w:after="0"/>
              <w:rPr>
                <w:rFonts w:cstheme="minorHAnsi"/>
              </w:rPr>
            </w:pPr>
            <w:r w:rsidRPr="0021477A">
              <w:rPr>
                <w:b/>
                <w:bCs/>
                <w:color w:val="000000"/>
              </w:rPr>
              <w:t>Size:</w:t>
            </w:r>
            <w:r>
              <w:rPr>
                <w:color w:val="000000"/>
              </w:rPr>
              <w:t xml:space="preserve"> 100x100cm/ ±5%</w:t>
            </w:r>
          </w:p>
        </w:tc>
        <w:tc>
          <w:tcPr>
            <w:tcW w:w="3240" w:type="dxa"/>
            <w:vMerge/>
          </w:tcPr>
          <w:p w14:paraId="5C1FA44B" w14:textId="77777777" w:rsidR="008B0499" w:rsidRDefault="008B0499" w:rsidP="006E5ED8">
            <w:pPr>
              <w:spacing w:after="0"/>
              <w:jc w:val="center"/>
              <w:rPr>
                <w:rFonts w:cstheme="minorHAnsi"/>
                <w:sz w:val="20"/>
                <w:szCs w:val="20"/>
              </w:rPr>
            </w:pPr>
          </w:p>
        </w:tc>
      </w:tr>
      <w:tr w:rsidR="008B0499" w:rsidRPr="005E5F03" w14:paraId="6AEB20B4" w14:textId="77777777" w:rsidTr="006E5ED8">
        <w:trPr>
          <w:trHeight w:val="36"/>
        </w:trPr>
        <w:tc>
          <w:tcPr>
            <w:tcW w:w="805" w:type="dxa"/>
            <w:vMerge/>
            <w:vAlign w:val="center"/>
          </w:tcPr>
          <w:p w14:paraId="174AECF2" w14:textId="77777777" w:rsidR="008B0499" w:rsidRPr="0059201F" w:rsidRDefault="008B0499" w:rsidP="006E5ED8">
            <w:pPr>
              <w:spacing w:after="0"/>
              <w:rPr>
                <w:rFonts w:cstheme="minorHAnsi"/>
                <w:iCs/>
              </w:rPr>
            </w:pPr>
          </w:p>
        </w:tc>
        <w:tc>
          <w:tcPr>
            <w:tcW w:w="2466" w:type="dxa"/>
            <w:vMerge/>
            <w:vAlign w:val="center"/>
          </w:tcPr>
          <w:p w14:paraId="3070C0CE" w14:textId="77777777" w:rsidR="008B0499" w:rsidRPr="0002529F" w:rsidRDefault="008B0499" w:rsidP="006E5ED8">
            <w:pPr>
              <w:spacing w:after="0"/>
            </w:pPr>
          </w:p>
        </w:tc>
        <w:tc>
          <w:tcPr>
            <w:tcW w:w="1070" w:type="dxa"/>
            <w:vMerge/>
            <w:vAlign w:val="center"/>
          </w:tcPr>
          <w:p w14:paraId="70A15DD9" w14:textId="77777777" w:rsidR="008B0499" w:rsidRPr="0002529F" w:rsidRDefault="008B0499" w:rsidP="006E5ED8">
            <w:pPr>
              <w:spacing w:after="0"/>
              <w:jc w:val="center"/>
              <w:rPr>
                <w:rFonts w:cstheme="minorHAnsi"/>
              </w:rPr>
            </w:pPr>
          </w:p>
        </w:tc>
        <w:tc>
          <w:tcPr>
            <w:tcW w:w="1090" w:type="dxa"/>
            <w:vMerge/>
            <w:vAlign w:val="center"/>
          </w:tcPr>
          <w:p w14:paraId="799A44D1" w14:textId="77777777" w:rsidR="008B0499" w:rsidRPr="0059201F" w:rsidRDefault="008B0499" w:rsidP="006E5ED8">
            <w:pPr>
              <w:spacing w:after="0"/>
              <w:jc w:val="center"/>
              <w:rPr>
                <w:rFonts w:cstheme="minorHAnsi"/>
              </w:rPr>
            </w:pPr>
          </w:p>
        </w:tc>
        <w:tc>
          <w:tcPr>
            <w:tcW w:w="6120" w:type="dxa"/>
            <w:vAlign w:val="bottom"/>
          </w:tcPr>
          <w:p w14:paraId="2E4EF0DA" w14:textId="77777777" w:rsidR="008B0499" w:rsidRPr="0059201F" w:rsidRDefault="008B0499" w:rsidP="006E5ED8">
            <w:pPr>
              <w:spacing w:after="0"/>
              <w:rPr>
                <w:rFonts w:cstheme="minorHAnsi"/>
              </w:rPr>
            </w:pPr>
            <w:r w:rsidRPr="0021477A">
              <w:rPr>
                <w:b/>
                <w:bCs/>
                <w:color w:val="000000"/>
              </w:rPr>
              <w:t>Material:</w:t>
            </w:r>
            <w:r>
              <w:rPr>
                <w:color w:val="000000"/>
              </w:rPr>
              <w:t xml:space="preserve"> 190g/m2 ±20g/m2 tarpaulin with handles and ropes </w:t>
            </w:r>
          </w:p>
        </w:tc>
        <w:tc>
          <w:tcPr>
            <w:tcW w:w="3240" w:type="dxa"/>
            <w:vMerge/>
          </w:tcPr>
          <w:p w14:paraId="257A9677" w14:textId="77777777" w:rsidR="008B0499" w:rsidRDefault="008B0499" w:rsidP="006E5ED8">
            <w:pPr>
              <w:spacing w:after="0"/>
              <w:jc w:val="center"/>
              <w:rPr>
                <w:rFonts w:cstheme="minorHAnsi"/>
                <w:sz w:val="20"/>
                <w:szCs w:val="20"/>
              </w:rPr>
            </w:pPr>
          </w:p>
        </w:tc>
      </w:tr>
      <w:tr w:rsidR="008B0499" w:rsidRPr="005E5F03" w14:paraId="046F3C7B" w14:textId="77777777" w:rsidTr="006E5ED8">
        <w:trPr>
          <w:trHeight w:val="36"/>
        </w:trPr>
        <w:tc>
          <w:tcPr>
            <w:tcW w:w="805" w:type="dxa"/>
            <w:vMerge/>
            <w:vAlign w:val="center"/>
          </w:tcPr>
          <w:p w14:paraId="5952928C" w14:textId="77777777" w:rsidR="008B0499" w:rsidRPr="0059201F" w:rsidRDefault="008B0499" w:rsidP="006E5ED8">
            <w:pPr>
              <w:spacing w:after="0"/>
              <w:rPr>
                <w:rFonts w:cstheme="minorHAnsi"/>
                <w:iCs/>
              </w:rPr>
            </w:pPr>
          </w:p>
        </w:tc>
        <w:tc>
          <w:tcPr>
            <w:tcW w:w="2466" w:type="dxa"/>
            <w:vMerge/>
            <w:vAlign w:val="center"/>
          </w:tcPr>
          <w:p w14:paraId="4FCCFA1F" w14:textId="77777777" w:rsidR="008B0499" w:rsidRPr="0002529F" w:rsidRDefault="008B0499" w:rsidP="006E5ED8">
            <w:pPr>
              <w:spacing w:after="0"/>
            </w:pPr>
          </w:p>
        </w:tc>
        <w:tc>
          <w:tcPr>
            <w:tcW w:w="1070" w:type="dxa"/>
            <w:vMerge/>
            <w:vAlign w:val="center"/>
          </w:tcPr>
          <w:p w14:paraId="05A45B5F" w14:textId="77777777" w:rsidR="008B0499" w:rsidRPr="0002529F" w:rsidRDefault="008B0499" w:rsidP="006E5ED8">
            <w:pPr>
              <w:spacing w:after="0"/>
              <w:jc w:val="center"/>
              <w:rPr>
                <w:rFonts w:cstheme="minorHAnsi"/>
              </w:rPr>
            </w:pPr>
          </w:p>
        </w:tc>
        <w:tc>
          <w:tcPr>
            <w:tcW w:w="1090" w:type="dxa"/>
            <w:vMerge/>
            <w:vAlign w:val="center"/>
          </w:tcPr>
          <w:p w14:paraId="0D51F267" w14:textId="77777777" w:rsidR="008B0499" w:rsidRPr="0059201F" w:rsidRDefault="008B0499" w:rsidP="006E5ED8">
            <w:pPr>
              <w:spacing w:after="0"/>
              <w:jc w:val="center"/>
              <w:rPr>
                <w:rFonts w:cstheme="minorHAnsi"/>
              </w:rPr>
            </w:pPr>
          </w:p>
        </w:tc>
        <w:tc>
          <w:tcPr>
            <w:tcW w:w="6120" w:type="dxa"/>
            <w:vAlign w:val="bottom"/>
          </w:tcPr>
          <w:p w14:paraId="1BCD1750" w14:textId="77777777" w:rsidR="008B0499" w:rsidRPr="0059201F" w:rsidRDefault="008B0499" w:rsidP="006E5ED8">
            <w:pPr>
              <w:spacing w:after="0"/>
              <w:rPr>
                <w:rFonts w:cstheme="minorHAnsi"/>
              </w:rPr>
            </w:pPr>
            <w:r w:rsidRPr="0021477A">
              <w:rPr>
                <w:b/>
                <w:bCs/>
                <w:color w:val="000000"/>
              </w:rPr>
              <w:t>Finish:</w:t>
            </w:r>
            <w:r>
              <w:rPr>
                <w:color w:val="000000"/>
              </w:rPr>
              <w:t xml:space="preserve"> Sewn with interlocking stich up the sides</w:t>
            </w:r>
          </w:p>
        </w:tc>
        <w:tc>
          <w:tcPr>
            <w:tcW w:w="3240" w:type="dxa"/>
            <w:vMerge/>
          </w:tcPr>
          <w:p w14:paraId="26040CE4" w14:textId="77777777" w:rsidR="008B0499" w:rsidRDefault="008B0499" w:rsidP="006E5ED8">
            <w:pPr>
              <w:spacing w:after="0"/>
              <w:jc w:val="center"/>
              <w:rPr>
                <w:rFonts w:cstheme="minorHAnsi"/>
                <w:sz w:val="20"/>
                <w:szCs w:val="20"/>
              </w:rPr>
            </w:pPr>
          </w:p>
        </w:tc>
      </w:tr>
      <w:tr w:rsidR="008B0499" w:rsidRPr="005E5F03" w14:paraId="3320FA3E" w14:textId="77777777" w:rsidTr="006E5ED8">
        <w:trPr>
          <w:trHeight w:val="36"/>
        </w:trPr>
        <w:tc>
          <w:tcPr>
            <w:tcW w:w="805" w:type="dxa"/>
            <w:vMerge/>
            <w:vAlign w:val="center"/>
          </w:tcPr>
          <w:p w14:paraId="3A6FF042" w14:textId="77777777" w:rsidR="008B0499" w:rsidRPr="0059201F" w:rsidRDefault="008B0499" w:rsidP="006E5ED8">
            <w:pPr>
              <w:spacing w:after="0"/>
              <w:rPr>
                <w:rFonts w:cstheme="minorHAnsi"/>
                <w:iCs/>
              </w:rPr>
            </w:pPr>
          </w:p>
        </w:tc>
        <w:tc>
          <w:tcPr>
            <w:tcW w:w="2466" w:type="dxa"/>
            <w:vMerge/>
            <w:vAlign w:val="center"/>
          </w:tcPr>
          <w:p w14:paraId="7360E8F1" w14:textId="77777777" w:rsidR="008B0499" w:rsidRPr="0002529F" w:rsidRDefault="008B0499" w:rsidP="006E5ED8">
            <w:pPr>
              <w:spacing w:after="0"/>
            </w:pPr>
          </w:p>
        </w:tc>
        <w:tc>
          <w:tcPr>
            <w:tcW w:w="1070" w:type="dxa"/>
            <w:vMerge/>
            <w:vAlign w:val="center"/>
          </w:tcPr>
          <w:p w14:paraId="67D56500" w14:textId="77777777" w:rsidR="008B0499" w:rsidRPr="0002529F" w:rsidRDefault="008B0499" w:rsidP="006E5ED8">
            <w:pPr>
              <w:spacing w:after="0"/>
              <w:jc w:val="center"/>
              <w:rPr>
                <w:rFonts w:cstheme="minorHAnsi"/>
              </w:rPr>
            </w:pPr>
          </w:p>
        </w:tc>
        <w:tc>
          <w:tcPr>
            <w:tcW w:w="1090" w:type="dxa"/>
            <w:vMerge/>
            <w:vAlign w:val="center"/>
          </w:tcPr>
          <w:p w14:paraId="0090B028" w14:textId="77777777" w:rsidR="008B0499" w:rsidRPr="0059201F" w:rsidRDefault="008B0499" w:rsidP="006E5ED8">
            <w:pPr>
              <w:spacing w:after="0"/>
              <w:jc w:val="center"/>
              <w:rPr>
                <w:rFonts w:cstheme="minorHAnsi"/>
              </w:rPr>
            </w:pPr>
          </w:p>
        </w:tc>
        <w:tc>
          <w:tcPr>
            <w:tcW w:w="6120" w:type="dxa"/>
            <w:vAlign w:val="bottom"/>
          </w:tcPr>
          <w:p w14:paraId="49C2AB5F" w14:textId="77777777" w:rsidR="008B0499" w:rsidRPr="0059201F" w:rsidRDefault="008B0499" w:rsidP="006E5ED8">
            <w:pPr>
              <w:spacing w:after="0"/>
              <w:rPr>
                <w:rFonts w:cstheme="minorHAnsi"/>
              </w:rPr>
            </w:pPr>
            <w:r w:rsidRPr="0021477A">
              <w:rPr>
                <w:b/>
                <w:bCs/>
                <w:color w:val="000000"/>
              </w:rPr>
              <w:t>Strength:</w:t>
            </w:r>
            <w:r>
              <w:rPr>
                <w:color w:val="000000"/>
              </w:rPr>
              <w:t xml:space="preserve"> Strong enough to carry 30kg</w:t>
            </w:r>
          </w:p>
        </w:tc>
        <w:tc>
          <w:tcPr>
            <w:tcW w:w="3240" w:type="dxa"/>
            <w:vMerge/>
          </w:tcPr>
          <w:p w14:paraId="4C35483C" w14:textId="77777777" w:rsidR="008B0499" w:rsidRDefault="008B0499" w:rsidP="006E5ED8">
            <w:pPr>
              <w:spacing w:after="0"/>
              <w:jc w:val="center"/>
              <w:rPr>
                <w:rFonts w:cstheme="minorHAnsi"/>
                <w:sz w:val="20"/>
                <w:szCs w:val="20"/>
              </w:rPr>
            </w:pPr>
          </w:p>
        </w:tc>
      </w:tr>
      <w:tr w:rsidR="008B0499" w:rsidRPr="005E5F03" w14:paraId="076C0330" w14:textId="77777777" w:rsidTr="006E5ED8">
        <w:tc>
          <w:tcPr>
            <w:tcW w:w="14791" w:type="dxa"/>
            <w:gridSpan w:val="6"/>
            <w:shd w:val="clear" w:color="auto" w:fill="92D050"/>
            <w:vAlign w:val="center"/>
          </w:tcPr>
          <w:p w14:paraId="7B424864" w14:textId="400608F3" w:rsidR="008B0499" w:rsidRDefault="008B0499" w:rsidP="006E5ED8">
            <w:pPr>
              <w:rPr>
                <w:rFonts w:cstheme="minorHAnsi"/>
                <w:b/>
                <w:bCs/>
                <w:sz w:val="28"/>
                <w:szCs w:val="28"/>
              </w:rPr>
            </w:pPr>
            <w:r w:rsidRPr="008B0499">
              <w:rPr>
                <w:rFonts w:cstheme="minorHAnsi"/>
                <w:b/>
                <w:bCs/>
                <w:sz w:val="28"/>
                <w:szCs w:val="28"/>
              </w:rPr>
              <w:t>Samples should be delivered to IOM office in Islamabad</w:t>
            </w:r>
            <w:r>
              <w:rPr>
                <w:rFonts w:cstheme="minorHAnsi"/>
                <w:b/>
                <w:bCs/>
                <w:sz w:val="28"/>
                <w:szCs w:val="28"/>
              </w:rPr>
              <w:t xml:space="preserve"> (at below mentioned address)</w:t>
            </w:r>
            <w:r w:rsidRPr="008B0499">
              <w:rPr>
                <w:rFonts w:cstheme="minorHAnsi"/>
                <w:b/>
                <w:bCs/>
                <w:sz w:val="28"/>
                <w:szCs w:val="28"/>
              </w:rPr>
              <w:t>. Samples should contain all the quantity mentioned in the kit content and not only one piece. The sample should be delivered to IOM complete and properly packed (please see notes section)</w:t>
            </w:r>
            <w:r>
              <w:rPr>
                <w:rFonts w:cstheme="minorHAnsi"/>
                <w:b/>
                <w:bCs/>
                <w:sz w:val="28"/>
                <w:szCs w:val="28"/>
              </w:rPr>
              <w:t>. [Quotations received without submitting the samples will be rejected]</w:t>
            </w:r>
          </w:p>
          <w:p w14:paraId="3D47D2BA" w14:textId="2AF96214" w:rsidR="008B0499" w:rsidRPr="007E38E7" w:rsidRDefault="008B0499" w:rsidP="006E5ED8">
            <w:pPr>
              <w:rPr>
                <w:rFonts w:cstheme="minorHAnsi"/>
                <w:sz w:val="28"/>
                <w:szCs w:val="28"/>
              </w:rPr>
            </w:pPr>
            <w:r w:rsidRPr="00EC3B09">
              <w:rPr>
                <w:rFonts w:cstheme="minorHAnsi"/>
                <w:b/>
                <w:bCs/>
                <w:sz w:val="28"/>
                <w:szCs w:val="28"/>
                <w:u w:val="single"/>
              </w:rPr>
              <w:t>IOM Office: Plot 4C, Diplomatic Enclave, G-5 Markaz, Islamabad</w:t>
            </w:r>
            <w:r>
              <w:rPr>
                <w:rFonts w:cstheme="minorHAnsi"/>
                <w:b/>
                <w:bCs/>
                <w:sz w:val="28"/>
                <w:szCs w:val="28"/>
              </w:rPr>
              <w:t xml:space="preserve"> – </w:t>
            </w:r>
          </w:p>
        </w:tc>
      </w:tr>
    </w:tbl>
    <w:p w14:paraId="481F78A2" w14:textId="7A63C666" w:rsidR="008B0499" w:rsidRDefault="008B0499" w:rsidP="008B0499">
      <w:pPr>
        <w:pBdr>
          <w:top w:val="nil"/>
          <w:left w:val="nil"/>
          <w:bottom w:val="nil"/>
          <w:right w:val="nil"/>
          <w:between w:val="nil"/>
        </w:pBdr>
        <w:tabs>
          <w:tab w:val="left" w:pos="-720"/>
          <w:tab w:val="left" w:pos="0"/>
          <w:tab w:val="left" w:pos="720"/>
          <w:tab w:val="left" w:pos="9852"/>
        </w:tabs>
        <w:spacing w:after="0" w:line="240" w:lineRule="auto"/>
        <w:ind w:left="360"/>
        <w:rPr>
          <w:b/>
          <w:color w:val="000000"/>
          <w:sz w:val="20"/>
          <w:szCs w:val="20"/>
        </w:rPr>
      </w:pPr>
    </w:p>
    <w:p w14:paraId="60BF384E" w14:textId="22DFEEEA" w:rsidR="008B0499" w:rsidRDefault="008B0499" w:rsidP="008B0499">
      <w:pPr>
        <w:pBdr>
          <w:top w:val="nil"/>
          <w:left w:val="nil"/>
          <w:bottom w:val="nil"/>
          <w:right w:val="nil"/>
          <w:between w:val="nil"/>
        </w:pBdr>
        <w:tabs>
          <w:tab w:val="left" w:pos="-720"/>
          <w:tab w:val="left" w:pos="0"/>
          <w:tab w:val="left" w:pos="720"/>
          <w:tab w:val="left" w:pos="9852"/>
        </w:tabs>
        <w:spacing w:after="0" w:line="240" w:lineRule="auto"/>
        <w:ind w:left="360"/>
        <w:rPr>
          <w:b/>
          <w:color w:val="000000"/>
          <w:sz w:val="20"/>
          <w:szCs w:val="20"/>
        </w:rPr>
      </w:pPr>
    </w:p>
    <w:p w14:paraId="03DD540A" w14:textId="5CEDAC9E" w:rsidR="008B0499" w:rsidRDefault="008B0499" w:rsidP="008B0499">
      <w:pPr>
        <w:pBdr>
          <w:top w:val="nil"/>
          <w:left w:val="nil"/>
          <w:bottom w:val="nil"/>
          <w:right w:val="nil"/>
          <w:between w:val="nil"/>
        </w:pBdr>
        <w:tabs>
          <w:tab w:val="left" w:pos="-720"/>
          <w:tab w:val="left" w:pos="0"/>
          <w:tab w:val="left" w:pos="720"/>
          <w:tab w:val="left" w:pos="9852"/>
        </w:tabs>
        <w:spacing w:after="0" w:line="240" w:lineRule="auto"/>
        <w:ind w:left="360"/>
        <w:rPr>
          <w:b/>
          <w:color w:val="000000"/>
          <w:sz w:val="20"/>
          <w:szCs w:val="20"/>
        </w:rPr>
      </w:pPr>
    </w:p>
    <w:p w14:paraId="250410F4" w14:textId="280B152B" w:rsidR="008B0499" w:rsidRDefault="008B0499" w:rsidP="008B0499">
      <w:pPr>
        <w:pBdr>
          <w:top w:val="nil"/>
          <w:left w:val="nil"/>
          <w:bottom w:val="nil"/>
          <w:right w:val="nil"/>
          <w:between w:val="nil"/>
        </w:pBdr>
        <w:tabs>
          <w:tab w:val="left" w:pos="-720"/>
          <w:tab w:val="left" w:pos="0"/>
          <w:tab w:val="left" w:pos="720"/>
          <w:tab w:val="left" w:pos="9852"/>
        </w:tabs>
        <w:spacing w:after="0" w:line="240" w:lineRule="auto"/>
        <w:ind w:left="360"/>
        <w:rPr>
          <w:b/>
          <w:color w:val="000000"/>
          <w:sz w:val="20"/>
          <w:szCs w:val="20"/>
        </w:rPr>
      </w:pPr>
    </w:p>
    <w:p w14:paraId="4C37D2C2" w14:textId="77777777" w:rsidR="008B0499" w:rsidRDefault="008B0499" w:rsidP="008B0499">
      <w:pPr>
        <w:pBdr>
          <w:top w:val="nil"/>
          <w:left w:val="nil"/>
          <w:bottom w:val="nil"/>
          <w:right w:val="nil"/>
          <w:between w:val="nil"/>
        </w:pBdr>
        <w:tabs>
          <w:tab w:val="left" w:pos="-720"/>
          <w:tab w:val="left" w:pos="0"/>
          <w:tab w:val="left" w:pos="720"/>
          <w:tab w:val="left" w:pos="9852"/>
        </w:tabs>
        <w:spacing w:after="0" w:line="240" w:lineRule="auto"/>
        <w:ind w:left="360"/>
        <w:rPr>
          <w:b/>
          <w:color w:val="000000"/>
          <w:sz w:val="20"/>
          <w:szCs w:val="20"/>
        </w:rPr>
      </w:pPr>
    </w:p>
    <w:p w14:paraId="4BAF081A" w14:textId="14D6A783" w:rsidR="008B0499" w:rsidRDefault="008B0499" w:rsidP="008B0499">
      <w:pPr>
        <w:pBdr>
          <w:top w:val="nil"/>
          <w:left w:val="nil"/>
          <w:bottom w:val="nil"/>
          <w:right w:val="nil"/>
          <w:between w:val="nil"/>
        </w:pBdr>
        <w:tabs>
          <w:tab w:val="left" w:pos="-720"/>
          <w:tab w:val="left" w:pos="0"/>
          <w:tab w:val="left" w:pos="720"/>
          <w:tab w:val="left" w:pos="9852"/>
        </w:tabs>
        <w:spacing w:after="0" w:line="240" w:lineRule="auto"/>
        <w:ind w:left="360"/>
        <w:rPr>
          <w:b/>
          <w:color w:val="000000"/>
          <w:sz w:val="20"/>
          <w:szCs w:val="20"/>
        </w:rPr>
      </w:pPr>
    </w:p>
    <w:p w14:paraId="09E50CCF" w14:textId="77777777" w:rsidR="008B0499" w:rsidRPr="006A1D8B" w:rsidRDefault="008B0499" w:rsidP="008B0499">
      <w:pPr>
        <w:pBdr>
          <w:top w:val="nil"/>
          <w:left w:val="nil"/>
          <w:bottom w:val="nil"/>
          <w:right w:val="nil"/>
          <w:between w:val="nil"/>
        </w:pBdr>
        <w:tabs>
          <w:tab w:val="left" w:pos="-720"/>
          <w:tab w:val="left" w:pos="0"/>
          <w:tab w:val="left" w:pos="720"/>
          <w:tab w:val="left" w:pos="9852"/>
        </w:tabs>
        <w:spacing w:after="0" w:line="240" w:lineRule="auto"/>
        <w:ind w:left="360"/>
        <w:rPr>
          <w:b/>
          <w:color w:val="000000"/>
          <w:sz w:val="20"/>
          <w:szCs w:val="20"/>
        </w:rPr>
      </w:pPr>
    </w:p>
    <w:p w14:paraId="474BC227" w14:textId="77777777" w:rsidR="0004776F" w:rsidRDefault="0004776F">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sectPr w:rsidR="0004776F" w:rsidSect="0004776F">
          <w:pgSz w:w="16838" w:h="11906" w:orient="landscape"/>
          <w:pgMar w:top="1253" w:right="1440" w:bottom="1253" w:left="720" w:header="720" w:footer="720" w:gutter="0"/>
          <w:pgNumType w:start="0"/>
          <w:cols w:space="720"/>
          <w:titlePg/>
        </w:sectPr>
      </w:pPr>
    </w:p>
    <w:p w14:paraId="5043CB0F" w14:textId="2C060BE0"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6DFB9E20"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22C401F5" w14:textId="77777777" w:rsidR="006D2A3E" w:rsidRDefault="008E5A44">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r>
        <w:rPr>
          <w:b/>
          <w:color w:val="000000"/>
          <w:sz w:val="20"/>
          <w:szCs w:val="20"/>
        </w:rPr>
        <w:t>C. Delivery Requirements</w:t>
      </w:r>
    </w:p>
    <w:p w14:paraId="70DF9E56"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3441"/>
        <w:gridCol w:w="3454"/>
      </w:tblGrid>
      <w:tr w:rsidR="006D2A3E" w14:paraId="1C45D840" w14:textId="77777777">
        <w:tc>
          <w:tcPr>
            <w:tcW w:w="2483" w:type="dxa"/>
            <w:shd w:val="clear" w:color="auto" w:fill="E7E6E6"/>
          </w:tcPr>
          <w:p w14:paraId="776475E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Delivery date</w:t>
            </w:r>
          </w:p>
        </w:tc>
        <w:tc>
          <w:tcPr>
            <w:tcW w:w="6895" w:type="dxa"/>
            <w:gridSpan w:val="2"/>
          </w:tcPr>
          <w:p w14:paraId="7D3259CB" w14:textId="356EEC58" w:rsidR="006D2A3E" w:rsidRDefault="00CE77EA">
            <w:pPr>
              <w:pBdr>
                <w:top w:val="nil"/>
                <w:left w:val="nil"/>
                <w:bottom w:val="nil"/>
                <w:right w:val="nil"/>
                <w:between w:val="nil"/>
              </w:pBdr>
              <w:tabs>
                <w:tab w:val="left" w:pos="-720"/>
                <w:tab w:val="left" w:pos="0"/>
                <w:tab w:val="left" w:pos="720"/>
                <w:tab w:val="right" w:pos="8640"/>
              </w:tabs>
              <w:rPr>
                <w:color w:val="000000"/>
                <w:sz w:val="20"/>
                <w:szCs w:val="20"/>
              </w:rPr>
            </w:pPr>
            <w:r>
              <w:rPr>
                <w:color w:val="000000"/>
                <w:sz w:val="20"/>
                <w:szCs w:val="20"/>
              </w:rPr>
              <w:t>As soon as possible</w:t>
            </w:r>
          </w:p>
        </w:tc>
      </w:tr>
      <w:tr w:rsidR="006D2A3E" w14:paraId="1AD19B2F" w14:textId="77777777">
        <w:tc>
          <w:tcPr>
            <w:tcW w:w="2483" w:type="dxa"/>
            <w:shd w:val="clear" w:color="auto" w:fill="E7E6E6"/>
          </w:tcPr>
          <w:p w14:paraId="4D410E2C" w14:textId="38D70C9B"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 Delivery </w:t>
            </w:r>
            <w:r w:rsidR="00D44F1F">
              <w:rPr>
                <w:b/>
                <w:color w:val="000000"/>
                <w:sz w:val="20"/>
                <w:szCs w:val="20"/>
              </w:rPr>
              <w:t>place/terms</w:t>
            </w:r>
          </w:p>
          <w:p w14:paraId="0ED13E93" w14:textId="5AD84C48"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(INCOTERMS 20</w:t>
            </w:r>
            <w:r w:rsidR="009520E2">
              <w:rPr>
                <w:b/>
                <w:color w:val="000000"/>
                <w:sz w:val="20"/>
                <w:szCs w:val="20"/>
              </w:rPr>
              <w:t>20</w:t>
            </w:r>
            <w:r>
              <w:rPr>
                <w:b/>
                <w:color w:val="000000"/>
                <w:sz w:val="20"/>
                <w:szCs w:val="20"/>
              </w:rPr>
              <w:t>)</w:t>
            </w:r>
          </w:p>
        </w:tc>
        <w:tc>
          <w:tcPr>
            <w:tcW w:w="6895" w:type="dxa"/>
            <w:gridSpan w:val="2"/>
          </w:tcPr>
          <w:sdt>
            <w:sdtPr>
              <w:rPr>
                <w:color w:val="808080"/>
                <w:sz w:val="20"/>
                <w:szCs w:val="20"/>
              </w:rPr>
              <w:id w:val="184022492"/>
              <w:placeholder>
                <w:docPart w:val="DefaultPlaceholder_-1854013440"/>
              </w:placeholder>
            </w:sdtPr>
            <w:sdtContent>
              <w:p w14:paraId="404391F3" w14:textId="071878B5" w:rsidR="006D2A3E" w:rsidRDefault="0004776F">
                <w:pPr>
                  <w:pBdr>
                    <w:top w:val="nil"/>
                    <w:left w:val="nil"/>
                    <w:bottom w:val="nil"/>
                    <w:right w:val="nil"/>
                    <w:between w:val="nil"/>
                  </w:pBdr>
                  <w:tabs>
                    <w:tab w:val="left" w:pos="-720"/>
                    <w:tab w:val="left" w:pos="0"/>
                    <w:tab w:val="left" w:pos="720"/>
                    <w:tab w:val="right" w:pos="8640"/>
                  </w:tabs>
                  <w:rPr>
                    <w:color w:val="000000"/>
                    <w:sz w:val="20"/>
                    <w:szCs w:val="20"/>
                  </w:rPr>
                </w:pPr>
                <w:r>
                  <w:rPr>
                    <w:color w:val="808080"/>
                    <w:sz w:val="20"/>
                    <w:szCs w:val="20"/>
                  </w:rPr>
                  <w:t>DAP</w:t>
                </w:r>
                <w:r w:rsidR="008E5A44">
                  <w:rPr>
                    <w:color w:val="808080"/>
                    <w:sz w:val="20"/>
                    <w:szCs w:val="20"/>
                  </w:rPr>
                  <w:t>.</w:t>
                </w:r>
              </w:p>
            </w:sdtContent>
          </w:sdt>
        </w:tc>
      </w:tr>
      <w:tr w:rsidR="006D2A3E" w14:paraId="16857E3C" w14:textId="77777777">
        <w:tc>
          <w:tcPr>
            <w:tcW w:w="2483" w:type="dxa"/>
            <w:shd w:val="clear" w:color="auto" w:fill="E7E6E6"/>
          </w:tcPr>
          <w:p w14:paraId="209D7751"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Customs clearance (must be linked to INCOTERM)</w:t>
            </w:r>
          </w:p>
        </w:tc>
        <w:tc>
          <w:tcPr>
            <w:tcW w:w="6895" w:type="dxa"/>
            <w:gridSpan w:val="2"/>
          </w:tcPr>
          <w:p w14:paraId="44E871BC" w14:textId="0656384A" w:rsidR="006D2A3E" w:rsidRPr="0004776F" w:rsidRDefault="008E5A44" w:rsidP="0004776F">
            <w:pPr>
              <w:pBdr>
                <w:top w:val="nil"/>
                <w:left w:val="nil"/>
                <w:bottom w:val="nil"/>
                <w:right w:val="nil"/>
                <w:between w:val="nil"/>
              </w:pBdr>
              <w:tabs>
                <w:tab w:val="left" w:pos="-720"/>
                <w:tab w:val="left" w:pos="0"/>
                <w:tab w:val="left" w:pos="720"/>
                <w:tab w:val="right" w:pos="8640"/>
              </w:tabs>
              <w:rPr>
                <w:color w:val="000000"/>
                <w:sz w:val="20"/>
                <w:szCs w:val="20"/>
              </w:rPr>
            </w:pPr>
            <w:r>
              <w:rPr>
                <w:rFonts w:ascii="MS Gothic" w:eastAsia="MS Gothic" w:hAnsi="MS Gothic" w:cs="MS Gothic"/>
                <w:color w:val="000000"/>
                <w:sz w:val="20"/>
                <w:szCs w:val="20"/>
              </w:rPr>
              <w:t>☐</w:t>
            </w:r>
            <w:r>
              <w:rPr>
                <w:color w:val="000000"/>
                <w:sz w:val="20"/>
                <w:szCs w:val="20"/>
              </w:rPr>
              <w:t xml:space="preserve"> Not applicable</w:t>
            </w:r>
          </w:p>
        </w:tc>
      </w:tr>
      <w:tr w:rsidR="006D2A3E" w14:paraId="521F9576" w14:textId="77777777">
        <w:tc>
          <w:tcPr>
            <w:tcW w:w="2483" w:type="dxa"/>
            <w:shd w:val="clear" w:color="auto" w:fill="E7E6E6"/>
          </w:tcPr>
          <w:p w14:paraId="697110FB"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 xml:space="preserve">Consignee details </w:t>
            </w:r>
          </w:p>
        </w:tc>
        <w:tc>
          <w:tcPr>
            <w:tcW w:w="6895" w:type="dxa"/>
            <w:gridSpan w:val="2"/>
          </w:tcPr>
          <w:sdt>
            <w:sdtPr>
              <w:rPr>
                <w:color w:val="808080"/>
                <w:sz w:val="20"/>
                <w:szCs w:val="20"/>
              </w:rPr>
              <w:id w:val="-598493657"/>
              <w:placeholder>
                <w:docPart w:val="DefaultPlaceholder_-1854013440"/>
              </w:placeholder>
            </w:sdtPr>
            <w:sdtContent>
              <w:sdt>
                <w:sdtPr>
                  <w:rPr>
                    <w:color w:val="808080"/>
                    <w:sz w:val="20"/>
                    <w:szCs w:val="20"/>
                  </w:rPr>
                  <w:id w:val="-2012517784"/>
                  <w:placeholder>
                    <w:docPart w:val="2AB03AFF88F94904BC60CFCDAF55E842"/>
                  </w:placeholder>
                </w:sdtPr>
                <w:sdtContent>
                  <w:p w14:paraId="413F82E6" w14:textId="77777777" w:rsidR="005E0F8B" w:rsidRDefault="005E0F8B" w:rsidP="005E0F8B">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 xml:space="preserve">IOM warehouses in the following locations: </w:t>
                    </w:r>
                  </w:p>
                  <w:p w14:paraId="3C8D80C1" w14:textId="77777777" w:rsidR="005E0F8B" w:rsidRDefault="005E0F8B" w:rsidP="005E0F8B">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 xml:space="preserve">Sukkur, Hyderabad, </w:t>
                    </w:r>
                    <w:proofErr w:type="gramStart"/>
                    <w:r>
                      <w:rPr>
                        <w:color w:val="808080"/>
                        <w:sz w:val="20"/>
                        <w:szCs w:val="20"/>
                      </w:rPr>
                      <w:t>Peshawar</w:t>
                    </w:r>
                    <w:proofErr w:type="gramEnd"/>
                    <w:r>
                      <w:rPr>
                        <w:color w:val="808080"/>
                        <w:sz w:val="20"/>
                        <w:szCs w:val="20"/>
                      </w:rPr>
                      <w:t xml:space="preserve"> or Quetta. </w:t>
                    </w:r>
                  </w:p>
                  <w:p w14:paraId="5810009C" w14:textId="47FE4F93" w:rsidR="006D2A3E" w:rsidRPr="005E0F8B" w:rsidRDefault="005E0F8B">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(Exact location and number of kits per location will be determined after the PO date.)</w:t>
                    </w:r>
                  </w:p>
                </w:sdtContent>
              </w:sdt>
            </w:sdtContent>
          </w:sdt>
        </w:tc>
      </w:tr>
      <w:tr w:rsidR="006D2A3E" w14:paraId="486A67EA" w14:textId="77777777">
        <w:tc>
          <w:tcPr>
            <w:tcW w:w="2483" w:type="dxa"/>
            <w:shd w:val="clear" w:color="auto" w:fill="E7E6E6"/>
          </w:tcPr>
          <w:p w14:paraId="01E997CF"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Distribution of shipping documents (if using freight forwarder)</w:t>
            </w:r>
          </w:p>
        </w:tc>
        <w:tc>
          <w:tcPr>
            <w:tcW w:w="6895" w:type="dxa"/>
            <w:gridSpan w:val="2"/>
          </w:tcPr>
          <w:sdt>
            <w:sdtPr>
              <w:rPr>
                <w:color w:val="808080"/>
                <w:sz w:val="20"/>
                <w:szCs w:val="20"/>
              </w:rPr>
              <w:id w:val="-2011354657"/>
              <w:placeholder>
                <w:docPart w:val="DefaultPlaceholder_-1854013440"/>
              </w:placeholder>
            </w:sdtPr>
            <w:sdtContent>
              <w:p w14:paraId="7DABFEB2" w14:textId="02F0397A" w:rsidR="006D2A3E" w:rsidRDefault="0004776F">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N/A</w:t>
                </w:r>
              </w:p>
            </w:sdtContent>
          </w:sdt>
        </w:tc>
      </w:tr>
      <w:tr w:rsidR="006D2A3E" w14:paraId="3781841A" w14:textId="77777777">
        <w:tc>
          <w:tcPr>
            <w:tcW w:w="2483" w:type="dxa"/>
            <w:shd w:val="clear" w:color="auto" w:fill="E7E6E6"/>
          </w:tcPr>
          <w:p w14:paraId="6304F272" w14:textId="77777777" w:rsidR="006D2A3E" w:rsidRDefault="008E5A44">
            <w:pPr>
              <w:pBdr>
                <w:top w:val="nil"/>
                <w:left w:val="nil"/>
                <w:bottom w:val="nil"/>
                <w:right w:val="nil"/>
                <w:between w:val="nil"/>
              </w:pBdr>
              <w:tabs>
                <w:tab w:val="left" w:pos="-720"/>
                <w:tab w:val="left" w:pos="0"/>
                <w:tab w:val="left" w:pos="720"/>
                <w:tab w:val="right" w:pos="8640"/>
              </w:tabs>
              <w:rPr>
                <w:b/>
                <w:color w:val="000000"/>
                <w:sz w:val="20"/>
                <w:szCs w:val="20"/>
              </w:rPr>
            </w:pPr>
            <w:r>
              <w:rPr>
                <w:b/>
                <w:color w:val="000000"/>
                <w:sz w:val="20"/>
                <w:szCs w:val="20"/>
              </w:rPr>
              <w:t>Packing requirements</w:t>
            </w:r>
          </w:p>
        </w:tc>
        <w:tc>
          <w:tcPr>
            <w:tcW w:w="6895" w:type="dxa"/>
            <w:gridSpan w:val="2"/>
          </w:tcPr>
          <w:sdt>
            <w:sdtPr>
              <w:rPr>
                <w:color w:val="808080"/>
                <w:sz w:val="20"/>
                <w:szCs w:val="20"/>
              </w:rPr>
              <w:id w:val="-1719740759"/>
              <w:placeholder>
                <w:docPart w:val="DefaultPlaceholder_-1854013440"/>
              </w:placeholder>
            </w:sdtPr>
            <w:sdtContent>
              <w:p w14:paraId="274521A0" w14:textId="4D0A7A14" w:rsidR="006D2A3E" w:rsidRDefault="0004776F">
                <w:pPr>
                  <w:pBdr>
                    <w:top w:val="nil"/>
                    <w:left w:val="nil"/>
                    <w:bottom w:val="nil"/>
                    <w:right w:val="nil"/>
                    <w:between w:val="nil"/>
                  </w:pBdr>
                  <w:tabs>
                    <w:tab w:val="left" w:pos="-720"/>
                    <w:tab w:val="left" w:pos="0"/>
                    <w:tab w:val="left" w:pos="720"/>
                    <w:tab w:val="right" w:pos="8640"/>
                  </w:tabs>
                  <w:rPr>
                    <w:color w:val="808080"/>
                    <w:sz w:val="20"/>
                    <w:szCs w:val="20"/>
                  </w:rPr>
                </w:pPr>
                <w:r>
                  <w:rPr>
                    <w:color w:val="808080"/>
                    <w:sz w:val="20"/>
                    <w:szCs w:val="20"/>
                  </w:rPr>
                  <w:t>As per standard</w:t>
                </w:r>
                <w:r w:rsidR="008E5A44">
                  <w:rPr>
                    <w:color w:val="808080"/>
                    <w:sz w:val="20"/>
                    <w:szCs w:val="20"/>
                  </w:rPr>
                  <w:t>.</w:t>
                </w:r>
              </w:p>
            </w:sdtContent>
          </w:sdt>
        </w:tc>
      </w:tr>
      <w:tr w:rsidR="006D2A3E" w14:paraId="7D688F6A" w14:textId="77777777">
        <w:tc>
          <w:tcPr>
            <w:tcW w:w="2483" w:type="dxa"/>
            <w:vMerge w:val="restart"/>
            <w:shd w:val="clear" w:color="auto" w:fill="E7E6E6"/>
          </w:tcPr>
          <w:p w14:paraId="17A3306F" w14:textId="77777777" w:rsidR="006D2A3E" w:rsidRDefault="008E5A44">
            <w:pPr>
              <w:pBdr>
                <w:top w:val="nil"/>
                <w:left w:val="nil"/>
                <w:bottom w:val="nil"/>
                <w:right w:val="nil"/>
                <w:between w:val="nil"/>
              </w:pBdr>
              <w:tabs>
                <w:tab w:val="left" w:pos="-720"/>
                <w:tab w:val="left" w:pos="0"/>
                <w:tab w:val="left" w:pos="720"/>
                <w:tab w:val="right" w:pos="8640"/>
              </w:tabs>
              <w:rPr>
                <w:rFonts w:ascii="Times New Roman" w:eastAsia="Times New Roman" w:hAnsi="Times New Roman" w:cs="Times New Roman"/>
                <w:b/>
                <w:color w:val="000000"/>
                <w:sz w:val="20"/>
                <w:szCs w:val="20"/>
              </w:rPr>
            </w:pPr>
            <w:r>
              <w:rPr>
                <w:b/>
                <w:color w:val="000000"/>
                <w:sz w:val="20"/>
                <w:szCs w:val="20"/>
              </w:rPr>
              <w:t>Mode of transport</w:t>
            </w:r>
          </w:p>
        </w:tc>
        <w:tc>
          <w:tcPr>
            <w:tcW w:w="3441" w:type="dxa"/>
          </w:tcPr>
          <w:p w14:paraId="677CAAB4"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Air</w:t>
            </w:r>
          </w:p>
        </w:tc>
        <w:tc>
          <w:tcPr>
            <w:tcW w:w="3454" w:type="dxa"/>
          </w:tcPr>
          <w:p w14:paraId="114959FB" w14:textId="77777777" w:rsidR="006D2A3E" w:rsidRDefault="008E5A44">
            <w:pPr>
              <w:rPr>
                <w:color w:val="808080"/>
                <w:sz w:val="20"/>
                <w:szCs w:val="20"/>
              </w:rPr>
            </w:pPr>
            <w:r w:rsidRPr="0004776F">
              <w:rPr>
                <w:rFonts w:ascii="MS Gothic" w:eastAsia="MS Gothic" w:hAnsi="MS Gothic" w:cs="MS Gothic"/>
                <w:color w:val="808080"/>
                <w:sz w:val="20"/>
                <w:szCs w:val="20"/>
                <w:shd w:val="clear" w:color="auto" w:fill="000000" w:themeFill="text1"/>
              </w:rPr>
              <w:t>☐</w:t>
            </w:r>
            <w:r>
              <w:rPr>
                <w:color w:val="808080"/>
                <w:sz w:val="20"/>
                <w:szCs w:val="20"/>
              </w:rPr>
              <w:t xml:space="preserve"> </w:t>
            </w:r>
            <w:r>
              <w:t>Land</w:t>
            </w:r>
          </w:p>
        </w:tc>
      </w:tr>
      <w:tr w:rsidR="006D2A3E" w14:paraId="5A7C102D" w14:textId="77777777">
        <w:tc>
          <w:tcPr>
            <w:tcW w:w="2483" w:type="dxa"/>
            <w:vMerge/>
            <w:shd w:val="clear" w:color="auto" w:fill="E7E6E6"/>
          </w:tcPr>
          <w:p w14:paraId="144A5D23" w14:textId="77777777" w:rsidR="006D2A3E" w:rsidRDefault="006D2A3E">
            <w:pPr>
              <w:widowControl w:val="0"/>
              <w:pBdr>
                <w:top w:val="nil"/>
                <w:left w:val="nil"/>
                <w:bottom w:val="nil"/>
                <w:right w:val="nil"/>
                <w:between w:val="nil"/>
              </w:pBdr>
              <w:spacing w:line="276" w:lineRule="auto"/>
              <w:rPr>
                <w:color w:val="808080"/>
                <w:sz w:val="20"/>
                <w:szCs w:val="20"/>
              </w:rPr>
            </w:pPr>
          </w:p>
        </w:tc>
        <w:tc>
          <w:tcPr>
            <w:tcW w:w="3441" w:type="dxa"/>
          </w:tcPr>
          <w:p w14:paraId="71A84A68" w14:textId="77777777"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Sea</w:t>
            </w:r>
          </w:p>
        </w:tc>
        <w:tc>
          <w:tcPr>
            <w:tcW w:w="3454" w:type="dxa"/>
          </w:tcPr>
          <w:p w14:paraId="44E435D7" w14:textId="67C7A6CB" w:rsidR="006D2A3E" w:rsidRDefault="008E5A44">
            <w:pPr>
              <w:rPr>
                <w:color w:val="808080"/>
                <w:sz w:val="20"/>
                <w:szCs w:val="20"/>
              </w:rPr>
            </w:pPr>
            <w:r>
              <w:rPr>
                <w:rFonts w:ascii="MS Gothic" w:eastAsia="MS Gothic" w:hAnsi="MS Gothic" w:cs="MS Gothic"/>
                <w:color w:val="808080"/>
                <w:sz w:val="20"/>
                <w:szCs w:val="20"/>
              </w:rPr>
              <w:t>☐</w:t>
            </w:r>
            <w:r>
              <w:rPr>
                <w:color w:val="808080"/>
                <w:sz w:val="20"/>
                <w:szCs w:val="20"/>
              </w:rPr>
              <w:t xml:space="preserve"> </w:t>
            </w:r>
            <w:r>
              <w:t>Other</w:t>
            </w:r>
            <w:r>
              <w:rPr>
                <w:color w:val="808080"/>
                <w:sz w:val="20"/>
                <w:szCs w:val="20"/>
              </w:rPr>
              <w:t xml:space="preserve"> </w:t>
            </w:r>
            <w:sdt>
              <w:sdtPr>
                <w:rPr>
                  <w:color w:val="808080"/>
                  <w:sz w:val="20"/>
                  <w:szCs w:val="20"/>
                </w:rPr>
                <w:id w:val="-492026729"/>
                <w:placeholder>
                  <w:docPart w:val="DefaultPlaceholder_-1854013440"/>
                </w:placeholder>
              </w:sdtPr>
              <w:sdtContent>
                <w:r>
                  <w:rPr>
                    <w:color w:val="808080"/>
                    <w:sz w:val="20"/>
                    <w:szCs w:val="20"/>
                  </w:rPr>
                  <w:t>specify</w:t>
                </w:r>
              </w:sdtContent>
            </w:sdt>
          </w:p>
        </w:tc>
      </w:tr>
    </w:tbl>
    <w:p w14:paraId="738610EB" w14:textId="77777777" w:rsidR="006D2A3E" w:rsidRDefault="006D2A3E">
      <w:pPr>
        <w:rPr>
          <w:sz w:val="20"/>
          <w:szCs w:val="20"/>
        </w:rPr>
      </w:pPr>
    </w:p>
    <w:p w14:paraId="5222EABE" w14:textId="148292D6" w:rsidR="006D2A3E" w:rsidRDefault="008E5A44">
      <w:pPr>
        <w:rPr>
          <w:sz w:val="20"/>
          <w:szCs w:val="20"/>
        </w:rPr>
      </w:pPr>
      <w:r>
        <w:rPr>
          <w:b/>
          <w:sz w:val="20"/>
          <w:szCs w:val="20"/>
        </w:rPr>
        <w:t xml:space="preserve">F. Inspections and tests </w:t>
      </w:r>
    </w:p>
    <w:p w14:paraId="061A42BA" w14:textId="77777777" w:rsidR="006D2A3E" w:rsidRDefault="008E5A44">
      <w:pPr>
        <w:rPr>
          <w:sz w:val="20"/>
          <w:szCs w:val="20"/>
        </w:rPr>
      </w:pPr>
      <w:r>
        <w:rPr>
          <w:sz w:val="20"/>
          <w:szCs w:val="20"/>
        </w:rPr>
        <w:t>The following inspections and tests shall be performed:</w:t>
      </w:r>
    </w:p>
    <w:sdt>
      <w:sdtPr>
        <w:rPr>
          <w:color w:val="808080"/>
          <w:sz w:val="20"/>
          <w:szCs w:val="20"/>
        </w:rPr>
        <w:id w:val="-700089797"/>
        <w:placeholder>
          <w:docPart w:val="DefaultPlaceholder_-1854013440"/>
        </w:placeholder>
      </w:sdtPr>
      <w:sdtContent>
        <w:p w14:paraId="4D68BDB2" w14:textId="52276DB0" w:rsidR="006D2A3E" w:rsidRDefault="0004776F">
          <w:pPr>
            <w:rPr>
              <w:sz w:val="20"/>
              <w:szCs w:val="20"/>
            </w:rPr>
          </w:pPr>
          <w:r>
            <w:rPr>
              <w:color w:val="808080"/>
              <w:sz w:val="20"/>
              <w:szCs w:val="20"/>
            </w:rPr>
            <w:t xml:space="preserve">The samples will be </w:t>
          </w:r>
          <w:proofErr w:type="gramStart"/>
          <w:r>
            <w:rPr>
              <w:color w:val="808080"/>
              <w:sz w:val="20"/>
              <w:szCs w:val="20"/>
            </w:rPr>
            <w:t>checked</w:t>
          </w:r>
          <w:proofErr w:type="gramEnd"/>
          <w:r>
            <w:rPr>
              <w:color w:val="808080"/>
              <w:sz w:val="20"/>
              <w:szCs w:val="20"/>
            </w:rPr>
            <w:t xml:space="preserve"> and the bidders will be shortlisted only on the basis of providing quality </w:t>
          </w:r>
          <w:r w:rsidR="008E5D56">
            <w:rPr>
              <w:color w:val="808080"/>
              <w:sz w:val="20"/>
              <w:szCs w:val="20"/>
            </w:rPr>
            <w:t>items.</w:t>
          </w:r>
        </w:p>
      </w:sdtContent>
    </w:sdt>
    <w:p w14:paraId="7C89B4AA" w14:textId="77777777" w:rsidR="006D2A3E" w:rsidRDefault="008E5A44">
      <w:pPr>
        <w:rPr>
          <w:sz w:val="20"/>
          <w:szCs w:val="20"/>
        </w:rPr>
      </w:pPr>
      <w:r>
        <w:rPr>
          <w:sz w:val="20"/>
          <w:szCs w:val="20"/>
        </w:rPr>
        <w:t>If the goods fail to meet the laid down specifications, the supplier shall take immediate steps to remedy the deficiency or replace the defective goods to the satisfaction of the purchaser.</w:t>
      </w:r>
    </w:p>
    <w:p w14:paraId="3A0FF5F2" w14:textId="77777777" w:rsidR="006D2A3E" w:rsidRDefault="008E5A44">
      <w:pPr>
        <w:rPr>
          <w:sz w:val="20"/>
          <w:szCs w:val="20"/>
        </w:rPr>
      </w:pPr>
      <w:r>
        <w:br w:type="page"/>
      </w:r>
    </w:p>
    <w:p w14:paraId="2539E87F" w14:textId="05A9F7A2" w:rsidR="006D2A3E" w:rsidRDefault="008E5A44">
      <w:pPr>
        <w:pStyle w:val="Heading1"/>
      </w:pPr>
      <w:bookmarkStart w:id="72" w:name="_heading=h.1jlao46" w:colFirst="0" w:colLast="0"/>
      <w:bookmarkEnd w:id="72"/>
      <w:r>
        <w:lastRenderedPageBreak/>
        <w:t>SECTION 6: CONDITIONS OF CONTRACT</w:t>
      </w:r>
      <w:r w:rsidR="00C4252C">
        <w:t>/PO</w:t>
      </w:r>
      <w:r>
        <w:t xml:space="preserve"> AND CONTRACT FORMS</w:t>
      </w:r>
    </w:p>
    <w:p w14:paraId="2EB59D79" w14:textId="401D1014" w:rsidR="00C4252C" w:rsidRDefault="008E5A44" w:rsidP="00C4252C">
      <w:pPr>
        <w:pStyle w:val="Heading2"/>
        <w:rPr>
          <w:b w:val="0"/>
        </w:rPr>
      </w:pPr>
      <w:bookmarkStart w:id="73" w:name="_heading=h.43ky6rz" w:colFirst="0" w:colLast="0"/>
      <w:bookmarkStart w:id="74" w:name="_heading=h.xvir7l" w:colFirst="0" w:colLast="0"/>
      <w:bookmarkEnd w:id="73"/>
      <w:bookmarkEnd w:id="74"/>
      <w:r>
        <w:t>6.</w:t>
      </w:r>
      <w:r w:rsidR="006575DA">
        <w:t>1</w:t>
      </w:r>
      <w:r>
        <w:t xml:space="preserve"> </w:t>
      </w:r>
      <w:r w:rsidR="00C4252C">
        <w:t>Standard Terms and Conditions for Purchase Order</w:t>
      </w:r>
    </w:p>
    <w:p w14:paraId="2E3DE8FD" w14:textId="77777777" w:rsidR="00C4252C" w:rsidRPr="00C4252C" w:rsidRDefault="00C4252C" w:rsidP="00C4252C">
      <w:pPr>
        <w:pStyle w:val="Heading1"/>
        <w:numPr>
          <w:ilvl w:val="0"/>
          <w:numId w:val="32"/>
        </w:numPr>
        <w:tabs>
          <w:tab w:val="left" w:pos="508"/>
          <w:tab w:val="left" w:pos="509"/>
        </w:tabs>
        <w:spacing w:after="0" w:line="240" w:lineRule="auto"/>
        <w:jc w:val="both"/>
        <w:rPr>
          <w:sz w:val="14"/>
          <w:szCs w:val="14"/>
        </w:rPr>
      </w:pPr>
      <w:r w:rsidRPr="00C4252C">
        <w:rPr>
          <w:spacing w:val="-3"/>
          <w:sz w:val="14"/>
          <w:szCs w:val="14"/>
        </w:rPr>
        <w:t>Agreement</w:t>
      </w:r>
    </w:p>
    <w:p w14:paraId="6C776AF7" w14:textId="77777777" w:rsidR="00C4252C" w:rsidRPr="00C4252C" w:rsidRDefault="00C4252C" w:rsidP="00C4252C">
      <w:pPr>
        <w:pStyle w:val="BodyText"/>
        <w:spacing w:after="0"/>
        <w:ind w:left="506" w:right="171" w:firstLine="1"/>
        <w:jc w:val="both"/>
        <w:rPr>
          <w:sz w:val="14"/>
          <w:szCs w:val="14"/>
        </w:rPr>
      </w:pPr>
      <w:r w:rsidRPr="00C4252C">
        <w:rPr>
          <w:sz w:val="14"/>
          <w:szCs w:val="14"/>
        </w:rPr>
        <w:t xml:space="preserve">Acceptance of this Purchase Order (PO) by the Supplier shall </w:t>
      </w:r>
      <w:proofErr w:type="gramStart"/>
      <w:r w:rsidRPr="00C4252C">
        <w:rPr>
          <w:sz w:val="14"/>
          <w:szCs w:val="14"/>
        </w:rPr>
        <w:t>effect</w:t>
      </w:r>
      <w:proofErr w:type="gramEnd"/>
      <w:r w:rsidRPr="00C4252C">
        <w:rPr>
          <w:sz w:val="14"/>
          <w:szCs w:val="14"/>
        </w:rPr>
        <w:t xml:space="preserve"> a contract between IOM and the Supplier (each, a “Party” and jointly, the “Parties”). The Supplier's acknowledgement of the PO, delivery of any goods under the PO, or acceptance of any payment shall constitute acceptance of the PO. The rights and obligations of the Parties shall be governed solely by the PO which shall include the Standard Terms &amp; Conditions and any Annexes (collectively, the “Agreement”). No additional or inconsistent provisions proposed by the Supplier shall bind IOM unless agreed to in writing by a duly authorized IOM official. In the event of a conflict between the terms of any Annex to the PO and the Standard Terms &amp; Conditions, the Standard Terms &amp; Conditions shall prevail. The Supplier agrees to provide the goods as described in the PO in accordance with the Standard Terms &amp; Conditions and any Annexes.</w:t>
      </w:r>
    </w:p>
    <w:p w14:paraId="3C4F6797" w14:textId="77777777" w:rsidR="00C4252C" w:rsidRPr="00C4252C" w:rsidRDefault="00C4252C" w:rsidP="00C4252C">
      <w:pPr>
        <w:pStyle w:val="Heading1"/>
        <w:numPr>
          <w:ilvl w:val="0"/>
          <w:numId w:val="32"/>
        </w:numPr>
        <w:tabs>
          <w:tab w:val="left" w:pos="511"/>
        </w:tabs>
        <w:spacing w:after="0" w:line="150" w:lineRule="exact"/>
        <w:ind w:left="510" w:hanging="360"/>
        <w:jc w:val="both"/>
        <w:rPr>
          <w:sz w:val="14"/>
          <w:szCs w:val="14"/>
        </w:rPr>
      </w:pPr>
      <w:r w:rsidRPr="00C4252C">
        <w:rPr>
          <w:sz w:val="14"/>
          <w:szCs w:val="14"/>
        </w:rPr>
        <w:t>PO Identification</w:t>
      </w:r>
    </w:p>
    <w:p w14:paraId="4D45DEF3" w14:textId="77777777" w:rsidR="00C4252C" w:rsidRPr="00C4252C" w:rsidRDefault="00C4252C" w:rsidP="00C4252C">
      <w:pPr>
        <w:pStyle w:val="BodyText"/>
        <w:spacing w:after="0" w:line="159" w:lineRule="exact"/>
        <w:ind w:left="509"/>
        <w:jc w:val="both"/>
        <w:rPr>
          <w:sz w:val="14"/>
          <w:szCs w:val="14"/>
        </w:rPr>
      </w:pPr>
      <w:r w:rsidRPr="00C4252C">
        <w:rPr>
          <w:sz w:val="14"/>
          <w:szCs w:val="14"/>
        </w:rPr>
        <w:t>The PO number must appear on all invoices, bills of lading, packing slips, cartons, and correspondence.</w:t>
      </w:r>
    </w:p>
    <w:p w14:paraId="0C86FAFB" w14:textId="77777777" w:rsidR="00C4252C" w:rsidRPr="00C4252C" w:rsidRDefault="00C4252C" w:rsidP="00C4252C">
      <w:pPr>
        <w:pStyle w:val="Heading1"/>
        <w:numPr>
          <w:ilvl w:val="0"/>
          <w:numId w:val="32"/>
        </w:numPr>
        <w:tabs>
          <w:tab w:val="left" w:pos="511"/>
        </w:tabs>
        <w:spacing w:after="0" w:line="159" w:lineRule="exact"/>
        <w:ind w:left="510" w:hanging="360"/>
        <w:jc w:val="both"/>
        <w:rPr>
          <w:sz w:val="14"/>
          <w:szCs w:val="14"/>
        </w:rPr>
      </w:pPr>
      <w:r w:rsidRPr="00C4252C">
        <w:rPr>
          <w:sz w:val="14"/>
          <w:szCs w:val="14"/>
        </w:rPr>
        <w:t>Delivery</w:t>
      </w:r>
    </w:p>
    <w:p w14:paraId="31571579" w14:textId="77777777" w:rsidR="00C4252C" w:rsidRPr="00C4252C" w:rsidRDefault="00C4252C" w:rsidP="00C4252C">
      <w:pPr>
        <w:pStyle w:val="BodyText"/>
        <w:spacing w:after="0"/>
        <w:ind w:left="508" w:right="169"/>
        <w:jc w:val="both"/>
        <w:rPr>
          <w:sz w:val="14"/>
          <w:szCs w:val="14"/>
        </w:rPr>
      </w:pPr>
      <w:r w:rsidRPr="00C4252C">
        <w:rPr>
          <w:sz w:val="14"/>
          <w:szCs w:val="14"/>
        </w:rPr>
        <w:t>Time is of the essence in the performance of this Agreement. If the Supplier fails to make available or provide the goods within the delivery schedule stated on this PO, together with associated shipment documentation (including, without limitation, bills of lading, airway bills and commercial invoices) as are specified in the Agreement or otherwise as are customarily utilized in the trade, IOM reserves the right to (a) cancel the PO without liability and charge to the Supplier for any costs incurred as a result of Supplier's failure to delivery within the delivery schedule specified, and (b) without prejudice to other remedies under this PO, deduct liquidated damages for delay. The amount of such liquidated damages shall be 0.1% of the value of the total value of goods per day or part thereof up to a maximum of 10% of the total value of the goods. IOM shall have the right to deduct such amount from the Supplier's outstanding invoices, if any. Such liquidated damages shall only be applied when delay is caused solely by the default of the Supplier. Acceptance of goods delivered late shall not be deemed a waiver of IOM's rights to hold the Supplier liable for any loss and/or damage resulting therefrom, nor shall it act as a modification of the Supplier's obligation to deliver further goods in accordance with the Agreement.</w:t>
      </w:r>
    </w:p>
    <w:p w14:paraId="74DF95D3" w14:textId="77777777" w:rsidR="00C4252C" w:rsidRPr="00C4252C" w:rsidRDefault="00C4252C" w:rsidP="00C4252C">
      <w:pPr>
        <w:pStyle w:val="Heading1"/>
        <w:numPr>
          <w:ilvl w:val="0"/>
          <w:numId w:val="32"/>
        </w:numPr>
        <w:tabs>
          <w:tab w:val="left" w:pos="511"/>
        </w:tabs>
        <w:spacing w:after="0" w:line="147" w:lineRule="exact"/>
        <w:ind w:left="510" w:hanging="360"/>
        <w:jc w:val="both"/>
        <w:rPr>
          <w:sz w:val="14"/>
          <w:szCs w:val="14"/>
        </w:rPr>
      </w:pPr>
      <w:r w:rsidRPr="00C4252C">
        <w:rPr>
          <w:sz w:val="14"/>
          <w:szCs w:val="14"/>
        </w:rPr>
        <w:t>Payment</w:t>
      </w:r>
    </w:p>
    <w:p w14:paraId="4083BBCF" w14:textId="77777777" w:rsidR="00C4252C" w:rsidRPr="00C4252C" w:rsidRDefault="00C4252C" w:rsidP="00C4252C">
      <w:pPr>
        <w:pStyle w:val="BodyText"/>
        <w:spacing w:after="0"/>
        <w:ind w:left="509" w:right="170"/>
        <w:jc w:val="both"/>
        <w:rPr>
          <w:sz w:val="14"/>
          <w:szCs w:val="14"/>
        </w:rPr>
      </w:pPr>
      <w:r w:rsidRPr="00C4252C">
        <w:rPr>
          <w:sz w:val="14"/>
          <w:szCs w:val="14"/>
        </w:rPr>
        <w:t>Supplier shall invoice IOM upon delivery of the goods and payment shall be made within the period stated in the “Terms of Payment” of the PO, after receipt of the invoice, proof of dispatch and any other documents specified in the Agreement.</w:t>
      </w:r>
    </w:p>
    <w:p w14:paraId="18C8CD4B" w14:textId="77777777" w:rsidR="00C4252C" w:rsidRPr="00C4252C" w:rsidRDefault="00C4252C" w:rsidP="00C4252C">
      <w:pPr>
        <w:pStyle w:val="Heading1"/>
        <w:numPr>
          <w:ilvl w:val="0"/>
          <w:numId w:val="32"/>
        </w:numPr>
        <w:tabs>
          <w:tab w:val="left" w:pos="509"/>
        </w:tabs>
        <w:spacing w:after="0"/>
        <w:ind w:left="720" w:hanging="360"/>
        <w:jc w:val="both"/>
        <w:rPr>
          <w:sz w:val="14"/>
          <w:szCs w:val="14"/>
        </w:rPr>
      </w:pPr>
      <w:r w:rsidRPr="00C4252C">
        <w:rPr>
          <w:sz w:val="14"/>
          <w:szCs w:val="14"/>
        </w:rPr>
        <w:t>Adjustments</w:t>
      </w:r>
    </w:p>
    <w:p w14:paraId="6A786898" w14:textId="77777777" w:rsidR="00C4252C" w:rsidRPr="00C4252C" w:rsidRDefault="00C4252C" w:rsidP="00C4252C">
      <w:pPr>
        <w:pStyle w:val="BodyText"/>
        <w:spacing w:after="0"/>
        <w:ind w:left="507" w:right="172"/>
        <w:jc w:val="both"/>
        <w:rPr>
          <w:sz w:val="14"/>
          <w:szCs w:val="14"/>
        </w:rPr>
      </w:pPr>
      <w:r w:rsidRPr="00C4252C">
        <w:rPr>
          <w:sz w:val="14"/>
          <w:szCs w:val="14"/>
        </w:rPr>
        <w:t xml:space="preserve">IOM reserves the right to change at any time the quantity, packaging, unit size, place and/or time of delivery. Supplier agrees to proceed with this PO in accordance with any such change(s) and to submit a claim request for an equitable adjustment in the PO price or delivery term caused by such change(s). Any claim by Supplier for equitable adjustments under this clause shall be invalid unless communicated in writing within 10 calendar days from receipt by Supplier of IOM's change(s). No change </w:t>
      </w:r>
      <w:proofErr w:type="gramStart"/>
      <w:r w:rsidRPr="00C4252C">
        <w:rPr>
          <w:spacing w:val="-4"/>
          <w:sz w:val="14"/>
          <w:szCs w:val="14"/>
        </w:rPr>
        <w:t xml:space="preserve">in,  </w:t>
      </w:r>
      <w:r w:rsidRPr="00C4252C">
        <w:rPr>
          <w:sz w:val="14"/>
          <w:szCs w:val="14"/>
        </w:rPr>
        <w:t>modification</w:t>
      </w:r>
      <w:proofErr w:type="gramEnd"/>
      <w:r w:rsidRPr="00C4252C">
        <w:rPr>
          <w:sz w:val="14"/>
          <w:szCs w:val="14"/>
        </w:rPr>
        <w:t xml:space="preserve"> of, or revision to this PO shall be valid unless in writing and signed by an authorized representative of IOM.</w:t>
      </w:r>
    </w:p>
    <w:p w14:paraId="285191D2" w14:textId="77777777" w:rsidR="00C4252C" w:rsidRPr="00C4252C" w:rsidRDefault="00C4252C" w:rsidP="00C4252C">
      <w:pPr>
        <w:pStyle w:val="Heading1"/>
        <w:numPr>
          <w:ilvl w:val="0"/>
          <w:numId w:val="32"/>
        </w:numPr>
        <w:tabs>
          <w:tab w:val="left" w:pos="510"/>
        </w:tabs>
        <w:spacing w:after="0" w:line="153" w:lineRule="exact"/>
        <w:ind w:left="509" w:hanging="360"/>
        <w:jc w:val="both"/>
        <w:rPr>
          <w:sz w:val="14"/>
          <w:szCs w:val="14"/>
        </w:rPr>
      </w:pPr>
      <w:r w:rsidRPr="00C4252C">
        <w:rPr>
          <w:sz w:val="14"/>
          <w:szCs w:val="14"/>
        </w:rPr>
        <w:t>Packaging</w:t>
      </w:r>
    </w:p>
    <w:p w14:paraId="5C53EFC4" w14:textId="77777777" w:rsidR="00C4252C" w:rsidRPr="00C4252C" w:rsidRDefault="00C4252C" w:rsidP="00C4252C">
      <w:pPr>
        <w:pStyle w:val="BodyText"/>
        <w:spacing w:after="0"/>
        <w:ind w:left="507" w:right="172"/>
        <w:jc w:val="both"/>
        <w:rPr>
          <w:sz w:val="14"/>
          <w:szCs w:val="14"/>
        </w:rPr>
      </w:pPr>
      <w:r w:rsidRPr="00C4252C">
        <w:rPr>
          <w:sz w:val="14"/>
          <w:szCs w:val="14"/>
        </w:rPr>
        <w:t>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shipment that is deemed not to have been packaged adequately.</w:t>
      </w:r>
    </w:p>
    <w:p w14:paraId="1B22212D" w14:textId="77777777" w:rsidR="00C4252C" w:rsidRPr="00C4252C" w:rsidRDefault="00C4252C" w:rsidP="00C4252C">
      <w:pPr>
        <w:pStyle w:val="Heading1"/>
        <w:numPr>
          <w:ilvl w:val="0"/>
          <w:numId w:val="32"/>
        </w:numPr>
        <w:tabs>
          <w:tab w:val="left" w:pos="510"/>
        </w:tabs>
        <w:spacing w:after="0" w:line="155" w:lineRule="exact"/>
        <w:ind w:left="509" w:hanging="363"/>
        <w:jc w:val="both"/>
        <w:rPr>
          <w:sz w:val="14"/>
          <w:szCs w:val="14"/>
        </w:rPr>
      </w:pPr>
      <w:r w:rsidRPr="00C4252C">
        <w:rPr>
          <w:sz w:val="14"/>
          <w:szCs w:val="14"/>
        </w:rPr>
        <w:t>Inspection and Acceptance</w:t>
      </w:r>
    </w:p>
    <w:p w14:paraId="075F6F34" w14:textId="77777777" w:rsidR="00C4252C" w:rsidRPr="00C4252C" w:rsidRDefault="00C4252C" w:rsidP="00C4252C">
      <w:pPr>
        <w:pStyle w:val="ListParagraph"/>
        <w:widowControl w:val="0"/>
        <w:numPr>
          <w:ilvl w:val="1"/>
          <w:numId w:val="32"/>
        </w:numPr>
        <w:tabs>
          <w:tab w:val="left" w:pos="1304"/>
          <w:tab w:val="left" w:pos="1305"/>
        </w:tabs>
        <w:autoSpaceDE w:val="0"/>
        <w:autoSpaceDN w:val="0"/>
        <w:spacing w:after="0" w:line="240" w:lineRule="auto"/>
        <w:ind w:right="171" w:hanging="577"/>
        <w:contextualSpacing w:val="0"/>
        <w:jc w:val="both"/>
        <w:rPr>
          <w:sz w:val="14"/>
          <w:szCs w:val="14"/>
        </w:rPr>
      </w:pPr>
      <w:r w:rsidRPr="00C4252C">
        <w:rPr>
          <w:sz w:val="14"/>
          <w:szCs w:val="14"/>
        </w:rPr>
        <w:t xml:space="preserve">IOM or its representative shall have the right to inspect and/or test the goods at no extra cost to IOM at the premises of the Supplier, at the point of delivery or at the </w:t>
      </w:r>
      <w:proofErr w:type="gramStart"/>
      <w:r w:rsidRPr="00C4252C">
        <w:rPr>
          <w:sz w:val="14"/>
          <w:szCs w:val="14"/>
        </w:rPr>
        <w:t>final destination</w:t>
      </w:r>
      <w:proofErr w:type="gramEnd"/>
      <w:r w:rsidRPr="00C4252C">
        <w:rPr>
          <w:sz w:val="14"/>
          <w:szCs w:val="14"/>
        </w:rPr>
        <w:t>. The Supplier shall facilitate such inspections/testing and provide required assistance.</w:t>
      </w:r>
    </w:p>
    <w:p w14:paraId="7339C5AD" w14:textId="77777777" w:rsidR="00C4252C" w:rsidRPr="00C4252C" w:rsidRDefault="00C4252C" w:rsidP="00C4252C">
      <w:pPr>
        <w:pStyle w:val="ListParagraph"/>
        <w:widowControl w:val="0"/>
        <w:numPr>
          <w:ilvl w:val="1"/>
          <w:numId w:val="32"/>
        </w:numPr>
        <w:tabs>
          <w:tab w:val="left" w:pos="1331"/>
          <w:tab w:val="left" w:pos="1332"/>
        </w:tabs>
        <w:autoSpaceDE w:val="0"/>
        <w:autoSpaceDN w:val="0"/>
        <w:spacing w:after="0" w:line="237" w:lineRule="auto"/>
        <w:ind w:right="170" w:hanging="577"/>
        <w:contextualSpacing w:val="0"/>
        <w:jc w:val="both"/>
        <w:rPr>
          <w:sz w:val="14"/>
          <w:szCs w:val="14"/>
        </w:rPr>
      </w:pPr>
      <w:r w:rsidRPr="00C4252C">
        <w:rPr>
          <w:sz w:val="14"/>
          <w:szCs w:val="14"/>
        </w:rPr>
        <w:tab/>
        <w:t>IOM shall have 30 calendar days after receipt of the goods to inspect them and either accept or reject them as non-conforming with this PO. Based on an inspection of a valid sample, IOM may reject the entire delivery. IOM may also charge the cost of inspecting rejected goods to the Supplier. IOM's right to reject the goods shall not be limited or waived by the goods having been previously inspected or tested by IOM prior to delivery.</w:t>
      </w:r>
    </w:p>
    <w:p w14:paraId="0A616900" w14:textId="77777777" w:rsidR="00C4252C" w:rsidRPr="00C4252C" w:rsidRDefault="00C4252C" w:rsidP="00C4252C">
      <w:pPr>
        <w:pStyle w:val="ListParagraph"/>
        <w:widowControl w:val="0"/>
        <w:numPr>
          <w:ilvl w:val="1"/>
          <w:numId w:val="32"/>
        </w:numPr>
        <w:tabs>
          <w:tab w:val="left" w:pos="1319"/>
          <w:tab w:val="left" w:pos="1320"/>
        </w:tabs>
        <w:autoSpaceDE w:val="0"/>
        <w:autoSpaceDN w:val="0"/>
        <w:spacing w:after="0" w:line="240" w:lineRule="auto"/>
        <w:ind w:right="171" w:hanging="576"/>
        <w:contextualSpacing w:val="0"/>
        <w:jc w:val="both"/>
        <w:rPr>
          <w:sz w:val="14"/>
          <w:szCs w:val="14"/>
        </w:rPr>
      </w:pPr>
      <w:r w:rsidRPr="00C4252C">
        <w:rPr>
          <w:sz w:val="14"/>
          <w:szCs w:val="14"/>
        </w:rPr>
        <w:t>At the request of IOM, the Supplier will replace some or all rejected goods at the Supplier's cost (including transportation), or fully reimburse IOM for the price paid (including transportation) for the rejected goods. IOM may return rejected goods to the Supplier (transportation charges for the Supplier's account</w:t>
      </w:r>
      <w:proofErr w:type="gramStart"/>
      <w:r w:rsidRPr="00C4252C">
        <w:rPr>
          <w:sz w:val="14"/>
          <w:szCs w:val="14"/>
        </w:rPr>
        <w:t>), or</w:t>
      </w:r>
      <w:proofErr w:type="gramEnd"/>
      <w:r w:rsidRPr="00C4252C">
        <w:rPr>
          <w:sz w:val="14"/>
          <w:szCs w:val="14"/>
        </w:rPr>
        <w:t xml:space="preserve"> hold rejected goods for disposition at Supplier's risk and expense.</w:t>
      </w:r>
    </w:p>
    <w:p w14:paraId="5605CEE2" w14:textId="77777777" w:rsidR="00C4252C" w:rsidRPr="00C4252C" w:rsidRDefault="00C4252C" w:rsidP="00C4252C">
      <w:pPr>
        <w:pStyle w:val="ListParagraph"/>
        <w:widowControl w:val="0"/>
        <w:numPr>
          <w:ilvl w:val="1"/>
          <w:numId w:val="32"/>
        </w:numPr>
        <w:tabs>
          <w:tab w:val="left" w:pos="1303"/>
        </w:tabs>
        <w:autoSpaceDE w:val="0"/>
        <w:autoSpaceDN w:val="0"/>
        <w:spacing w:after="0" w:line="155" w:lineRule="exact"/>
        <w:ind w:left="1302" w:hanging="579"/>
        <w:contextualSpacing w:val="0"/>
        <w:jc w:val="both"/>
        <w:rPr>
          <w:sz w:val="14"/>
          <w:szCs w:val="14"/>
        </w:rPr>
      </w:pPr>
      <w:r w:rsidRPr="00C4252C">
        <w:rPr>
          <w:sz w:val="14"/>
          <w:szCs w:val="14"/>
        </w:rPr>
        <w:t>Supplier agrees that IOM's payment under this PO shall not be deemed acceptance of any goods delivered hereunder.</w:t>
      </w:r>
    </w:p>
    <w:p w14:paraId="37DEA28C" w14:textId="77777777" w:rsidR="00C4252C" w:rsidRPr="00C4252C" w:rsidRDefault="00C4252C" w:rsidP="00C4252C">
      <w:pPr>
        <w:pStyle w:val="ListParagraph"/>
        <w:widowControl w:val="0"/>
        <w:numPr>
          <w:ilvl w:val="1"/>
          <w:numId w:val="32"/>
        </w:numPr>
        <w:tabs>
          <w:tab w:val="left" w:pos="1303"/>
        </w:tabs>
        <w:autoSpaceDE w:val="0"/>
        <w:autoSpaceDN w:val="0"/>
        <w:spacing w:after="0" w:line="159" w:lineRule="exact"/>
        <w:ind w:left="1302" w:hanging="579"/>
        <w:contextualSpacing w:val="0"/>
        <w:jc w:val="both"/>
        <w:rPr>
          <w:sz w:val="14"/>
          <w:szCs w:val="14"/>
        </w:rPr>
      </w:pPr>
      <w:r w:rsidRPr="00C4252C">
        <w:rPr>
          <w:sz w:val="14"/>
          <w:szCs w:val="14"/>
        </w:rPr>
        <w:t>The Supplier agrees that any acceptance of the goods by IOM does not release the Supplier from any warranty or other obligations under this PO</w:t>
      </w:r>
    </w:p>
    <w:p w14:paraId="730EA4A8" w14:textId="77777777" w:rsidR="00C4252C" w:rsidRPr="00C4252C" w:rsidRDefault="00C4252C" w:rsidP="00C4252C">
      <w:pPr>
        <w:pStyle w:val="ListParagraph"/>
        <w:widowControl w:val="0"/>
        <w:numPr>
          <w:ilvl w:val="1"/>
          <w:numId w:val="32"/>
        </w:numPr>
        <w:tabs>
          <w:tab w:val="left" w:pos="1312"/>
          <w:tab w:val="left" w:pos="1313"/>
        </w:tabs>
        <w:autoSpaceDE w:val="0"/>
        <w:autoSpaceDN w:val="0"/>
        <w:spacing w:after="0" w:line="240" w:lineRule="auto"/>
        <w:ind w:left="1299" w:right="171" w:hanging="575"/>
        <w:contextualSpacing w:val="0"/>
        <w:jc w:val="both"/>
        <w:rPr>
          <w:sz w:val="14"/>
          <w:szCs w:val="14"/>
        </w:rPr>
      </w:pPr>
      <w:r w:rsidRPr="00C4252C">
        <w:rPr>
          <w:sz w:val="14"/>
          <w:szCs w:val="14"/>
        </w:rPr>
        <w:t xml:space="preserve">Title to the goods shall pass to IOM when the goods are delivered and accepted by IOM. The Supplier shall bear the risk of loss, damage, or destruction of </w:t>
      </w:r>
      <w:r w:rsidRPr="00C4252C">
        <w:rPr>
          <w:spacing w:val="-5"/>
          <w:sz w:val="14"/>
          <w:szCs w:val="14"/>
        </w:rPr>
        <w:t xml:space="preserve">the </w:t>
      </w:r>
      <w:r w:rsidRPr="00C4252C">
        <w:rPr>
          <w:sz w:val="14"/>
          <w:szCs w:val="14"/>
        </w:rPr>
        <w:t>goods in accordance with the Incoterm ® (2020) provided in the PO. In case no Incoterm ® (2020) is provided in the PO, the risks mentioned in the preceding sentence shall pass at the same time the title to the goods passes to IOM.</w:t>
      </w:r>
    </w:p>
    <w:p w14:paraId="13CFAC08" w14:textId="77777777" w:rsidR="00C4252C" w:rsidRPr="00C4252C" w:rsidRDefault="00C4252C" w:rsidP="00C4252C">
      <w:pPr>
        <w:pStyle w:val="Heading1"/>
        <w:numPr>
          <w:ilvl w:val="0"/>
          <w:numId w:val="32"/>
        </w:numPr>
        <w:tabs>
          <w:tab w:val="left" w:pos="510"/>
        </w:tabs>
        <w:spacing w:after="0" w:line="145" w:lineRule="exact"/>
        <w:ind w:left="509" w:hanging="363"/>
        <w:jc w:val="both"/>
        <w:rPr>
          <w:sz w:val="14"/>
          <w:szCs w:val="14"/>
        </w:rPr>
      </w:pPr>
      <w:r w:rsidRPr="00C4252C">
        <w:rPr>
          <w:sz w:val="14"/>
          <w:szCs w:val="14"/>
        </w:rPr>
        <w:t>Warranties</w:t>
      </w:r>
    </w:p>
    <w:p w14:paraId="21077112" w14:textId="77777777" w:rsidR="00C4252C" w:rsidRPr="00C4252C" w:rsidRDefault="00C4252C" w:rsidP="00C4252C">
      <w:pPr>
        <w:pStyle w:val="ListParagraph"/>
        <w:widowControl w:val="0"/>
        <w:numPr>
          <w:ilvl w:val="1"/>
          <w:numId w:val="33"/>
        </w:numPr>
        <w:tabs>
          <w:tab w:val="left" w:pos="726"/>
        </w:tabs>
        <w:autoSpaceDE w:val="0"/>
        <w:autoSpaceDN w:val="0"/>
        <w:spacing w:after="0" w:line="159" w:lineRule="exact"/>
        <w:ind w:hanging="579"/>
        <w:contextualSpacing w:val="0"/>
        <w:jc w:val="both"/>
        <w:rPr>
          <w:sz w:val="14"/>
          <w:szCs w:val="14"/>
        </w:rPr>
      </w:pPr>
      <w:r w:rsidRPr="00C4252C">
        <w:rPr>
          <w:sz w:val="14"/>
          <w:szCs w:val="14"/>
        </w:rPr>
        <w:t>Supplier represents and warrants that:</w:t>
      </w:r>
    </w:p>
    <w:p w14:paraId="358981ED" w14:textId="77777777" w:rsidR="00C4252C" w:rsidRPr="00C4252C" w:rsidRDefault="00C4252C" w:rsidP="00C4252C">
      <w:pPr>
        <w:pStyle w:val="ListParagraph"/>
        <w:widowControl w:val="0"/>
        <w:numPr>
          <w:ilvl w:val="2"/>
          <w:numId w:val="33"/>
        </w:numPr>
        <w:tabs>
          <w:tab w:val="left" w:pos="1344"/>
          <w:tab w:val="left" w:pos="1345"/>
        </w:tabs>
        <w:autoSpaceDE w:val="0"/>
        <w:autoSpaceDN w:val="0"/>
        <w:spacing w:after="0" w:line="240" w:lineRule="auto"/>
        <w:ind w:right="171" w:hanging="576"/>
        <w:contextualSpacing w:val="0"/>
        <w:jc w:val="both"/>
        <w:rPr>
          <w:sz w:val="14"/>
          <w:szCs w:val="14"/>
        </w:rPr>
      </w:pPr>
      <w:r w:rsidRPr="00C4252C">
        <w:rPr>
          <w:sz w:val="14"/>
          <w:szCs w:val="14"/>
        </w:rPr>
        <w:tab/>
        <w:t xml:space="preserve">The goods conform to the specifications, drawings, samples, or other descriptions furnished or specified by IOM and are free from defect in material and workmanship. This warranty shall remain valid for twelve (12) months after the goods have been delivered to and accepted at the </w:t>
      </w:r>
      <w:proofErr w:type="gramStart"/>
      <w:r w:rsidRPr="00C4252C">
        <w:rPr>
          <w:sz w:val="14"/>
          <w:szCs w:val="14"/>
        </w:rPr>
        <w:t>final destination</w:t>
      </w:r>
      <w:proofErr w:type="gramEnd"/>
      <w:r w:rsidRPr="00C4252C">
        <w:rPr>
          <w:sz w:val="14"/>
          <w:szCs w:val="14"/>
        </w:rPr>
        <w:t>. IOM's continued use of such goods after notifying Supplier of their defect or failure to conform will not be considered a waiver of Supplier's warranty.</w:t>
      </w:r>
    </w:p>
    <w:p w14:paraId="774A3863" w14:textId="77777777" w:rsidR="00C4252C" w:rsidRPr="00C4252C" w:rsidRDefault="00C4252C" w:rsidP="00C4252C">
      <w:pPr>
        <w:pStyle w:val="ListParagraph"/>
        <w:widowControl w:val="0"/>
        <w:numPr>
          <w:ilvl w:val="2"/>
          <w:numId w:val="33"/>
        </w:numPr>
        <w:tabs>
          <w:tab w:val="left" w:pos="1309"/>
          <w:tab w:val="left" w:pos="1310"/>
        </w:tabs>
        <w:autoSpaceDE w:val="0"/>
        <w:autoSpaceDN w:val="0"/>
        <w:spacing w:after="0" w:line="237" w:lineRule="auto"/>
        <w:ind w:left="1301" w:right="171" w:hanging="577"/>
        <w:contextualSpacing w:val="0"/>
        <w:jc w:val="both"/>
        <w:rPr>
          <w:sz w:val="14"/>
          <w:szCs w:val="14"/>
        </w:rPr>
      </w:pPr>
      <w:r w:rsidRPr="00C4252C">
        <w:rPr>
          <w:sz w:val="14"/>
          <w:szCs w:val="14"/>
        </w:rPr>
        <w:t xml:space="preserve">It has full title to the goods and is a company financially sound and duly licensed, with adequate human resources, equipment, competence, expertise and skills necessary to carry out fully and satisfactorily, within the stipulated completion period, the delivery of the goods in accordance with this </w:t>
      </w:r>
      <w:proofErr w:type="gramStart"/>
      <w:r w:rsidRPr="00C4252C">
        <w:rPr>
          <w:sz w:val="14"/>
          <w:szCs w:val="14"/>
        </w:rPr>
        <w:t>PO;</w:t>
      </w:r>
      <w:proofErr w:type="gramEnd"/>
    </w:p>
    <w:p w14:paraId="75621F41"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It shall comply with all applicable laws, ordinances, rules and regulations when performing its obligations under this </w:t>
      </w:r>
      <w:proofErr w:type="gramStart"/>
      <w:r w:rsidRPr="00C4252C">
        <w:rPr>
          <w:sz w:val="14"/>
          <w:szCs w:val="14"/>
        </w:rPr>
        <w:t>PO;</w:t>
      </w:r>
      <w:proofErr w:type="gramEnd"/>
    </w:p>
    <w:p w14:paraId="5055F307"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In all circumstances it shall act in the best interests of </w:t>
      </w:r>
      <w:proofErr w:type="gramStart"/>
      <w:r w:rsidRPr="00C4252C">
        <w:rPr>
          <w:sz w:val="14"/>
          <w:szCs w:val="14"/>
        </w:rPr>
        <w:t>IOM;</w:t>
      </w:r>
      <w:proofErr w:type="gramEnd"/>
    </w:p>
    <w:p w14:paraId="0C593B79"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No official of IOM or any third party has received or will be offered by the Supplier any direct or indirect benefit arising from the PO or award </w:t>
      </w:r>
      <w:proofErr w:type="gramStart"/>
      <w:r w:rsidRPr="00C4252C">
        <w:rPr>
          <w:sz w:val="14"/>
          <w:szCs w:val="14"/>
        </w:rPr>
        <w:t>thereof;</w:t>
      </w:r>
      <w:proofErr w:type="gramEnd"/>
    </w:p>
    <w:p w14:paraId="564B41F6"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It has not misrepresented or concealed any material facts in the procuring of this </w:t>
      </w:r>
      <w:proofErr w:type="gramStart"/>
      <w:r w:rsidRPr="00C4252C">
        <w:rPr>
          <w:sz w:val="14"/>
          <w:szCs w:val="14"/>
        </w:rPr>
        <w:t>PO;</w:t>
      </w:r>
      <w:proofErr w:type="gramEnd"/>
    </w:p>
    <w:p w14:paraId="202E4C44" w14:textId="77777777" w:rsidR="00C4252C" w:rsidRPr="00C4252C" w:rsidRDefault="00C4252C" w:rsidP="00C4252C">
      <w:pPr>
        <w:pStyle w:val="ListParagraph"/>
        <w:widowControl w:val="0"/>
        <w:numPr>
          <w:ilvl w:val="2"/>
          <w:numId w:val="33"/>
        </w:numPr>
        <w:tabs>
          <w:tab w:val="left" w:pos="1302"/>
          <w:tab w:val="left" w:pos="1303"/>
        </w:tabs>
        <w:autoSpaceDE w:val="0"/>
        <w:autoSpaceDN w:val="0"/>
        <w:spacing w:after="0" w:line="159" w:lineRule="exact"/>
        <w:ind w:left="1302" w:hanging="578"/>
        <w:contextualSpacing w:val="0"/>
        <w:jc w:val="both"/>
        <w:rPr>
          <w:sz w:val="14"/>
          <w:szCs w:val="14"/>
        </w:rPr>
      </w:pPr>
      <w:r w:rsidRPr="00C4252C">
        <w:rPr>
          <w:sz w:val="14"/>
          <w:szCs w:val="14"/>
        </w:rPr>
        <w:t xml:space="preserve">The Supplier, its staff or shareholders have not previously been declared by IOM ineligible to be awarded contracts by the </w:t>
      </w:r>
      <w:proofErr w:type="gramStart"/>
      <w:r w:rsidRPr="00C4252C">
        <w:rPr>
          <w:sz w:val="14"/>
          <w:szCs w:val="14"/>
        </w:rPr>
        <w:t>IOM;</w:t>
      </w:r>
      <w:proofErr w:type="gramEnd"/>
    </w:p>
    <w:p w14:paraId="2B3094A3" w14:textId="77777777" w:rsidR="00C4252C" w:rsidRPr="00C4252C" w:rsidRDefault="00C4252C" w:rsidP="00C4252C">
      <w:pPr>
        <w:pStyle w:val="ListParagraph"/>
        <w:widowControl w:val="0"/>
        <w:numPr>
          <w:ilvl w:val="2"/>
          <w:numId w:val="33"/>
        </w:numPr>
        <w:tabs>
          <w:tab w:val="left" w:pos="1314"/>
          <w:tab w:val="left" w:pos="1315"/>
        </w:tabs>
        <w:autoSpaceDE w:val="0"/>
        <w:autoSpaceDN w:val="0"/>
        <w:spacing w:after="0" w:line="240" w:lineRule="auto"/>
        <w:ind w:left="1300" w:right="172" w:hanging="575"/>
        <w:contextualSpacing w:val="0"/>
        <w:jc w:val="both"/>
        <w:rPr>
          <w:sz w:val="14"/>
          <w:szCs w:val="14"/>
        </w:rPr>
      </w:pPr>
      <w:r w:rsidRPr="00C4252C">
        <w:rPr>
          <w:sz w:val="14"/>
          <w:szCs w:val="14"/>
        </w:rPr>
        <w:t xml:space="preserve">It will abide by the highest ethical standards in the performance of this Agreement, which includes not engaging in any discriminatory or exploitative practice </w:t>
      </w:r>
      <w:r w:rsidRPr="00C4252C">
        <w:rPr>
          <w:spacing w:val="-8"/>
          <w:sz w:val="14"/>
          <w:szCs w:val="14"/>
        </w:rPr>
        <w:t xml:space="preserve">or </w:t>
      </w:r>
      <w:r w:rsidRPr="00C4252C">
        <w:rPr>
          <w:sz w:val="14"/>
          <w:szCs w:val="14"/>
        </w:rPr>
        <w:t xml:space="preserve">practice inconsistent with the rights set forth in the Convention on the Rights of the </w:t>
      </w:r>
      <w:proofErr w:type="gramStart"/>
      <w:r w:rsidRPr="00C4252C">
        <w:rPr>
          <w:sz w:val="14"/>
          <w:szCs w:val="14"/>
        </w:rPr>
        <w:t>Child;</w:t>
      </w:r>
      <w:proofErr w:type="gramEnd"/>
    </w:p>
    <w:p w14:paraId="01C2F315" w14:textId="77777777" w:rsidR="00C4252C" w:rsidRPr="00C4252C" w:rsidRDefault="00C4252C" w:rsidP="00C4252C">
      <w:pPr>
        <w:pStyle w:val="ListParagraph"/>
        <w:widowControl w:val="0"/>
        <w:numPr>
          <w:ilvl w:val="2"/>
          <w:numId w:val="33"/>
        </w:numPr>
        <w:tabs>
          <w:tab w:val="left" w:pos="1301"/>
          <w:tab w:val="left" w:pos="1302"/>
        </w:tabs>
        <w:autoSpaceDE w:val="0"/>
        <w:autoSpaceDN w:val="0"/>
        <w:spacing w:after="0" w:line="157" w:lineRule="exact"/>
        <w:ind w:left="1301" w:hanging="578"/>
        <w:contextualSpacing w:val="0"/>
        <w:jc w:val="both"/>
        <w:rPr>
          <w:sz w:val="14"/>
          <w:szCs w:val="14"/>
        </w:rPr>
      </w:pPr>
      <w:r w:rsidRPr="00C4252C">
        <w:rPr>
          <w:sz w:val="14"/>
          <w:szCs w:val="14"/>
        </w:rPr>
        <w:t xml:space="preserve">The prices established hereunder shall not exceed those offered for similar goods to Supplier's other </w:t>
      </w:r>
      <w:proofErr w:type="gramStart"/>
      <w:r w:rsidRPr="00C4252C">
        <w:rPr>
          <w:sz w:val="14"/>
          <w:szCs w:val="14"/>
        </w:rPr>
        <w:t>customers;</w:t>
      </w:r>
      <w:proofErr w:type="gramEnd"/>
    </w:p>
    <w:p w14:paraId="2EF41325" w14:textId="77777777" w:rsidR="00C4252C" w:rsidRPr="00C4252C" w:rsidRDefault="00C4252C" w:rsidP="00C4252C">
      <w:pPr>
        <w:pStyle w:val="ListParagraph"/>
        <w:widowControl w:val="0"/>
        <w:numPr>
          <w:ilvl w:val="2"/>
          <w:numId w:val="33"/>
        </w:numPr>
        <w:tabs>
          <w:tab w:val="left" w:pos="1334"/>
          <w:tab w:val="left" w:pos="1335"/>
        </w:tabs>
        <w:autoSpaceDE w:val="0"/>
        <w:autoSpaceDN w:val="0"/>
        <w:spacing w:after="0" w:line="240" w:lineRule="auto"/>
        <w:ind w:left="1301" w:right="170" w:hanging="578"/>
        <w:contextualSpacing w:val="0"/>
        <w:jc w:val="both"/>
        <w:rPr>
          <w:sz w:val="14"/>
          <w:szCs w:val="14"/>
        </w:rPr>
      </w:pPr>
      <w:r w:rsidRPr="00C4252C">
        <w:rPr>
          <w:sz w:val="14"/>
          <w:szCs w:val="14"/>
        </w:rPr>
        <w:tab/>
        <w:t xml:space="preserve">The remuneration of the Supplier under this PO shall constitute the sole remuneration in connection with this PO. The Supplier shall not </w:t>
      </w:r>
      <w:proofErr w:type="gramStart"/>
      <w:r w:rsidRPr="00C4252C">
        <w:rPr>
          <w:sz w:val="14"/>
          <w:szCs w:val="14"/>
        </w:rPr>
        <w:t>accept</w:t>
      </w:r>
      <w:proofErr w:type="gramEnd"/>
      <w:r w:rsidRPr="00C4252C">
        <w:rPr>
          <w:sz w:val="14"/>
          <w:szCs w:val="14"/>
        </w:rPr>
        <w:t xml:space="preserve"> for its own benefit any trade commission, discount or similar payment in connection with activities pursuant to this PO or the discharge of its obligations thereunder. The Supplier shall ensure that any subcontractors, as well as the personnel and agents of either of them, similarly, shall not receive any such additional remuneration.</w:t>
      </w:r>
    </w:p>
    <w:p w14:paraId="648F33DB" w14:textId="77777777" w:rsidR="00C4252C" w:rsidRPr="00C4252C" w:rsidRDefault="00C4252C" w:rsidP="00C4252C">
      <w:pPr>
        <w:pStyle w:val="ListParagraph"/>
        <w:widowControl w:val="0"/>
        <w:numPr>
          <w:ilvl w:val="2"/>
          <w:numId w:val="33"/>
        </w:numPr>
        <w:tabs>
          <w:tab w:val="left" w:pos="1341"/>
          <w:tab w:val="left" w:pos="1342"/>
        </w:tabs>
        <w:autoSpaceDE w:val="0"/>
        <w:autoSpaceDN w:val="0"/>
        <w:spacing w:after="0" w:line="237" w:lineRule="auto"/>
        <w:ind w:left="1300" w:right="171" w:hanging="575"/>
        <w:contextualSpacing w:val="0"/>
        <w:jc w:val="both"/>
        <w:rPr>
          <w:sz w:val="14"/>
          <w:szCs w:val="14"/>
        </w:rPr>
      </w:pPr>
      <w:r w:rsidRPr="00C4252C">
        <w:rPr>
          <w:sz w:val="14"/>
          <w:szCs w:val="14"/>
        </w:rPr>
        <w:tab/>
        <w:t xml:space="preserve">The Supplier is not included in the most recent Consolidated United Nations Security Council Sanctions List nor is it the subject of any sanctions or </w:t>
      </w:r>
      <w:r w:rsidRPr="00C4252C">
        <w:rPr>
          <w:spacing w:val="-3"/>
          <w:sz w:val="14"/>
          <w:szCs w:val="14"/>
        </w:rPr>
        <w:t xml:space="preserve">other </w:t>
      </w:r>
      <w:r w:rsidRPr="00C4252C">
        <w:rPr>
          <w:sz w:val="14"/>
          <w:szCs w:val="14"/>
        </w:rPr>
        <w:t>temporary suspension. The Supplier will disclose to IOM if it becomes subject to any sanction or temporary suspension during the term of this PO.</w:t>
      </w:r>
    </w:p>
    <w:p w14:paraId="64C538FD" w14:textId="77777777" w:rsidR="00C4252C" w:rsidRPr="00C4252C" w:rsidRDefault="00C4252C" w:rsidP="00C4252C">
      <w:pPr>
        <w:pStyle w:val="ListParagraph"/>
        <w:widowControl w:val="0"/>
        <w:numPr>
          <w:ilvl w:val="2"/>
          <w:numId w:val="33"/>
        </w:numPr>
        <w:tabs>
          <w:tab w:val="left" w:pos="1314"/>
          <w:tab w:val="left" w:pos="1315"/>
        </w:tabs>
        <w:autoSpaceDE w:val="0"/>
        <w:autoSpaceDN w:val="0"/>
        <w:spacing w:after="0" w:line="240" w:lineRule="auto"/>
        <w:ind w:right="171" w:hanging="575"/>
        <w:contextualSpacing w:val="0"/>
        <w:jc w:val="both"/>
        <w:rPr>
          <w:sz w:val="14"/>
          <w:szCs w:val="14"/>
        </w:rPr>
      </w:pPr>
      <w:r w:rsidRPr="00C4252C">
        <w:rPr>
          <w:sz w:val="14"/>
          <w:szCs w:val="14"/>
        </w:rPr>
        <w:t xml:space="preserve">The Supplier does not employ, provide resources to, support, contract or otherwise deal with any person, entity or other group associated with terrorism as per the most recent Consolidated United Nations Security Council Sanctions List and all other applicable terrorism legislation. If, during the term of this PO, the Supplier determines there are credible allegations that funds transferred to it in accordance with this PO have been used to provide support or assistance to individuals or entities associated with terrorism, it will inform IOM </w:t>
      </w:r>
      <w:r w:rsidRPr="00C4252C">
        <w:rPr>
          <w:sz w:val="14"/>
          <w:szCs w:val="14"/>
        </w:rPr>
        <w:lastRenderedPageBreak/>
        <w:t xml:space="preserve">immediately which, shall determine an appropriate response. The Supplier shall ensure </w:t>
      </w:r>
      <w:proofErr w:type="gramStart"/>
      <w:r w:rsidRPr="00C4252C">
        <w:rPr>
          <w:sz w:val="14"/>
          <w:szCs w:val="14"/>
        </w:rPr>
        <w:t>that  this</w:t>
      </w:r>
      <w:proofErr w:type="gramEnd"/>
      <w:r w:rsidRPr="00C4252C">
        <w:rPr>
          <w:sz w:val="14"/>
          <w:szCs w:val="14"/>
        </w:rPr>
        <w:t xml:space="preserve"> requirement is included in all subcontracts.</w:t>
      </w:r>
    </w:p>
    <w:p w14:paraId="7D283958" w14:textId="77777777" w:rsidR="00C4252C" w:rsidRPr="00C4252C" w:rsidRDefault="00C4252C" w:rsidP="00C4252C">
      <w:pPr>
        <w:pStyle w:val="ListParagraph"/>
        <w:widowControl w:val="0"/>
        <w:numPr>
          <w:ilvl w:val="1"/>
          <w:numId w:val="33"/>
        </w:numPr>
        <w:tabs>
          <w:tab w:val="left" w:pos="727"/>
        </w:tabs>
        <w:autoSpaceDE w:val="0"/>
        <w:autoSpaceDN w:val="0"/>
        <w:spacing w:after="0" w:line="152" w:lineRule="exact"/>
        <w:ind w:left="726" w:hanging="579"/>
        <w:contextualSpacing w:val="0"/>
        <w:jc w:val="both"/>
        <w:rPr>
          <w:sz w:val="14"/>
          <w:szCs w:val="14"/>
        </w:rPr>
      </w:pPr>
      <w:r w:rsidRPr="00C4252C">
        <w:rPr>
          <w:sz w:val="14"/>
          <w:szCs w:val="14"/>
        </w:rPr>
        <w:t>The Supplier further warrants that:</w:t>
      </w:r>
    </w:p>
    <w:p w14:paraId="0B2CD357" w14:textId="77777777" w:rsidR="00C4252C" w:rsidRPr="00C4252C" w:rsidRDefault="00C4252C" w:rsidP="00C4252C">
      <w:pPr>
        <w:pStyle w:val="ListParagraph"/>
        <w:widowControl w:val="0"/>
        <w:numPr>
          <w:ilvl w:val="2"/>
          <w:numId w:val="33"/>
        </w:numPr>
        <w:tabs>
          <w:tab w:val="left" w:pos="1336"/>
          <w:tab w:val="left" w:pos="1337"/>
        </w:tabs>
        <w:autoSpaceDE w:val="0"/>
        <w:autoSpaceDN w:val="0"/>
        <w:spacing w:after="0" w:line="240" w:lineRule="auto"/>
        <w:ind w:left="1301" w:right="170" w:hanging="577"/>
        <w:contextualSpacing w:val="0"/>
        <w:jc w:val="both"/>
        <w:rPr>
          <w:sz w:val="14"/>
          <w:szCs w:val="14"/>
        </w:rPr>
      </w:pPr>
      <w:r w:rsidRPr="00C4252C">
        <w:rPr>
          <w:sz w:val="14"/>
          <w:szCs w:val="14"/>
        </w:rPr>
        <w:tab/>
        <w:t>It shall take all appropriate measures to prevent actual, attempted or threatened sexual exploitation or abuse (SEA) by its employees or any other persons engaged and controlled by it to perform any activities under this Agreement. In addition, it shall take all appropriate measures to prohibit its employees or other persons engaged and controlled by it from exchanging any money, goods, or services at their disposal under this Agreement, for sexual favours or activities.</w:t>
      </w:r>
    </w:p>
    <w:p w14:paraId="51B47983" w14:textId="77777777" w:rsidR="00C4252C" w:rsidRPr="00C4252C" w:rsidRDefault="00C4252C" w:rsidP="00C4252C">
      <w:pPr>
        <w:pStyle w:val="ListParagraph"/>
        <w:widowControl w:val="0"/>
        <w:numPr>
          <w:ilvl w:val="2"/>
          <w:numId w:val="33"/>
        </w:numPr>
        <w:tabs>
          <w:tab w:val="left" w:pos="1322"/>
          <w:tab w:val="left" w:pos="1323"/>
        </w:tabs>
        <w:autoSpaceDE w:val="0"/>
        <w:autoSpaceDN w:val="0"/>
        <w:spacing w:after="0" w:line="237" w:lineRule="auto"/>
        <w:ind w:left="1301" w:right="170" w:hanging="577"/>
        <w:contextualSpacing w:val="0"/>
        <w:jc w:val="both"/>
        <w:rPr>
          <w:sz w:val="14"/>
          <w:szCs w:val="14"/>
        </w:rPr>
      </w:pPr>
      <w:r w:rsidRPr="00C4252C">
        <w:rPr>
          <w:sz w:val="14"/>
          <w:szCs w:val="14"/>
        </w:rPr>
        <w:t>It shall strongly discourage sexual relationships between its employees and IOM beneficiaries, and between any other person engaged and controlled by it to perform activities under this Agreement and IOM beneficiaries.</w:t>
      </w:r>
    </w:p>
    <w:p w14:paraId="13A66651" w14:textId="77777777" w:rsidR="00C4252C" w:rsidRPr="00C4252C" w:rsidRDefault="00C4252C" w:rsidP="00C4252C">
      <w:pPr>
        <w:pStyle w:val="ListParagraph"/>
        <w:widowControl w:val="0"/>
        <w:numPr>
          <w:ilvl w:val="2"/>
          <w:numId w:val="33"/>
        </w:numPr>
        <w:tabs>
          <w:tab w:val="left" w:pos="1346"/>
          <w:tab w:val="left" w:pos="1347"/>
        </w:tabs>
        <w:autoSpaceDE w:val="0"/>
        <w:autoSpaceDN w:val="0"/>
        <w:spacing w:after="0" w:line="240" w:lineRule="auto"/>
        <w:ind w:left="1298" w:right="171" w:hanging="574"/>
        <w:contextualSpacing w:val="0"/>
        <w:jc w:val="both"/>
        <w:rPr>
          <w:sz w:val="14"/>
          <w:szCs w:val="14"/>
        </w:rPr>
      </w:pPr>
      <w:r w:rsidRPr="00C4252C">
        <w:rPr>
          <w:sz w:val="14"/>
          <w:szCs w:val="14"/>
        </w:rPr>
        <w:tab/>
        <w:t>It shall take all appropriate measures to ensure that its employees or any other persons engaged and controlled by it to perform any activities under this Agreement do not engage in sexual activity with children (persons under the age of 18) regardless of the age of majority or age of consent locally. Mistaken belief regarding the age of a child is not a defence. This prohibition shall not apply where the employee or other person engaged and controlled by it to perform activities under this Agreement is legally married to someone under the age of 18 but over the age of majority or consent in their country of citizenship.</w:t>
      </w:r>
    </w:p>
    <w:p w14:paraId="24E1DE68" w14:textId="01492450" w:rsidR="00C4252C" w:rsidRDefault="00C4252C" w:rsidP="00C4252C">
      <w:pPr>
        <w:pStyle w:val="ListParagraph"/>
        <w:widowControl w:val="0"/>
        <w:numPr>
          <w:ilvl w:val="2"/>
          <w:numId w:val="33"/>
        </w:numPr>
        <w:tabs>
          <w:tab w:val="left" w:pos="1331"/>
          <w:tab w:val="left" w:pos="1332"/>
        </w:tabs>
        <w:autoSpaceDE w:val="0"/>
        <w:autoSpaceDN w:val="0"/>
        <w:spacing w:after="0" w:line="237" w:lineRule="auto"/>
        <w:ind w:left="1300" w:right="170" w:hanging="578"/>
        <w:contextualSpacing w:val="0"/>
        <w:jc w:val="both"/>
      </w:pPr>
      <w:r w:rsidRPr="00C4252C">
        <w:rPr>
          <w:sz w:val="14"/>
          <w:szCs w:val="14"/>
        </w:rPr>
        <w:tab/>
        <w:t>It shall report all and</w:t>
      </w:r>
      <w:r>
        <w:rPr>
          <w:sz w:val="14"/>
        </w:rPr>
        <w:t xml:space="preserve"> any complaints or concerns regarding possible SEA by its employees, any other persons engaged and controlled by it to perform any activities under this Agreement, or IOM personnel; and it shall take all appropriate measures to ensure that its employees or any other persons engaged and controlled by it to perform any activities under this Agreement shall report to IOM and/or the Supplier any complaints or concerns regarding possible SEA by its employees, any other persons engaged and controlled by it to perform any activities 7</w:t>
      </w:r>
    </w:p>
    <w:p w14:paraId="081DF5DB" w14:textId="77777777" w:rsidR="00C4252C" w:rsidRDefault="00C4252C" w:rsidP="00C4252C">
      <w:pPr>
        <w:pStyle w:val="Heading1"/>
        <w:spacing w:before="139" w:line="475" w:lineRule="auto"/>
        <w:ind w:left="147" w:right="6598"/>
      </w:pPr>
      <w:r>
        <w:t>Supplier's signature and stamp accepting these terms and conditions: Date:</w:t>
      </w:r>
    </w:p>
    <w:p w14:paraId="58A1A0B6" w14:textId="006D7D46" w:rsidR="00C4252C" w:rsidRDefault="00C4252C" w:rsidP="00501A13">
      <w:pPr>
        <w:pStyle w:val="ListParagraph"/>
        <w:widowControl w:val="0"/>
        <w:tabs>
          <w:tab w:val="left" w:pos="1105"/>
          <w:tab w:val="left" w:pos="1106"/>
        </w:tabs>
        <w:autoSpaceDE w:val="0"/>
        <w:autoSpaceDN w:val="0"/>
        <w:spacing w:after="0" w:line="160" w:lineRule="exact"/>
        <w:ind w:left="1105"/>
        <w:contextualSpacing w:val="0"/>
        <w:jc w:val="both"/>
        <w:rPr>
          <w:sz w:val="14"/>
        </w:rPr>
      </w:pPr>
    </w:p>
    <w:p w14:paraId="7BC2EBD7" w14:textId="77777777" w:rsidR="00507BFF" w:rsidRDefault="00507BFF" w:rsidP="007172E4">
      <w:pPr>
        <w:rPr>
          <w:rFonts w:asciiTheme="majorHAnsi" w:eastAsiaTheme="majorEastAsia" w:hAnsiTheme="majorHAnsi" w:cstheme="minorHAnsi"/>
          <w:b/>
          <w:sz w:val="20"/>
          <w:szCs w:val="20"/>
        </w:rPr>
      </w:pPr>
    </w:p>
    <w:p w14:paraId="18AA6B85" w14:textId="77777777" w:rsidR="00507BFF" w:rsidRDefault="00507BFF" w:rsidP="007172E4">
      <w:pPr>
        <w:rPr>
          <w:rFonts w:asciiTheme="majorHAnsi" w:eastAsiaTheme="majorEastAsia" w:hAnsiTheme="majorHAnsi" w:cstheme="minorHAnsi"/>
          <w:b/>
          <w:sz w:val="20"/>
          <w:szCs w:val="20"/>
        </w:rPr>
      </w:pPr>
    </w:p>
    <w:p w14:paraId="56140B3D" w14:textId="77777777" w:rsidR="00507BFF" w:rsidRDefault="00507BFF" w:rsidP="007172E4">
      <w:pPr>
        <w:rPr>
          <w:rFonts w:asciiTheme="majorHAnsi" w:eastAsiaTheme="majorEastAsia" w:hAnsiTheme="majorHAnsi" w:cstheme="minorHAnsi"/>
          <w:b/>
          <w:sz w:val="20"/>
          <w:szCs w:val="20"/>
        </w:rPr>
      </w:pPr>
    </w:p>
    <w:p w14:paraId="4E5FE63D" w14:textId="77777777" w:rsidR="00507BFF" w:rsidRDefault="00507BFF" w:rsidP="007172E4">
      <w:pPr>
        <w:rPr>
          <w:rFonts w:asciiTheme="majorHAnsi" w:eastAsiaTheme="majorEastAsia" w:hAnsiTheme="majorHAnsi" w:cstheme="minorHAnsi"/>
          <w:b/>
          <w:sz w:val="20"/>
          <w:szCs w:val="20"/>
        </w:rPr>
      </w:pPr>
    </w:p>
    <w:p w14:paraId="25EEACA4" w14:textId="77777777" w:rsidR="00507BFF" w:rsidRDefault="00507BFF" w:rsidP="007172E4">
      <w:pPr>
        <w:rPr>
          <w:rFonts w:asciiTheme="majorHAnsi" w:eastAsiaTheme="majorEastAsia" w:hAnsiTheme="majorHAnsi" w:cstheme="minorHAnsi"/>
          <w:b/>
          <w:sz w:val="20"/>
          <w:szCs w:val="20"/>
        </w:rPr>
      </w:pPr>
    </w:p>
    <w:p w14:paraId="52427939" w14:textId="77777777" w:rsidR="00507BFF" w:rsidRDefault="00507BFF" w:rsidP="007172E4">
      <w:pPr>
        <w:rPr>
          <w:rFonts w:asciiTheme="majorHAnsi" w:eastAsiaTheme="majorEastAsia" w:hAnsiTheme="majorHAnsi" w:cstheme="minorHAnsi"/>
          <w:b/>
          <w:sz w:val="20"/>
          <w:szCs w:val="20"/>
        </w:rPr>
      </w:pPr>
    </w:p>
    <w:p w14:paraId="0EAFA842" w14:textId="77777777" w:rsidR="00507BFF" w:rsidRDefault="00507BFF" w:rsidP="007172E4">
      <w:pPr>
        <w:rPr>
          <w:rFonts w:asciiTheme="majorHAnsi" w:eastAsiaTheme="majorEastAsia" w:hAnsiTheme="majorHAnsi" w:cstheme="minorHAnsi"/>
          <w:b/>
          <w:sz w:val="20"/>
          <w:szCs w:val="20"/>
        </w:rPr>
      </w:pPr>
    </w:p>
    <w:p w14:paraId="5EFD10CA" w14:textId="77777777" w:rsidR="00507BFF" w:rsidRDefault="00507BFF" w:rsidP="007172E4">
      <w:pPr>
        <w:rPr>
          <w:rFonts w:asciiTheme="majorHAnsi" w:eastAsiaTheme="majorEastAsia" w:hAnsiTheme="majorHAnsi" w:cstheme="minorHAnsi"/>
          <w:b/>
          <w:sz w:val="20"/>
          <w:szCs w:val="20"/>
        </w:rPr>
      </w:pPr>
    </w:p>
    <w:p w14:paraId="3C31147B" w14:textId="77777777" w:rsidR="00507BFF" w:rsidRDefault="00507BFF" w:rsidP="007172E4">
      <w:pPr>
        <w:rPr>
          <w:rFonts w:asciiTheme="majorHAnsi" w:eastAsiaTheme="majorEastAsia" w:hAnsiTheme="majorHAnsi" w:cstheme="minorHAnsi"/>
          <w:b/>
          <w:sz w:val="20"/>
          <w:szCs w:val="20"/>
        </w:rPr>
      </w:pPr>
    </w:p>
    <w:p w14:paraId="026F99E5" w14:textId="77777777" w:rsidR="00507BFF" w:rsidRDefault="00507BFF" w:rsidP="007172E4">
      <w:pPr>
        <w:rPr>
          <w:rFonts w:asciiTheme="majorHAnsi" w:eastAsiaTheme="majorEastAsia" w:hAnsiTheme="majorHAnsi" w:cstheme="minorHAnsi"/>
          <w:b/>
          <w:sz w:val="20"/>
          <w:szCs w:val="20"/>
        </w:rPr>
      </w:pPr>
    </w:p>
    <w:p w14:paraId="67C0A550" w14:textId="77777777" w:rsidR="00507BFF" w:rsidRDefault="00507BFF" w:rsidP="007172E4">
      <w:pPr>
        <w:rPr>
          <w:rFonts w:asciiTheme="majorHAnsi" w:eastAsiaTheme="majorEastAsia" w:hAnsiTheme="majorHAnsi" w:cstheme="minorHAnsi"/>
          <w:b/>
          <w:sz w:val="20"/>
          <w:szCs w:val="20"/>
        </w:rPr>
      </w:pPr>
    </w:p>
    <w:p w14:paraId="73725C62" w14:textId="77777777" w:rsidR="00507BFF" w:rsidRDefault="00507BFF" w:rsidP="007172E4">
      <w:pPr>
        <w:rPr>
          <w:rFonts w:asciiTheme="majorHAnsi" w:eastAsiaTheme="majorEastAsia" w:hAnsiTheme="majorHAnsi" w:cstheme="minorHAnsi"/>
          <w:b/>
          <w:sz w:val="20"/>
          <w:szCs w:val="20"/>
        </w:rPr>
      </w:pPr>
    </w:p>
    <w:p w14:paraId="42FF4CCB" w14:textId="77777777" w:rsidR="00507BFF" w:rsidRDefault="00507BFF" w:rsidP="007172E4">
      <w:pPr>
        <w:rPr>
          <w:rFonts w:asciiTheme="majorHAnsi" w:eastAsiaTheme="majorEastAsia" w:hAnsiTheme="majorHAnsi" w:cstheme="minorHAnsi"/>
          <w:b/>
          <w:sz w:val="20"/>
          <w:szCs w:val="20"/>
        </w:rPr>
      </w:pPr>
    </w:p>
    <w:p w14:paraId="2EBF33A4" w14:textId="77777777" w:rsidR="00507BFF" w:rsidRDefault="00507BFF" w:rsidP="007172E4">
      <w:pPr>
        <w:rPr>
          <w:rFonts w:asciiTheme="majorHAnsi" w:eastAsiaTheme="majorEastAsia" w:hAnsiTheme="majorHAnsi" w:cstheme="minorHAnsi"/>
          <w:b/>
          <w:sz w:val="20"/>
          <w:szCs w:val="20"/>
        </w:rPr>
      </w:pPr>
    </w:p>
    <w:p w14:paraId="6DE0731A" w14:textId="77777777" w:rsidR="00507BFF" w:rsidRDefault="00507BFF" w:rsidP="007172E4">
      <w:pPr>
        <w:rPr>
          <w:rFonts w:asciiTheme="majorHAnsi" w:eastAsiaTheme="majorEastAsia" w:hAnsiTheme="majorHAnsi" w:cstheme="minorHAnsi"/>
          <w:b/>
          <w:sz w:val="20"/>
          <w:szCs w:val="20"/>
        </w:rPr>
      </w:pPr>
    </w:p>
    <w:p w14:paraId="39CFA965" w14:textId="77777777" w:rsidR="00507BFF" w:rsidRDefault="00507BFF" w:rsidP="007172E4">
      <w:pPr>
        <w:rPr>
          <w:rFonts w:asciiTheme="majorHAnsi" w:eastAsiaTheme="majorEastAsia" w:hAnsiTheme="majorHAnsi" w:cstheme="minorHAnsi"/>
          <w:b/>
          <w:sz w:val="20"/>
          <w:szCs w:val="20"/>
        </w:rPr>
      </w:pPr>
    </w:p>
    <w:p w14:paraId="6841FC08" w14:textId="77777777" w:rsidR="00507BFF" w:rsidRDefault="00507BFF" w:rsidP="007172E4">
      <w:pPr>
        <w:rPr>
          <w:rFonts w:asciiTheme="majorHAnsi" w:eastAsiaTheme="majorEastAsia" w:hAnsiTheme="majorHAnsi" w:cstheme="minorHAnsi"/>
          <w:b/>
          <w:sz w:val="20"/>
          <w:szCs w:val="20"/>
        </w:rPr>
      </w:pPr>
    </w:p>
    <w:p w14:paraId="1DDAD28F" w14:textId="77777777" w:rsidR="00507BFF" w:rsidRDefault="00507BFF" w:rsidP="007172E4">
      <w:pPr>
        <w:rPr>
          <w:rFonts w:asciiTheme="majorHAnsi" w:eastAsiaTheme="majorEastAsia" w:hAnsiTheme="majorHAnsi" w:cstheme="minorHAnsi"/>
          <w:b/>
          <w:sz w:val="20"/>
          <w:szCs w:val="20"/>
        </w:rPr>
      </w:pPr>
    </w:p>
    <w:p w14:paraId="34F6F29D" w14:textId="77777777" w:rsidR="00507BFF" w:rsidRDefault="00507BFF" w:rsidP="007172E4">
      <w:pPr>
        <w:rPr>
          <w:rFonts w:asciiTheme="majorHAnsi" w:eastAsiaTheme="majorEastAsia" w:hAnsiTheme="majorHAnsi" w:cstheme="minorHAnsi"/>
          <w:b/>
          <w:sz w:val="20"/>
          <w:szCs w:val="20"/>
        </w:rPr>
      </w:pPr>
    </w:p>
    <w:p w14:paraId="5044DB4A" w14:textId="77777777" w:rsidR="00507BFF" w:rsidRDefault="00507BFF" w:rsidP="007172E4">
      <w:pPr>
        <w:rPr>
          <w:rFonts w:asciiTheme="majorHAnsi" w:eastAsiaTheme="majorEastAsia" w:hAnsiTheme="majorHAnsi" w:cstheme="minorHAnsi"/>
          <w:b/>
          <w:sz w:val="20"/>
          <w:szCs w:val="20"/>
        </w:rPr>
      </w:pPr>
    </w:p>
    <w:p w14:paraId="0757D7EA" w14:textId="18D25030" w:rsidR="006D2A3E" w:rsidRDefault="008E5A44">
      <w:pPr>
        <w:pStyle w:val="Heading1"/>
      </w:pPr>
      <w:r>
        <w:lastRenderedPageBreak/>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64CB1582" w:rsidR="006D2A3E" w:rsidRDefault="008E5A44">
      <w:pPr>
        <w:rPr>
          <w:b/>
          <w:sz w:val="20"/>
          <w:szCs w:val="20"/>
        </w:rPr>
      </w:pPr>
      <w:r>
        <w:rPr>
          <w:b/>
          <w:sz w:val="20"/>
          <w:szCs w:val="20"/>
        </w:rPr>
        <w:t xml:space="preserve">Form I: Bid Security </w:t>
      </w:r>
      <w:r>
        <w:br w:type="page"/>
      </w:r>
    </w:p>
    <w:p w14:paraId="554938D5" w14:textId="77777777" w:rsidR="006D2A3E" w:rsidRPr="00F54A54" w:rsidRDefault="008E5A44">
      <w:pPr>
        <w:pStyle w:val="Heading2"/>
      </w:pPr>
      <w:bookmarkStart w:id="75" w:name="_heading=h.2w5ecyt" w:colFirst="0" w:colLast="0"/>
      <w:bookmarkEnd w:id="75"/>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65C43875" w:rsidR="006D2A3E" w:rsidRDefault="008E5D56">
                <w:pPr>
                  <w:spacing w:before="120" w:after="0" w:line="240" w:lineRule="auto"/>
                  <w:rPr>
                    <w:sz w:val="20"/>
                    <w:szCs w:val="20"/>
                  </w:rPr>
                </w:pPr>
                <w:r>
                  <w:rPr>
                    <w:color w:val="808080"/>
                    <w:sz w:val="20"/>
                    <w:szCs w:val="20"/>
                  </w:rPr>
                  <w:t>Irfan Zafar</w:t>
                </w:r>
              </w:p>
            </w:sdtContent>
          </w:sdt>
        </w:tc>
        <w:tc>
          <w:tcPr>
            <w:tcW w:w="4497" w:type="dxa"/>
          </w:tcPr>
          <w:p w14:paraId="5FDE1603" w14:textId="65F2B5AA"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sidR="008E5D56" w:rsidRPr="00992F0F">
                  <w:rPr>
                    <w:color w:val="000000"/>
                    <w:sz w:val="20"/>
                    <w:szCs w:val="20"/>
                  </w:rPr>
                  <w:t>iomisbprocurment@iom.int</w:t>
                </w:r>
                <w:r w:rsidR="008E5D56">
                  <w:rPr>
                    <w:color w:val="808080"/>
                    <w:sz w:val="20"/>
                    <w:szCs w:val="20"/>
                  </w:rPr>
                  <w:t xml:space="preserve"> </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2FB130C5"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sdt>
                  <w:sdtPr>
                    <w:rPr>
                      <w:rFonts w:ascii="CIDFont+F3" w:hAnsi="CIDFont+F3" w:cs="CIDFont+F3"/>
                      <w:lang w:val="en-PH"/>
                    </w:rPr>
                    <w:id w:val="33559429"/>
                    <w:placeholder>
                      <w:docPart w:val="25F8FBDC350E4E13AE7086BCC9C3CBDA"/>
                    </w:placeholder>
                    <w:text/>
                  </w:sdtPr>
                  <w:sdtContent>
                    <w:r w:rsidR="008E5D56" w:rsidRPr="005E0F4C">
                      <w:rPr>
                        <w:rFonts w:ascii="CIDFont+F3" w:hAnsi="CIDFont+F3" w:cs="CIDFont+F3"/>
                        <w:lang w:val="en-PH"/>
                      </w:rPr>
                      <w:t>ITB/PAK/November/2022/</w:t>
                    </w:r>
                    <w:r w:rsidR="008B0499">
                      <w:rPr>
                        <w:rFonts w:ascii="CIDFont+F3" w:hAnsi="CIDFont+F3" w:cs="CIDFont+F3"/>
                        <w:lang w:val="en-PH"/>
                      </w:rPr>
                      <w:t>60</w:t>
                    </w:r>
                  </w:sdtContent>
                </w:sdt>
                <w:r w:rsidR="008E5D56">
                  <w:rPr>
                    <w:color w:val="808080"/>
                    <w:sz w:val="20"/>
                    <w:szCs w:val="20"/>
                  </w:rPr>
                  <w:t xml:space="preserve"> </w:t>
                </w:r>
                <w:r>
                  <w:rPr>
                    <w:color w:val="808080"/>
                    <w:sz w:val="20"/>
                    <w:szCs w:val="20"/>
                  </w:rPr>
                  <w: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5B78CE28"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r w:rsidR="005429DD">
              <w:rPr>
                <w:color w:val="000000"/>
                <w:sz w:val="20"/>
                <w:szCs w:val="20"/>
              </w:rPr>
              <w:t xml:space="preserve"> (if applicable)</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5C919E61" w14:textId="77777777">
        <w:tc>
          <w:tcPr>
            <w:tcW w:w="7449" w:type="dxa"/>
            <w:shd w:val="clear" w:color="auto" w:fill="auto"/>
            <w:vAlign w:val="center"/>
          </w:tcPr>
          <w:p w14:paraId="0F2F4E63" w14:textId="2CBD6AD9" w:rsidR="006D2A3E" w:rsidRDefault="006D2A3E" w:rsidP="008E5D56">
            <w:pPr>
              <w:pBdr>
                <w:top w:val="nil"/>
                <w:left w:val="nil"/>
                <w:bottom w:val="nil"/>
                <w:right w:val="nil"/>
                <w:between w:val="nil"/>
              </w:pBdr>
              <w:spacing w:after="0" w:line="240" w:lineRule="auto"/>
              <w:ind w:right="-110"/>
              <w:rPr>
                <w:color w:val="000000"/>
                <w:sz w:val="20"/>
                <w:szCs w:val="20"/>
                <w:highlight w:val="yellow"/>
              </w:rPr>
            </w:pPr>
          </w:p>
        </w:tc>
        <w:tc>
          <w:tcPr>
            <w:tcW w:w="2091" w:type="dxa"/>
            <w:vAlign w:val="center"/>
          </w:tcPr>
          <w:p w14:paraId="1D0BDA32"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7"/>
                <w:id w:val="-1887325819"/>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76" w:name="_heading=h.1baon6m" w:colFirst="0" w:colLast="0"/>
      <w:bookmarkEnd w:id="76"/>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51CB6CC3"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sdt>
                  <w:sdtPr>
                    <w:rPr>
                      <w:rFonts w:ascii="CIDFont+F3" w:hAnsi="CIDFont+F3" w:cs="CIDFont+F3"/>
                      <w:lang w:val="en-PH"/>
                    </w:rPr>
                    <w:id w:val="-210730018"/>
                    <w:placeholder>
                      <w:docPart w:val="FDB8178FBFC549AEA47B9553A5F8004D"/>
                    </w:placeholder>
                    <w:text/>
                  </w:sdtPr>
                  <w:sdtContent>
                    <w:r w:rsidR="008E5D56" w:rsidRPr="005E0F4C">
                      <w:rPr>
                        <w:rFonts w:ascii="CIDFont+F3" w:hAnsi="CIDFont+F3" w:cs="CIDFont+F3"/>
                        <w:lang w:val="en-PH"/>
                      </w:rPr>
                      <w:t>ITB/PAK/November/2022/</w:t>
                    </w:r>
                    <w:r w:rsidR="008B0499">
                      <w:rPr>
                        <w:rFonts w:ascii="CIDFont+F3" w:hAnsi="CIDFont+F3" w:cs="CIDFont+F3"/>
                        <w:lang w:val="en-PH"/>
                      </w:rPr>
                      <w:t>60</w:t>
                    </w:r>
                  </w:sdtContent>
                </w:sdt>
                <w:r w:rsidR="008E5D56">
                  <w:rPr>
                    <w:color w:val="808080"/>
                    <w:sz w:val="20"/>
                    <w:szCs w:val="20"/>
                  </w:rPr>
                  <w:t xml:space="preserve"> </w:t>
                </w:r>
              </w:sdtContent>
            </w:sdt>
            <w:r w:rsidR="008E5A44">
              <w:rPr>
                <w:color w:val="808080"/>
                <w:sz w:val="20"/>
                <w:szCs w:val="20"/>
              </w:rPr>
              <w:t>.</w:t>
            </w:r>
          </w:p>
        </w:tc>
      </w:tr>
    </w:tbl>
    <w:p w14:paraId="61B32E2C" w14:textId="3244A9C2"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sdt>
            <w:sdtPr>
              <w:rPr>
                <w:rFonts w:ascii="CIDFont+F3" w:hAnsi="CIDFont+F3" w:cs="CIDFont+F3"/>
                <w:lang w:val="en-PH"/>
              </w:rPr>
              <w:id w:val="-1160229279"/>
              <w:placeholder>
                <w:docPart w:val="05181BC2B2514E7DABF543AD6F5F2F30"/>
              </w:placeholder>
              <w:text/>
            </w:sdtPr>
            <w:sdtContent>
              <w:r w:rsidR="008E5D56" w:rsidRPr="005E0F4C">
                <w:rPr>
                  <w:rFonts w:ascii="CIDFont+F3" w:hAnsi="CIDFont+F3" w:cs="CIDFont+F3"/>
                  <w:lang w:val="en-PH"/>
                </w:rPr>
                <w:t>ITB/PAK/November/2022/</w:t>
              </w:r>
              <w:r w:rsidR="008B0499">
                <w:rPr>
                  <w:rFonts w:ascii="CIDFont+F3" w:hAnsi="CIDFont+F3" w:cs="CIDFont+F3"/>
                  <w:lang w:val="en-PH"/>
                </w:rPr>
                <w:t>60</w:t>
              </w:r>
            </w:sdtContent>
          </w:sdt>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highlight w:val="yellow"/>
          </w:rPr>
          <w:id w:val="717857307"/>
          <w:placeholder>
            <w:docPart w:val="DefaultPlaceholder_-1854013440"/>
          </w:placeholder>
        </w:sdtPr>
        <w:sdtEndPr>
          <w:rPr>
            <w:color w:val="808080"/>
          </w:rPr>
        </w:sdtEndPr>
        <w:sdtContent>
          <w:r w:rsidRPr="008E5D56">
            <w:rPr>
              <w:color w:val="808080"/>
              <w:sz w:val="20"/>
              <w:szCs w:val="20"/>
              <w:highlight w:val="yellow"/>
            </w:rPr>
            <w:t>Insert amount in words and figures, indicating amount(s) and respective currency(</w:t>
          </w:r>
          <w:proofErr w:type="spellStart"/>
          <w:r w:rsidRPr="008E5D56">
            <w:rPr>
              <w:color w:val="808080"/>
              <w:sz w:val="20"/>
              <w:szCs w:val="20"/>
              <w:highlight w:val="yellow"/>
            </w:rPr>
            <w:t>ies</w:t>
          </w:r>
          <w:proofErr w:type="spellEnd"/>
          <w:r w:rsidRPr="008E5D56">
            <w:rPr>
              <w:color w:val="808080"/>
              <w:sz w:val="20"/>
              <w:szCs w:val="20"/>
              <w:highlight w:val="yellow"/>
            </w:rPr>
            <w:t>) (by lots if applicable)</w:t>
          </w:r>
        </w:sdtContent>
      </w:sdt>
      <w:r w:rsidRPr="008E5D56">
        <w:rPr>
          <w:color w:val="808080"/>
          <w:sz w:val="20"/>
          <w:szCs w:val="20"/>
          <w:highlight w:val="yellow"/>
        </w:rPr>
        <w:t xml:space="preserve"> </w:t>
      </w:r>
      <w:r w:rsidRPr="008E5D56">
        <w:rPr>
          <w:sz w:val="20"/>
          <w:szCs w:val="20"/>
          <w:highlight w:val="yellow"/>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sidRPr="008E5D56">
            <w:rPr>
              <w:color w:val="808080"/>
              <w:sz w:val="20"/>
              <w:szCs w:val="20"/>
              <w:highlight w:val="yellow"/>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highlight w:val="yellow"/>
          </w:rPr>
          <w:id w:val="-568039235"/>
          <w:placeholder>
            <w:docPart w:val="DefaultPlaceholder_-1854013440"/>
          </w:placeholder>
        </w:sdtPr>
        <w:sdtEndPr>
          <w:rPr>
            <w:color w:val="808080"/>
          </w:rPr>
        </w:sdtEndPr>
        <w:sdtContent>
          <w:r w:rsidRPr="008E5D56">
            <w:rPr>
              <w:color w:val="808080"/>
              <w:sz w:val="20"/>
              <w:szCs w:val="20"/>
              <w:highlight w:val="yellow"/>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0"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CE235EE" w14:textId="77777777" w:rsidR="005429DD" w:rsidRDefault="005429DD" w:rsidP="005429DD">
      <w:pPr>
        <w:pStyle w:val="Heading2"/>
      </w:pPr>
      <w:bookmarkStart w:id="77" w:name="_heading=h.3vac5uf" w:colFirst="0" w:colLast="0"/>
      <w:bookmarkStart w:id="78" w:name="_heading=h.pkwqa1" w:colFirst="0" w:colLast="0"/>
      <w:bookmarkEnd w:id="77"/>
      <w:bookmarkEnd w:id="78"/>
      <w:r>
        <w:lastRenderedPageBreak/>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5429DD" w14:paraId="05C5CC68" w14:textId="77777777" w:rsidTr="00C20B3A">
        <w:tc>
          <w:tcPr>
            <w:tcW w:w="1605" w:type="dxa"/>
            <w:shd w:val="clear" w:color="auto" w:fill="auto"/>
          </w:tcPr>
          <w:p w14:paraId="0D3BEF43" w14:textId="77777777" w:rsidR="005429DD" w:rsidRDefault="005429DD" w:rsidP="00C20B3A">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B9D32D4DC93743D7ABCD6D1998F2B04D"/>
              </w:placeholder>
            </w:sdtPr>
            <w:sdtContent>
              <w:p w14:paraId="4F56A44C" w14:textId="77777777" w:rsidR="005429DD" w:rsidRDefault="005429DD" w:rsidP="00C20B3A">
                <w:pPr>
                  <w:spacing w:before="120" w:after="120"/>
                  <w:rPr>
                    <w:sz w:val="20"/>
                    <w:szCs w:val="20"/>
                  </w:rPr>
                </w:pPr>
                <w:r>
                  <w:rPr>
                    <w:color w:val="808080"/>
                    <w:sz w:val="20"/>
                    <w:szCs w:val="20"/>
                  </w:rPr>
                  <w:t>Click or tap here to enter text.</w:t>
                </w:r>
              </w:p>
            </w:sdtContent>
          </w:sdt>
        </w:tc>
        <w:tc>
          <w:tcPr>
            <w:tcW w:w="709" w:type="dxa"/>
            <w:shd w:val="clear" w:color="auto" w:fill="auto"/>
          </w:tcPr>
          <w:p w14:paraId="49E9D1F9" w14:textId="77777777" w:rsidR="005429DD" w:rsidRDefault="005429DD" w:rsidP="00C20B3A">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113EFC29330D4B2597591E3FEDB98D28"/>
              </w:placeholder>
              <w:date>
                <w:dateFormat w:val="dd-MMM-yy"/>
                <w:lid w:val="en-US"/>
                <w:storeMappedDataAs w:val="dateTime"/>
                <w:calendar w:val="gregorian"/>
              </w:date>
            </w:sdtPr>
            <w:sdtContent>
              <w:p w14:paraId="2A29198C" w14:textId="77777777" w:rsidR="005429DD" w:rsidRDefault="005429DD" w:rsidP="00C20B3A">
                <w:pPr>
                  <w:spacing w:before="120" w:after="120"/>
                  <w:rPr>
                    <w:sz w:val="20"/>
                    <w:szCs w:val="20"/>
                  </w:rPr>
                </w:pPr>
                <w:r>
                  <w:rPr>
                    <w:color w:val="808080"/>
                    <w:sz w:val="20"/>
                    <w:szCs w:val="20"/>
                  </w:rPr>
                  <w:t>Click or tap to enter a date.</w:t>
                </w:r>
              </w:p>
            </w:sdtContent>
          </w:sdt>
        </w:tc>
      </w:tr>
      <w:tr w:rsidR="005429DD" w14:paraId="0A9924D1" w14:textId="77777777" w:rsidTr="00C20B3A">
        <w:trPr>
          <w:trHeight w:val="341"/>
        </w:trPr>
        <w:tc>
          <w:tcPr>
            <w:tcW w:w="1605" w:type="dxa"/>
            <w:shd w:val="clear" w:color="auto" w:fill="auto"/>
          </w:tcPr>
          <w:p w14:paraId="103F5C45" w14:textId="77777777" w:rsidR="005429DD" w:rsidRDefault="005429DD" w:rsidP="00C20B3A">
            <w:pPr>
              <w:spacing w:before="120" w:after="120"/>
              <w:rPr>
                <w:sz w:val="20"/>
                <w:szCs w:val="20"/>
              </w:rPr>
            </w:pPr>
            <w:r>
              <w:rPr>
                <w:sz w:val="20"/>
                <w:szCs w:val="20"/>
              </w:rPr>
              <w:t>ITB reference:</w:t>
            </w:r>
          </w:p>
        </w:tc>
        <w:tc>
          <w:tcPr>
            <w:tcW w:w="7935" w:type="dxa"/>
            <w:gridSpan w:val="3"/>
            <w:shd w:val="clear" w:color="auto" w:fill="auto"/>
          </w:tcPr>
          <w:p w14:paraId="69C3762A" w14:textId="77777777" w:rsidR="005429DD" w:rsidRPr="006D3B79" w:rsidRDefault="00000000" w:rsidP="00C20B3A">
            <w:pPr>
              <w:spacing w:before="120" w:after="120"/>
              <w:rPr>
                <w:sz w:val="20"/>
                <w:szCs w:val="20"/>
                <w:lang w:val="en-US"/>
              </w:rPr>
            </w:pPr>
            <w:sdt>
              <w:sdtPr>
                <w:rPr>
                  <w:color w:val="808080"/>
                  <w:sz w:val="20"/>
                  <w:szCs w:val="20"/>
                </w:rPr>
                <w:id w:val="-1482843460"/>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30262D8F" w14:textId="77777777" w:rsidR="005429DD" w:rsidRDefault="005429DD" w:rsidP="005429DD">
      <w:pPr>
        <w:pBdr>
          <w:top w:val="nil"/>
          <w:left w:val="nil"/>
          <w:bottom w:val="nil"/>
          <w:right w:val="nil"/>
          <w:between w:val="nil"/>
        </w:pBdr>
        <w:spacing w:after="0" w:line="240" w:lineRule="auto"/>
        <w:rPr>
          <w:color w:val="000000"/>
          <w:sz w:val="20"/>
          <w:szCs w:val="20"/>
        </w:rPr>
      </w:pPr>
    </w:p>
    <w:p w14:paraId="43AE934D" w14:textId="77777777" w:rsidR="005429DD" w:rsidRDefault="005429DD" w:rsidP="005429DD">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5429DD" w14:paraId="69BF6B31" w14:textId="77777777" w:rsidTr="00C20B3A">
        <w:tc>
          <w:tcPr>
            <w:tcW w:w="580" w:type="dxa"/>
            <w:shd w:val="clear" w:color="auto" w:fill="E7E6E6"/>
          </w:tcPr>
          <w:p w14:paraId="1B55CE56" w14:textId="77777777" w:rsidR="005429DD" w:rsidRDefault="005429DD" w:rsidP="00C20B3A">
            <w:pPr>
              <w:jc w:val="center"/>
              <w:rPr>
                <w:b/>
                <w:sz w:val="20"/>
                <w:szCs w:val="20"/>
              </w:rPr>
            </w:pPr>
            <w:r>
              <w:rPr>
                <w:b/>
                <w:sz w:val="20"/>
                <w:szCs w:val="20"/>
              </w:rPr>
              <w:t>No</w:t>
            </w:r>
          </w:p>
        </w:tc>
        <w:tc>
          <w:tcPr>
            <w:tcW w:w="4852" w:type="dxa"/>
            <w:shd w:val="clear" w:color="auto" w:fill="E7E6E6"/>
          </w:tcPr>
          <w:p w14:paraId="45D97928" w14:textId="77777777" w:rsidR="005429DD" w:rsidRDefault="005429DD" w:rsidP="00C20B3A">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4309CB0C" w14:textId="77777777" w:rsidR="005429DD" w:rsidRDefault="005429DD" w:rsidP="00C20B3A">
            <w:pPr>
              <w:jc w:val="center"/>
              <w:rPr>
                <w:b/>
                <w:sz w:val="20"/>
                <w:szCs w:val="20"/>
              </w:rPr>
            </w:pPr>
            <w:r>
              <w:rPr>
                <w:b/>
                <w:sz w:val="20"/>
                <w:szCs w:val="20"/>
              </w:rPr>
              <w:t xml:space="preserve">The proposed proportion of responsibilities (in %) and type of goods, works and/or services to be performed </w:t>
            </w:r>
          </w:p>
        </w:tc>
      </w:tr>
      <w:tr w:rsidR="005429DD" w14:paraId="11739FBA" w14:textId="77777777" w:rsidTr="00C20B3A">
        <w:tc>
          <w:tcPr>
            <w:tcW w:w="580" w:type="dxa"/>
            <w:shd w:val="clear" w:color="auto" w:fill="auto"/>
          </w:tcPr>
          <w:p w14:paraId="6F801CDA" w14:textId="77777777" w:rsidR="005429DD" w:rsidRDefault="005429DD" w:rsidP="00C20B3A">
            <w:pPr>
              <w:jc w:val="center"/>
              <w:rPr>
                <w:sz w:val="20"/>
                <w:szCs w:val="20"/>
              </w:rPr>
            </w:pPr>
            <w:r>
              <w:rPr>
                <w:sz w:val="20"/>
                <w:szCs w:val="20"/>
              </w:rPr>
              <w:t>1</w:t>
            </w:r>
          </w:p>
        </w:tc>
        <w:tc>
          <w:tcPr>
            <w:tcW w:w="4852" w:type="dxa"/>
            <w:shd w:val="clear" w:color="auto" w:fill="auto"/>
          </w:tcPr>
          <w:p w14:paraId="20DFC02C" w14:textId="77777777" w:rsidR="005429DD" w:rsidRDefault="00000000" w:rsidP="00C20B3A">
            <w:pPr>
              <w:rPr>
                <w:sz w:val="20"/>
                <w:szCs w:val="20"/>
              </w:rPr>
            </w:pPr>
            <w:sdt>
              <w:sdtPr>
                <w:rPr>
                  <w:color w:val="808080"/>
                  <w:sz w:val="20"/>
                  <w:szCs w:val="20"/>
                </w:rPr>
                <w:id w:val="716239954"/>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42DC1DE5" w14:textId="77777777" w:rsidR="005429DD" w:rsidRDefault="00000000" w:rsidP="00C20B3A">
            <w:pPr>
              <w:rPr>
                <w:sz w:val="20"/>
                <w:szCs w:val="20"/>
              </w:rPr>
            </w:pPr>
            <w:sdt>
              <w:sdtPr>
                <w:rPr>
                  <w:color w:val="808080"/>
                  <w:sz w:val="20"/>
                  <w:szCs w:val="20"/>
                </w:rPr>
                <w:id w:val="-187191249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r w:rsidR="005429DD" w14:paraId="2DF5843C" w14:textId="77777777" w:rsidTr="00C20B3A">
        <w:tc>
          <w:tcPr>
            <w:tcW w:w="580" w:type="dxa"/>
            <w:shd w:val="clear" w:color="auto" w:fill="auto"/>
          </w:tcPr>
          <w:p w14:paraId="1BC36BA1" w14:textId="77777777" w:rsidR="005429DD" w:rsidRDefault="005429DD" w:rsidP="00C20B3A">
            <w:pPr>
              <w:jc w:val="center"/>
              <w:rPr>
                <w:sz w:val="20"/>
                <w:szCs w:val="20"/>
              </w:rPr>
            </w:pPr>
            <w:r>
              <w:rPr>
                <w:sz w:val="20"/>
                <w:szCs w:val="20"/>
              </w:rPr>
              <w:t>2</w:t>
            </w:r>
          </w:p>
        </w:tc>
        <w:tc>
          <w:tcPr>
            <w:tcW w:w="4852" w:type="dxa"/>
            <w:shd w:val="clear" w:color="auto" w:fill="auto"/>
          </w:tcPr>
          <w:p w14:paraId="3304B6C9" w14:textId="77777777" w:rsidR="005429DD" w:rsidRDefault="00000000" w:rsidP="00C20B3A">
            <w:pPr>
              <w:rPr>
                <w:sz w:val="20"/>
                <w:szCs w:val="20"/>
              </w:rPr>
            </w:pPr>
            <w:sdt>
              <w:sdtPr>
                <w:rPr>
                  <w:color w:val="808080"/>
                  <w:sz w:val="20"/>
                  <w:szCs w:val="20"/>
                </w:rPr>
                <w:id w:val="-73162087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56E518CE" w14:textId="77777777" w:rsidR="005429DD" w:rsidRDefault="00000000" w:rsidP="00C20B3A">
            <w:pPr>
              <w:rPr>
                <w:sz w:val="20"/>
                <w:szCs w:val="20"/>
              </w:rPr>
            </w:pPr>
            <w:sdt>
              <w:sdtPr>
                <w:rPr>
                  <w:color w:val="808080"/>
                  <w:sz w:val="20"/>
                  <w:szCs w:val="20"/>
                </w:rPr>
                <w:id w:val="1126589580"/>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r w:rsidR="005429DD" w14:paraId="4C267A52" w14:textId="77777777" w:rsidTr="00C20B3A">
        <w:tc>
          <w:tcPr>
            <w:tcW w:w="580" w:type="dxa"/>
            <w:shd w:val="clear" w:color="auto" w:fill="auto"/>
          </w:tcPr>
          <w:p w14:paraId="3EDEACC4" w14:textId="77777777" w:rsidR="005429DD" w:rsidRDefault="005429DD" w:rsidP="00C20B3A">
            <w:pPr>
              <w:jc w:val="center"/>
              <w:rPr>
                <w:sz w:val="20"/>
                <w:szCs w:val="20"/>
              </w:rPr>
            </w:pPr>
            <w:r>
              <w:rPr>
                <w:sz w:val="20"/>
                <w:szCs w:val="20"/>
              </w:rPr>
              <w:t>3</w:t>
            </w:r>
          </w:p>
        </w:tc>
        <w:tc>
          <w:tcPr>
            <w:tcW w:w="4852" w:type="dxa"/>
            <w:shd w:val="clear" w:color="auto" w:fill="auto"/>
          </w:tcPr>
          <w:p w14:paraId="7F96B32A" w14:textId="77777777" w:rsidR="005429DD" w:rsidRDefault="00000000" w:rsidP="00C20B3A">
            <w:pPr>
              <w:rPr>
                <w:sz w:val="20"/>
                <w:szCs w:val="20"/>
              </w:rPr>
            </w:pPr>
            <w:sdt>
              <w:sdtPr>
                <w:rPr>
                  <w:color w:val="808080"/>
                  <w:sz w:val="20"/>
                  <w:szCs w:val="20"/>
                </w:rPr>
                <w:id w:val="139916469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c>
          <w:tcPr>
            <w:tcW w:w="4331" w:type="dxa"/>
            <w:shd w:val="clear" w:color="auto" w:fill="auto"/>
          </w:tcPr>
          <w:p w14:paraId="53645BE6" w14:textId="77777777" w:rsidR="005429DD" w:rsidRDefault="00000000" w:rsidP="00C20B3A">
            <w:pPr>
              <w:rPr>
                <w:sz w:val="20"/>
                <w:szCs w:val="20"/>
              </w:rPr>
            </w:pPr>
            <w:sdt>
              <w:sdtPr>
                <w:rPr>
                  <w:color w:val="808080"/>
                  <w:sz w:val="20"/>
                  <w:szCs w:val="20"/>
                </w:rPr>
                <w:id w:val="-862522768"/>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7B2F679D" w14:textId="77777777" w:rsidR="005429DD" w:rsidRDefault="005429DD" w:rsidP="005429DD">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5429DD" w14:paraId="7DD0362D" w14:textId="77777777" w:rsidTr="00C20B3A">
        <w:trPr>
          <w:trHeight w:val="1259"/>
        </w:trPr>
        <w:tc>
          <w:tcPr>
            <w:tcW w:w="5524" w:type="dxa"/>
            <w:shd w:val="clear" w:color="auto" w:fill="auto"/>
            <w:vAlign w:val="center"/>
          </w:tcPr>
          <w:p w14:paraId="64A6EB58" w14:textId="77777777" w:rsidR="005429DD" w:rsidRDefault="005429DD" w:rsidP="00C20B3A">
            <w:pPr>
              <w:rPr>
                <w:sz w:val="20"/>
                <w:szCs w:val="20"/>
              </w:rPr>
            </w:pPr>
            <w:r>
              <w:rPr>
                <w:b/>
                <w:sz w:val="20"/>
                <w:szCs w:val="20"/>
              </w:rPr>
              <w:t>Name of leading partner</w:t>
            </w:r>
            <w:r>
              <w:rPr>
                <w:sz w:val="20"/>
                <w:szCs w:val="20"/>
              </w:rPr>
              <w:t xml:space="preserve"> </w:t>
            </w:r>
          </w:p>
          <w:p w14:paraId="729F6BCD" w14:textId="77777777" w:rsidR="005429DD" w:rsidRDefault="005429DD" w:rsidP="00C20B3A">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and Association during the ITB process and, in the event a contract is awarded, during contract execution)</w:t>
            </w:r>
          </w:p>
        </w:tc>
        <w:tc>
          <w:tcPr>
            <w:tcW w:w="4252" w:type="dxa"/>
            <w:shd w:val="clear" w:color="auto" w:fill="auto"/>
            <w:vAlign w:val="center"/>
          </w:tcPr>
          <w:p w14:paraId="68F799B2" w14:textId="77777777" w:rsidR="005429DD" w:rsidRDefault="00000000" w:rsidP="00C20B3A">
            <w:pPr>
              <w:rPr>
                <w:sz w:val="20"/>
                <w:szCs w:val="20"/>
              </w:rPr>
            </w:pPr>
            <w:sdt>
              <w:sdtPr>
                <w:rPr>
                  <w:color w:val="808080"/>
                  <w:sz w:val="20"/>
                  <w:szCs w:val="20"/>
                </w:rPr>
                <w:id w:val="-601188372"/>
                <w:placeholder>
                  <w:docPart w:val="B9D32D4DC93743D7ABCD6D1998F2B04D"/>
                </w:placeholder>
              </w:sdtPr>
              <w:sdtContent>
                <w:r w:rsidR="005429DD">
                  <w:rPr>
                    <w:color w:val="808080"/>
                    <w:sz w:val="20"/>
                    <w:szCs w:val="20"/>
                  </w:rPr>
                  <w:t>Click or tap here to enter text</w:t>
                </w:r>
              </w:sdtContent>
            </w:sdt>
            <w:r w:rsidR="005429DD">
              <w:rPr>
                <w:color w:val="808080"/>
                <w:sz w:val="20"/>
                <w:szCs w:val="20"/>
              </w:rPr>
              <w:t>.</w:t>
            </w:r>
          </w:p>
        </w:tc>
      </w:tr>
    </w:tbl>
    <w:p w14:paraId="37BB477F" w14:textId="77777777" w:rsidR="005429DD" w:rsidRDefault="005429DD" w:rsidP="005429DD">
      <w:pPr>
        <w:jc w:val="both"/>
        <w:rPr>
          <w:sz w:val="20"/>
          <w:szCs w:val="20"/>
        </w:rPr>
      </w:pPr>
    </w:p>
    <w:p w14:paraId="26B2A363" w14:textId="77777777" w:rsidR="005429DD" w:rsidRDefault="005429DD" w:rsidP="005429DD">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2E32D50C" w14:textId="77777777" w:rsidR="005429DD" w:rsidRDefault="005429DD" w:rsidP="005429DD">
      <w:pPr>
        <w:spacing w:before="20" w:after="20"/>
        <w:rPr>
          <w:sz w:val="20"/>
          <w:szCs w:val="20"/>
        </w:rPr>
      </w:pPr>
    </w:p>
    <w:p w14:paraId="6F23FD28" w14:textId="77777777" w:rsidR="005429DD" w:rsidRDefault="00000000" w:rsidP="005429DD">
      <w:pPr>
        <w:spacing w:before="20" w:after="20"/>
        <w:rPr>
          <w:sz w:val="20"/>
          <w:szCs w:val="20"/>
        </w:rPr>
      </w:pPr>
      <w:sdt>
        <w:sdtPr>
          <w:tag w:val="goog_rdk_35"/>
          <w:id w:val="-2020153024"/>
        </w:sdtPr>
        <w:sdtContent>
          <w:r w:rsidR="005429DD">
            <w:rPr>
              <w:rFonts w:ascii="Arial Unicode MS" w:eastAsia="Arial Unicode MS" w:hAnsi="Arial Unicode MS" w:cs="Arial Unicode MS"/>
              <w:sz w:val="20"/>
              <w:szCs w:val="20"/>
            </w:rPr>
            <w:t>☐</w:t>
          </w:r>
        </w:sdtContent>
      </w:sdt>
      <w:r w:rsidR="005429DD">
        <w:rPr>
          <w:sz w:val="20"/>
          <w:szCs w:val="20"/>
        </w:rPr>
        <w:t xml:space="preserve"> Letter of intent to form a joint venture</w:t>
      </w:r>
      <w:r w:rsidR="005429DD">
        <w:rPr>
          <w:sz w:val="20"/>
          <w:szCs w:val="20"/>
        </w:rPr>
        <w:tab/>
      </w:r>
      <w:r w:rsidR="005429DD">
        <w:rPr>
          <w:b/>
          <w:i/>
          <w:sz w:val="20"/>
          <w:szCs w:val="20"/>
        </w:rPr>
        <w:t xml:space="preserve">OR </w:t>
      </w:r>
      <w:r w:rsidR="005429DD">
        <w:rPr>
          <w:b/>
          <w:i/>
          <w:sz w:val="20"/>
          <w:szCs w:val="20"/>
        </w:rPr>
        <w:tab/>
      </w:r>
      <w:sdt>
        <w:sdtPr>
          <w:tag w:val="goog_rdk_36"/>
          <w:id w:val="-1419790569"/>
        </w:sdtPr>
        <w:sdtContent>
          <w:r w:rsidR="005429DD">
            <w:rPr>
              <w:rFonts w:ascii="Arial Unicode MS" w:eastAsia="Arial Unicode MS" w:hAnsi="Arial Unicode MS" w:cs="Arial Unicode MS"/>
              <w:sz w:val="20"/>
              <w:szCs w:val="20"/>
            </w:rPr>
            <w:t>☐</w:t>
          </w:r>
        </w:sdtContent>
      </w:sdt>
      <w:r w:rsidR="005429DD">
        <w:rPr>
          <w:sz w:val="20"/>
          <w:szCs w:val="20"/>
        </w:rPr>
        <w:t xml:space="preserve"> JV/Consortium/Association agreement </w:t>
      </w:r>
    </w:p>
    <w:p w14:paraId="52B3D287" w14:textId="77777777" w:rsidR="005429DD" w:rsidRDefault="005429DD" w:rsidP="005429DD">
      <w:pPr>
        <w:spacing w:line="240" w:lineRule="auto"/>
        <w:jc w:val="both"/>
        <w:rPr>
          <w:sz w:val="20"/>
          <w:szCs w:val="20"/>
        </w:rPr>
      </w:pPr>
    </w:p>
    <w:p w14:paraId="57A06D91" w14:textId="77777777" w:rsidR="005429DD" w:rsidRDefault="005429DD" w:rsidP="005429DD">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5429DD" w14:paraId="29230DC2" w14:textId="77777777" w:rsidTr="00C20B3A">
        <w:trPr>
          <w:trHeight w:val="494"/>
        </w:trPr>
        <w:tc>
          <w:tcPr>
            <w:tcW w:w="4765" w:type="dxa"/>
            <w:vAlign w:val="bottom"/>
          </w:tcPr>
          <w:p w14:paraId="40983C6D" w14:textId="77777777" w:rsidR="005429DD" w:rsidRDefault="005429DD" w:rsidP="00C20B3A">
            <w:pPr>
              <w:rPr>
                <w:sz w:val="20"/>
                <w:szCs w:val="20"/>
              </w:rPr>
            </w:pPr>
            <w:r>
              <w:rPr>
                <w:sz w:val="20"/>
                <w:szCs w:val="20"/>
              </w:rPr>
              <w:t xml:space="preserve">Name of partner: ___________________________________ </w:t>
            </w:r>
          </w:p>
        </w:tc>
        <w:tc>
          <w:tcPr>
            <w:tcW w:w="4747" w:type="dxa"/>
            <w:vAlign w:val="bottom"/>
          </w:tcPr>
          <w:p w14:paraId="2B52F8E4" w14:textId="77777777" w:rsidR="005429DD" w:rsidRDefault="005429DD" w:rsidP="00C20B3A">
            <w:pPr>
              <w:rPr>
                <w:sz w:val="20"/>
                <w:szCs w:val="20"/>
              </w:rPr>
            </w:pPr>
            <w:r>
              <w:rPr>
                <w:sz w:val="20"/>
                <w:szCs w:val="20"/>
              </w:rPr>
              <w:t>Name of partner: ___________________________________</w:t>
            </w:r>
          </w:p>
        </w:tc>
      </w:tr>
      <w:tr w:rsidR="005429DD" w14:paraId="26E10A97" w14:textId="77777777" w:rsidTr="00C20B3A">
        <w:trPr>
          <w:trHeight w:val="494"/>
        </w:trPr>
        <w:tc>
          <w:tcPr>
            <w:tcW w:w="4765" w:type="dxa"/>
            <w:vAlign w:val="bottom"/>
          </w:tcPr>
          <w:p w14:paraId="40D39787" w14:textId="77777777" w:rsidR="005429DD" w:rsidRDefault="005429DD" w:rsidP="00C20B3A">
            <w:pPr>
              <w:rPr>
                <w:sz w:val="20"/>
                <w:szCs w:val="20"/>
              </w:rPr>
            </w:pPr>
            <w:r>
              <w:rPr>
                <w:sz w:val="20"/>
                <w:szCs w:val="20"/>
              </w:rPr>
              <w:t>Signature: ______________________________</w:t>
            </w:r>
          </w:p>
        </w:tc>
        <w:tc>
          <w:tcPr>
            <w:tcW w:w="4747" w:type="dxa"/>
            <w:vAlign w:val="bottom"/>
          </w:tcPr>
          <w:p w14:paraId="1068FDE6" w14:textId="77777777" w:rsidR="005429DD" w:rsidRDefault="005429DD" w:rsidP="00C20B3A">
            <w:pPr>
              <w:rPr>
                <w:sz w:val="20"/>
                <w:szCs w:val="20"/>
              </w:rPr>
            </w:pPr>
            <w:r>
              <w:rPr>
                <w:sz w:val="20"/>
                <w:szCs w:val="20"/>
              </w:rPr>
              <w:t>Signature: _______________________________</w:t>
            </w:r>
          </w:p>
        </w:tc>
      </w:tr>
      <w:tr w:rsidR="005429DD" w14:paraId="33416635" w14:textId="77777777" w:rsidTr="00C20B3A">
        <w:trPr>
          <w:trHeight w:val="494"/>
        </w:trPr>
        <w:tc>
          <w:tcPr>
            <w:tcW w:w="4765" w:type="dxa"/>
            <w:vAlign w:val="bottom"/>
          </w:tcPr>
          <w:p w14:paraId="226018E0" w14:textId="77777777" w:rsidR="005429DD" w:rsidRDefault="005429DD" w:rsidP="00C20B3A">
            <w:pPr>
              <w:rPr>
                <w:sz w:val="20"/>
                <w:szCs w:val="20"/>
              </w:rPr>
            </w:pPr>
            <w:r>
              <w:rPr>
                <w:sz w:val="20"/>
                <w:szCs w:val="20"/>
              </w:rPr>
              <w:t>Date: ___________________________________</w:t>
            </w:r>
          </w:p>
        </w:tc>
        <w:tc>
          <w:tcPr>
            <w:tcW w:w="4747" w:type="dxa"/>
            <w:vAlign w:val="bottom"/>
          </w:tcPr>
          <w:p w14:paraId="5BA710EE" w14:textId="77777777" w:rsidR="005429DD" w:rsidRDefault="005429DD" w:rsidP="00C20B3A">
            <w:pPr>
              <w:rPr>
                <w:sz w:val="20"/>
                <w:szCs w:val="20"/>
              </w:rPr>
            </w:pPr>
            <w:r>
              <w:rPr>
                <w:sz w:val="20"/>
                <w:szCs w:val="20"/>
              </w:rPr>
              <w:t>Date: ___________________________________</w:t>
            </w:r>
          </w:p>
        </w:tc>
      </w:tr>
      <w:tr w:rsidR="005429DD" w14:paraId="0C05E992" w14:textId="77777777" w:rsidTr="00C20B3A">
        <w:trPr>
          <w:trHeight w:val="494"/>
        </w:trPr>
        <w:tc>
          <w:tcPr>
            <w:tcW w:w="4765" w:type="dxa"/>
            <w:vAlign w:val="bottom"/>
          </w:tcPr>
          <w:p w14:paraId="6EFAE0BC" w14:textId="77777777" w:rsidR="005429DD" w:rsidRDefault="005429DD" w:rsidP="00C20B3A">
            <w:pPr>
              <w:rPr>
                <w:sz w:val="20"/>
                <w:szCs w:val="20"/>
              </w:rPr>
            </w:pPr>
          </w:p>
        </w:tc>
        <w:tc>
          <w:tcPr>
            <w:tcW w:w="4747" w:type="dxa"/>
            <w:vAlign w:val="bottom"/>
          </w:tcPr>
          <w:p w14:paraId="298C7233" w14:textId="77777777" w:rsidR="005429DD" w:rsidRDefault="005429DD" w:rsidP="00C20B3A">
            <w:pPr>
              <w:rPr>
                <w:sz w:val="20"/>
                <w:szCs w:val="20"/>
              </w:rPr>
            </w:pPr>
          </w:p>
        </w:tc>
      </w:tr>
      <w:tr w:rsidR="005429DD" w14:paraId="521338AE" w14:textId="77777777" w:rsidTr="00C20B3A">
        <w:trPr>
          <w:trHeight w:val="494"/>
        </w:trPr>
        <w:tc>
          <w:tcPr>
            <w:tcW w:w="4765" w:type="dxa"/>
            <w:vAlign w:val="bottom"/>
          </w:tcPr>
          <w:p w14:paraId="59DE2DC0" w14:textId="77777777" w:rsidR="005429DD" w:rsidRDefault="005429DD" w:rsidP="00C20B3A">
            <w:pPr>
              <w:rPr>
                <w:sz w:val="20"/>
                <w:szCs w:val="20"/>
              </w:rPr>
            </w:pPr>
            <w:r>
              <w:rPr>
                <w:sz w:val="20"/>
                <w:szCs w:val="20"/>
              </w:rPr>
              <w:t>Name of partner: ___________________________________</w:t>
            </w:r>
          </w:p>
        </w:tc>
        <w:tc>
          <w:tcPr>
            <w:tcW w:w="4747" w:type="dxa"/>
            <w:vAlign w:val="bottom"/>
          </w:tcPr>
          <w:p w14:paraId="3B8E02EE" w14:textId="77777777" w:rsidR="005429DD" w:rsidRDefault="005429DD" w:rsidP="00C20B3A">
            <w:pPr>
              <w:rPr>
                <w:sz w:val="20"/>
                <w:szCs w:val="20"/>
              </w:rPr>
            </w:pPr>
            <w:r>
              <w:rPr>
                <w:sz w:val="20"/>
                <w:szCs w:val="20"/>
              </w:rPr>
              <w:t>Name of partner: ___________________________________</w:t>
            </w:r>
          </w:p>
        </w:tc>
      </w:tr>
      <w:tr w:rsidR="005429DD" w14:paraId="77551BE5" w14:textId="77777777" w:rsidTr="00C20B3A">
        <w:trPr>
          <w:trHeight w:val="494"/>
        </w:trPr>
        <w:tc>
          <w:tcPr>
            <w:tcW w:w="4765" w:type="dxa"/>
            <w:vAlign w:val="bottom"/>
          </w:tcPr>
          <w:p w14:paraId="46724B58" w14:textId="77777777" w:rsidR="005429DD" w:rsidRDefault="005429DD" w:rsidP="00C20B3A">
            <w:pPr>
              <w:rPr>
                <w:sz w:val="20"/>
                <w:szCs w:val="20"/>
              </w:rPr>
            </w:pPr>
            <w:r>
              <w:rPr>
                <w:sz w:val="20"/>
                <w:szCs w:val="20"/>
              </w:rPr>
              <w:t>Signature: ______________________________</w:t>
            </w:r>
          </w:p>
        </w:tc>
        <w:tc>
          <w:tcPr>
            <w:tcW w:w="4747" w:type="dxa"/>
            <w:vAlign w:val="bottom"/>
          </w:tcPr>
          <w:p w14:paraId="29C14A88" w14:textId="77777777" w:rsidR="005429DD" w:rsidRDefault="005429DD" w:rsidP="00C20B3A">
            <w:pPr>
              <w:rPr>
                <w:sz w:val="20"/>
                <w:szCs w:val="20"/>
              </w:rPr>
            </w:pPr>
            <w:r>
              <w:rPr>
                <w:sz w:val="20"/>
                <w:szCs w:val="20"/>
              </w:rPr>
              <w:t>Signature: _______________________________</w:t>
            </w:r>
          </w:p>
        </w:tc>
      </w:tr>
      <w:tr w:rsidR="005429DD" w14:paraId="7D3F622D" w14:textId="77777777" w:rsidTr="00C20B3A">
        <w:trPr>
          <w:trHeight w:val="494"/>
        </w:trPr>
        <w:tc>
          <w:tcPr>
            <w:tcW w:w="4765" w:type="dxa"/>
            <w:vAlign w:val="bottom"/>
          </w:tcPr>
          <w:p w14:paraId="171C0DE4" w14:textId="77777777" w:rsidR="005429DD" w:rsidRDefault="005429DD" w:rsidP="00C20B3A">
            <w:pPr>
              <w:rPr>
                <w:b/>
                <w:smallCaps/>
                <w:color w:val="000000"/>
                <w:sz w:val="20"/>
                <w:szCs w:val="20"/>
              </w:rPr>
            </w:pPr>
            <w:r>
              <w:rPr>
                <w:sz w:val="20"/>
                <w:szCs w:val="20"/>
              </w:rPr>
              <w:t>Date: ___________________________________</w:t>
            </w:r>
          </w:p>
        </w:tc>
        <w:tc>
          <w:tcPr>
            <w:tcW w:w="4747" w:type="dxa"/>
            <w:vAlign w:val="bottom"/>
          </w:tcPr>
          <w:p w14:paraId="2A4D944F" w14:textId="77777777" w:rsidR="005429DD" w:rsidRDefault="005429DD" w:rsidP="00C20B3A">
            <w:pPr>
              <w:rPr>
                <w:b/>
                <w:smallCaps/>
                <w:color w:val="000000"/>
                <w:sz w:val="20"/>
                <w:szCs w:val="20"/>
              </w:rPr>
            </w:pPr>
            <w:r>
              <w:rPr>
                <w:sz w:val="20"/>
                <w:szCs w:val="20"/>
              </w:rPr>
              <w:t>Date: ___________________________________</w:t>
            </w:r>
          </w:p>
        </w:tc>
      </w:tr>
    </w:tbl>
    <w:p w14:paraId="7858AC98" w14:textId="77777777" w:rsidR="005429DD" w:rsidRDefault="005429DD">
      <w:pPr>
        <w:pStyle w:val="Heading2"/>
      </w:pPr>
    </w:p>
    <w:p w14:paraId="5B36AF63" w14:textId="20625B63" w:rsidR="006D2A3E" w:rsidRDefault="008E5A44">
      <w:pPr>
        <w:pStyle w:val="Heading2"/>
      </w:pPr>
      <w:r>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6E40ADAE"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sdt>
                  <w:sdtPr>
                    <w:rPr>
                      <w:rFonts w:ascii="CIDFont+F3" w:hAnsi="CIDFont+F3" w:cs="CIDFont+F3"/>
                      <w:lang w:val="en-PH"/>
                    </w:rPr>
                    <w:id w:val="593521794"/>
                    <w:placeholder>
                      <w:docPart w:val="C34262470F7C4FC39DC5A55C7212AD1F"/>
                    </w:placeholder>
                    <w:text/>
                  </w:sdtPr>
                  <w:sdtContent>
                    <w:r w:rsidR="008E5D56" w:rsidRPr="005E0F4C">
                      <w:rPr>
                        <w:rFonts w:ascii="CIDFont+F3" w:hAnsi="CIDFont+F3" w:cs="CIDFont+F3"/>
                        <w:lang w:val="en-PH"/>
                      </w:rPr>
                      <w:t>ITB/PAK/November/2022/</w:t>
                    </w:r>
                    <w:r w:rsidR="008B0499">
                      <w:rPr>
                        <w:rFonts w:ascii="CIDFont+F3" w:hAnsi="CIDFont+F3" w:cs="CIDFont+F3"/>
                        <w:lang w:val="en-PH"/>
                      </w:rPr>
                      <w:t>60</w:t>
                    </w:r>
                  </w:sdtContent>
                </w:sdt>
                <w:r w:rsidR="008E5D56">
                  <w:rPr>
                    <w:color w:val="808080"/>
                    <w:sz w:val="20"/>
                    <w:szCs w:val="20"/>
                  </w:rPr>
                  <w:t xml:space="preserve"> </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r w:rsidR="009238FD" w14:paraId="7247A5F5" w14:textId="77777777">
        <w:tc>
          <w:tcPr>
            <w:tcW w:w="1907" w:type="dxa"/>
            <w:shd w:val="clear" w:color="auto" w:fill="auto"/>
          </w:tcPr>
          <w:p w14:paraId="36B0249E" w14:textId="77777777" w:rsidR="009238FD" w:rsidRDefault="009238FD">
            <w:pPr>
              <w:jc w:val="both"/>
              <w:rPr>
                <w:sz w:val="20"/>
                <w:szCs w:val="20"/>
              </w:rPr>
            </w:pPr>
          </w:p>
        </w:tc>
        <w:tc>
          <w:tcPr>
            <w:tcW w:w="1634" w:type="dxa"/>
            <w:shd w:val="clear" w:color="auto" w:fill="auto"/>
          </w:tcPr>
          <w:p w14:paraId="1E798C1B" w14:textId="77777777" w:rsidR="009238FD" w:rsidRDefault="009238FD">
            <w:pPr>
              <w:jc w:val="both"/>
              <w:rPr>
                <w:sz w:val="20"/>
                <w:szCs w:val="20"/>
              </w:rPr>
            </w:pPr>
          </w:p>
        </w:tc>
        <w:tc>
          <w:tcPr>
            <w:tcW w:w="1418" w:type="dxa"/>
            <w:shd w:val="clear" w:color="auto" w:fill="auto"/>
          </w:tcPr>
          <w:p w14:paraId="38009EF5" w14:textId="77777777" w:rsidR="009238FD" w:rsidRDefault="009238FD">
            <w:pPr>
              <w:jc w:val="both"/>
              <w:rPr>
                <w:sz w:val="20"/>
                <w:szCs w:val="20"/>
              </w:rPr>
            </w:pPr>
          </w:p>
        </w:tc>
        <w:tc>
          <w:tcPr>
            <w:tcW w:w="1275" w:type="dxa"/>
            <w:shd w:val="clear" w:color="auto" w:fill="auto"/>
          </w:tcPr>
          <w:p w14:paraId="0ADEEADC" w14:textId="77777777" w:rsidR="009238FD" w:rsidRDefault="009238FD">
            <w:pPr>
              <w:jc w:val="both"/>
              <w:rPr>
                <w:sz w:val="20"/>
                <w:szCs w:val="20"/>
              </w:rPr>
            </w:pPr>
          </w:p>
        </w:tc>
        <w:tc>
          <w:tcPr>
            <w:tcW w:w="3303" w:type="dxa"/>
            <w:shd w:val="clear" w:color="auto" w:fill="auto"/>
          </w:tcPr>
          <w:p w14:paraId="24E4A2D6" w14:textId="77777777" w:rsidR="009238FD" w:rsidRDefault="009238FD">
            <w:pPr>
              <w:jc w:val="both"/>
              <w:rPr>
                <w:sz w:val="20"/>
                <w:szCs w:val="20"/>
              </w:rPr>
            </w:pPr>
          </w:p>
        </w:tc>
      </w:tr>
      <w:tr w:rsidR="009238FD" w14:paraId="2392A29E" w14:textId="77777777">
        <w:tc>
          <w:tcPr>
            <w:tcW w:w="1907" w:type="dxa"/>
            <w:shd w:val="clear" w:color="auto" w:fill="auto"/>
          </w:tcPr>
          <w:p w14:paraId="41B6AD60" w14:textId="77777777" w:rsidR="009238FD" w:rsidRDefault="009238FD">
            <w:pPr>
              <w:jc w:val="both"/>
              <w:rPr>
                <w:sz w:val="20"/>
                <w:szCs w:val="20"/>
              </w:rPr>
            </w:pPr>
          </w:p>
        </w:tc>
        <w:tc>
          <w:tcPr>
            <w:tcW w:w="1634" w:type="dxa"/>
            <w:shd w:val="clear" w:color="auto" w:fill="auto"/>
          </w:tcPr>
          <w:p w14:paraId="18262201" w14:textId="77777777" w:rsidR="009238FD" w:rsidRDefault="009238FD">
            <w:pPr>
              <w:jc w:val="both"/>
              <w:rPr>
                <w:sz w:val="20"/>
                <w:szCs w:val="20"/>
              </w:rPr>
            </w:pPr>
          </w:p>
        </w:tc>
        <w:tc>
          <w:tcPr>
            <w:tcW w:w="1418" w:type="dxa"/>
            <w:shd w:val="clear" w:color="auto" w:fill="auto"/>
          </w:tcPr>
          <w:p w14:paraId="09F349F2" w14:textId="77777777" w:rsidR="009238FD" w:rsidRDefault="009238FD">
            <w:pPr>
              <w:jc w:val="both"/>
              <w:rPr>
                <w:sz w:val="20"/>
                <w:szCs w:val="20"/>
              </w:rPr>
            </w:pPr>
          </w:p>
        </w:tc>
        <w:tc>
          <w:tcPr>
            <w:tcW w:w="1275" w:type="dxa"/>
            <w:shd w:val="clear" w:color="auto" w:fill="auto"/>
          </w:tcPr>
          <w:p w14:paraId="55688AA0" w14:textId="77777777" w:rsidR="009238FD" w:rsidRDefault="009238FD">
            <w:pPr>
              <w:jc w:val="both"/>
              <w:rPr>
                <w:sz w:val="20"/>
                <w:szCs w:val="20"/>
              </w:rPr>
            </w:pPr>
          </w:p>
        </w:tc>
        <w:tc>
          <w:tcPr>
            <w:tcW w:w="3303" w:type="dxa"/>
            <w:shd w:val="clear" w:color="auto" w:fill="auto"/>
          </w:tcPr>
          <w:p w14:paraId="269B016E" w14:textId="77777777" w:rsidR="009238FD" w:rsidRDefault="009238FD">
            <w:pPr>
              <w:jc w:val="both"/>
              <w:rPr>
                <w:sz w:val="20"/>
                <w:szCs w:val="20"/>
              </w:rPr>
            </w:pPr>
          </w:p>
        </w:tc>
      </w:tr>
      <w:tr w:rsidR="009238FD" w14:paraId="3D6BECE7" w14:textId="77777777">
        <w:tc>
          <w:tcPr>
            <w:tcW w:w="1907" w:type="dxa"/>
            <w:shd w:val="clear" w:color="auto" w:fill="auto"/>
          </w:tcPr>
          <w:p w14:paraId="4B755014" w14:textId="77777777" w:rsidR="009238FD" w:rsidRDefault="009238FD">
            <w:pPr>
              <w:jc w:val="both"/>
              <w:rPr>
                <w:sz w:val="20"/>
                <w:szCs w:val="20"/>
              </w:rPr>
            </w:pPr>
          </w:p>
        </w:tc>
        <w:tc>
          <w:tcPr>
            <w:tcW w:w="1634" w:type="dxa"/>
            <w:shd w:val="clear" w:color="auto" w:fill="auto"/>
          </w:tcPr>
          <w:p w14:paraId="6E8DF072" w14:textId="77777777" w:rsidR="009238FD" w:rsidRDefault="009238FD">
            <w:pPr>
              <w:jc w:val="both"/>
              <w:rPr>
                <w:sz w:val="20"/>
                <w:szCs w:val="20"/>
              </w:rPr>
            </w:pPr>
          </w:p>
        </w:tc>
        <w:tc>
          <w:tcPr>
            <w:tcW w:w="1418" w:type="dxa"/>
            <w:shd w:val="clear" w:color="auto" w:fill="auto"/>
          </w:tcPr>
          <w:p w14:paraId="564E35CE" w14:textId="77777777" w:rsidR="009238FD" w:rsidRDefault="009238FD">
            <w:pPr>
              <w:jc w:val="both"/>
              <w:rPr>
                <w:sz w:val="20"/>
                <w:szCs w:val="20"/>
              </w:rPr>
            </w:pPr>
          </w:p>
        </w:tc>
        <w:tc>
          <w:tcPr>
            <w:tcW w:w="1275" w:type="dxa"/>
            <w:shd w:val="clear" w:color="auto" w:fill="auto"/>
          </w:tcPr>
          <w:p w14:paraId="11730B5C" w14:textId="77777777" w:rsidR="009238FD" w:rsidRDefault="009238FD">
            <w:pPr>
              <w:jc w:val="both"/>
              <w:rPr>
                <w:sz w:val="20"/>
                <w:szCs w:val="20"/>
              </w:rPr>
            </w:pPr>
          </w:p>
        </w:tc>
        <w:tc>
          <w:tcPr>
            <w:tcW w:w="3303" w:type="dxa"/>
            <w:shd w:val="clear" w:color="auto" w:fill="auto"/>
          </w:tcPr>
          <w:p w14:paraId="05879501" w14:textId="77777777" w:rsidR="009238FD" w:rsidRDefault="009238FD">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trPr>
          <w:trHeight w:val="397"/>
        </w:trPr>
        <w:tc>
          <w:tcPr>
            <w:tcW w:w="4050" w:type="dxa"/>
            <w:vMerge w:val="restart"/>
            <w:shd w:val="clear" w:color="auto" w:fill="E7E6E6"/>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trPr>
          <w:trHeight w:val="395"/>
        </w:trPr>
        <w:tc>
          <w:tcPr>
            <w:tcW w:w="4050" w:type="dxa"/>
            <w:vMerge/>
            <w:shd w:val="clear" w:color="auto" w:fill="E7E6E6"/>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trPr>
          <w:trHeight w:val="395"/>
        </w:trPr>
        <w:tc>
          <w:tcPr>
            <w:tcW w:w="4050" w:type="dxa"/>
            <w:vMerge/>
            <w:shd w:val="clear" w:color="auto" w:fill="E7E6E6"/>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tc>
          <w:tcPr>
            <w:tcW w:w="4050" w:type="dxa"/>
            <w:shd w:val="clear" w:color="auto" w:fill="E7E6E6"/>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74869460" w14:textId="77777777" w:rsidR="006D2A3E" w:rsidRDefault="006D2A3E">
      <w:pPr>
        <w:shd w:val="clear" w:color="auto" w:fill="FFFFFF"/>
        <w:rPr>
          <w:color w:val="000000"/>
          <w:sz w:val="20"/>
          <w:szCs w:val="20"/>
        </w:rPr>
      </w:pPr>
    </w:p>
    <w:p w14:paraId="12EF14F9" w14:textId="6C85C350"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w:t>
      </w:r>
      <w:r w:rsidR="009238FD">
        <w:rPr>
          <w:color w:val="000000"/>
          <w:sz w:val="20"/>
          <w:szCs w:val="20"/>
        </w:rPr>
        <w:t>the</w:t>
      </w:r>
      <w:r w:rsidR="008E5A44">
        <w:rPr>
          <w:color w:val="000000"/>
          <w:sz w:val="20"/>
          <w:szCs w:val="20"/>
        </w:rPr>
        <w:t xml:space="preserve"> copies of the audited financial statements (balance sheets, including all related notes, and income statements) for the </w:t>
      </w:r>
      <w:r w:rsidR="009238FD">
        <w:rPr>
          <w:color w:val="000000"/>
          <w:sz w:val="20"/>
          <w:szCs w:val="20"/>
        </w:rPr>
        <w:t xml:space="preserve">three </w:t>
      </w:r>
      <w:r w:rsidR="008E5A44">
        <w:rPr>
          <w:color w:val="000000"/>
          <w:sz w:val="20"/>
          <w:szCs w:val="20"/>
        </w:rPr>
        <w:t xml:space="preserve">years </w:t>
      </w:r>
      <w:r w:rsidR="009238FD">
        <w:rPr>
          <w:color w:val="000000"/>
          <w:sz w:val="20"/>
          <w:szCs w:val="20"/>
        </w:rPr>
        <w:t xml:space="preserve">(latest one should not be older than 2021) </w:t>
      </w:r>
      <w:r w:rsidR="008E5A44">
        <w:rPr>
          <w:color w:val="000000"/>
          <w:sz w:val="20"/>
          <w:szCs w:val="20"/>
        </w:rPr>
        <w:t>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64FDE67B"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7B7FDC97" w14:textId="77777777" w:rsidR="009238FD" w:rsidRDefault="009238FD" w:rsidP="009238FD">
      <w:pPr>
        <w:pBdr>
          <w:top w:val="nil"/>
          <w:left w:val="nil"/>
          <w:bottom w:val="nil"/>
          <w:right w:val="nil"/>
          <w:between w:val="nil"/>
        </w:pBdr>
        <w:shd w:val="clear" w:color="auto" w:fill="FFFFFF"/>
        <w:spacing w:after="0" w:line="240" w:lineRule="auto"/>
        <w:jc w:val="both"/>
        <w:rPr>
          <w:color w:val="000000"/>
          <w:sz w:val="20"/>
          <w:szCs w:val="20"/>
        </w:rPr>
      </w:pPr>
    </w:p>
    <w:p w14:paraId="3691E7B2" w14:textId="77777777" w:rsidR="006D2A3E" w:rsidRDefault="008E5A44">
      <w:pPr>
        <w:rPr>
          <w:b/>
          <w:sz w:val="20"/>
          <w:szCs w:val="20"/>
        </w:rPr>
      </w:pPr>
      <w:r>
        <w:br w:type="page"/>
      </w:r>
    </w:p>
    <w:p w14:paraId="60A9E30F" w14:textId="77777777" w:rsidR="006D2A3E" w:rsidRDefault="008E5A44">
      <w:pPr>
        <w:pStyle w:val="Heading2"/>
      </w:pPr>
      <w:bookmarkStart w:id="79" w:name="_heading=h.39kk8xu" w:colFirst="0" w:colLast="0"/>
      <w:bookmarkEnd w:id="79"/>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23F885DA" w:rsidR="006D2A3E" w:rsidRDefault="00000000">
            <w:pPr>
              <w:spacing w:before="120" w:after="120"/>
              <w:rPr>
                <w:sz w:val="20"/>
                <w:szCs w:val="20"/>
              </w:rPr>
            </w:pPr>
            <w:sdt>
              <w:sdtPr>
                <w:rPr>
                  <w:rFonts w:ascii="CIDFont+F3" w:hAnsi="CIDFont+F3" w:cs="CIDFont+F3"/>
                  <w:lang w:val="en-PH"/>
                </w:rPr>
                <w:id w:val="113103200"/>
                <w:placeholder>
                  <w:docPart w:val="5344364BB4E543AD9960406792C53BFD"/>
                </w:placeholder>
                <w:text/>
              </w:sdtPr>
              <w:sdtContent>
                <w:r w:rsidR="00F551BD" w:rsidRPr="005E0F4C">
                  <w:rPr>
                    <w:rFonts w:ascii="CIDFont+F3" w:hAnsi="CIDFont+F3" w:cs="CIDFont+F3"/>
                    <w:lang w:val="en-PH"/>
                  </w:rPr>
                  <w:t>ITB/PAK/November/2022/</w:t>
                </w:r>
                <w:r w:rsidR="008B0499">
                  <w:rPr>
                    <w:rFonts w:ascii="CIDFont+F3" w:hAnsi="CIDFont+F3" w:cs="CIDFont+F3"/>
                    <w:lang w:val="en-PH"/>
                  </w:rPr>
                  <w:t>60</w:t>
                </w:r>
              </w:sdtContent>
            </w:sdt>
            <w:r w:rsidR="00F551BD">
              <w:rPr>
                <w:rFonts w:ascii="CIDFont+F3" w:hAnsi="CIDFont+F3" w:cs="CIDFont+F3"/>
                <w:lang w:val="en-PH"/>
              </w:rPr>
              <w:t>.</w:t>
            </w:r>
          </w:p>
        </w:tc>
      </w:tr>
    </w:tbl>
    <w:p w14:paraId="7CBEED82" w14:textId="77777777" w:rsidR="006D2A3E" w:rsidRDefault="006D2A3E">
      <w:pPr>
        <w:rPr>
          <w:sz w:val="20"/>
          <w:szCs w:val="20"/>
        </w:rPr>
      </w:pPr>
    </w:p>
    <w:p w14:paraId="51AFE79C" w14:textId="4755528A" w:rsidR="006D2A3E" w:rsidRDefault="006D2A3E">
      <w:pPr>
        <w:spacing w:before="60" w:after="60"/>
        <w:jc w:val="both"/>
        <w:rPr>
          <w:color w:val="000000"/>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14:paraId="3EA47187" w14:textId="77777777">
        <w:trPr>
          <w:trHeight w:val="413"/>
        </w:trPr>
        <w:tc>
          <w:tcPr>
            <w:tcW w:w="2352" w:type="dxa"/>
            <w:vMerge w:val="restart"/>
            <w:shd w:val="clear" w:color="auto" w:fill="E7E6E6"/>
            <w:vAlign w:val="center"/>
          </w:tcPr>
          <w:p w14:paraId="6E36661F" w14:textId="13C93344" w:rsidR="006D2A3E" w:rsidRDefault="008E5A44" w:rsidP="009238FD">
            <w:pPr>
              <w:spacing w:after="0" w:line="240" w:lineRule="auto"/>
              <w:jc w:val="center"/>
              <w:rPr>
                <w:b/>
                <w:color w:val="000000"/>
                <w:sz w:val="20"/>
                <w:szCs w:val="20"/>
              </w:rPr>
            </w:pPr>
            <w:r>
              <w:rPr>
                <w:b/>
                <w:color w:val="000000"/>
                <w:sz w:val="20"/>
                <w:szCs w:val="20"/>
              </w:rPr>
              <w:t xml:space="preserve">Goods, works and/or services to be Supplied </w:t>
            </w: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04BE1333" w:rsidR="006D2A3E" w:rsidRDefault="008E5A44">
            <w:pPr>
              <w:jc w:val="center"/>
              <w:rPr>
                <w:b/>
                <w:color w:val="000000"/>
                <w:sz w:val="20"/>
                <w:szCs w:val="20"/>
              </w:rPr>
            </w:pPr>
            <w:r>
              <w:rPr>
                <w:b/>
                <w:color w:val="000000"/>
                <w:sz w:val="20"/>
                <w:szCs w:val="20"/>
              </w:rPr>
              <w:t>Compliance with technical specifications</w:t>
            </w:r>
            <w:r w:rsidR="006A1D8B">
              <w:rPr>
                <w:b/>
                <w:color w:val="000000"/>
                <w:sz w:val="20"/>
                <w:szCs w:val="20"/>
              </w:rPr>
              <w:t xml:space="preserve"> (As per technical specification of Good in section 5)</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w:t>
            </w:r>
            <w:proofErr w:type="gramStart"/>
            <w:r>
              <w:rPr>
                <w:i/>
                <w:color w:val="000000"/>
                <w:sz w:val="20"/>
                <w:szCs w:val="20"/>
              </w:rPr>
              <w:t>confirm</w:t>
            </w:r>
            <w:proofErr w:type="gramEnd"/>
            <w:r>
              <w:rPr>
                <w:i/>
                <w:color w:val="000000"/>
                <w:sz w:val="20"/>
                <w:szCs w:val="20"/>
              </w:rPr>
              <w:t xml:space="preserve">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comply</w:t>
            </w:r>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No, we cannot comply</w:t>
            </w:r>
          </w:p>
          <w:p w14:paraId="76362C3E" w14:textId="77777777" w:rsidR="006D2A3E" w:rsidRDefault="008E5A44">
            <w:pPr>
              <w:jc w:val="center"/>
              <w:rPr>
                <w:b/>
                <w:sz w:val="20"/>
                <w:szCs w:val="20"/>
              </w:rPr>
            </w:pPr>
            <w:r>
              <w:rPr>
                <w:i/>
                <w:sz w:val="20"/>
                <w:szCs w:val="20"/>
              </w:rPr>
              <w:t>(</w:t>
            </w:r>
            <w:proofErr w:type="gramStart"/>
            <w:r>
              <w:rPr>
                <w:i/>
                <w:sz w:val="20"/>
                <w:szCs w:val="20"/>
              </w:rPr>
              <w:t>indicate</w:t>
            </w:r>
            <w:proofErr w:type="gramEnd"/>
            <w:r>
              <w:rPr>
                <w:i/>
                <w:sz w:val="20"/>
                <w:szCs w:val="20"/>
              </w:rPr>
              <w:t xml:space="preserv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AF5044" w14:paraId="7818863E" w14:textId="77777777" w:rsidTr="00EF0B83">
        <w:trPr>
          <w:trHeight w:val="350"/>
        </w:trPr>
        <w:tc>
          <w:tcPr>
            <w:tcW w:w="2352" w:type="dxa"/>
            <w:shd w:val="clear" w:color="auto" w:fill="E7E6E6"/>
          </w:tcPr>
          <w:p w14:paraId="44F69B9A" w14:textId="0FB4F962" w:rsidR="00AF5044" w:rsidRPr="006A1D8B" w:rsidRDefault="00AF5044" w:rsidP="00AF5044">
            <w:pPr>
              <w:rPr>
                <w:b/>
                <w:bCs/>
                <w:color w:val="000000"/>
                <w:sz w:val="20"/>
                <w:szCs w:val="20"/>
              </w:rPr>
            </w:pPr>
            <w:r>
              <w:rPr>
                <w:b/>
                <w:bCs/>
                <w:color w:val="000000"/>
              </w:rPr>
              <w:t>Blankets/ quilts</w:t>
            </w:r>
          </w:p>
        </w:tc>
        <w:tc>
          <w:tcPr>
            <w:tcW w:w="1063" w:type="dxa"/>
            <w:vAlign w:val="center"/>
          </w:tcPr>
          <w:p w14:paraId="5F07D11E" w14:textId="77777777" w:rsidR="00AF5044" w:rsidRDefault="00AF5044" w:rsidP="00AF5044">
            <w:pPr>
              <w:jc w:val="right"/>
              <w:rPr>
                <w:b/>
                <w:color w:val="000000"/>
                <w:sz w:val="20"/>
                <w:szCs w:val="20"/>
              </w:rPr>
            </w:pPr>
          </w:p>
        </w:tc>
        <w:tc>
          <w:tcPr>
            <w:tcW w:w="2070" w:type="dxa"/>
            <w:vAlign w:val="center"/>
          </w:tcPr>
          <w:p w14:paraId="41508A3C" w14:textId="77777777" w:rsidR="00AF5044" w:rsidRDefault="00AF5044" w:rsidP="00AF5044">
            <w:pPr>
              <w:jc w:val="right"/>
              <w:rPr>
                <w:b/>
                <w:color w:val="000000"/>
                <w:sz w:val="20"/>
                <w:szCs w:val="20"/>
              </w:rPr>
            </w:pPr>
          </w:p>
        </w:tc>
        <w:tc>
          <w:tcPr>
            <w:tcW w:w="1800" w:type="dxa"/>
            <w:vAlign w:val="center"/>
          </w:tcPr>
          <w:p w14:paraId="43D6B1D6" w14:textId="77777777" w:rsidR="00AF5044" w:rsidRDefault="00AF5044" w:rsidP="00AF5044">
            <w:pPr>
              <w:jc w:val="right"/>
              <w:rPr>
                <w:b/>
                <w:color w:val="000000"/>
                <w:sz w:val="20"/>
                <w:szCs w:val="20"/>
              </w:rPr>
            </w:pPr>
          </w:p>
        </w:tc>
        <w:tc>
          <w:tcPr>
            <w:tcW w:w="1620" w:type="dxa"/>
            <w:vAlign w:val="center"/>
          </w:tcPr>
          <w:p w14:paraId="17DBC151" w14:textId="77777777" w:rsidR="00AF5044" w:rsidRDefault="00AF5044" w:rsidP="00AF5044">
            <w:pPr>
              <w:jc w:val="right"/>
              <w:rPr>
                <w:b/>
                <w:color w:val="000000"/>
                <w:sz w:val="20"/>
                <w:szCs w:val="20"/>
              </w:rPr>
            </w:pPr>
          </w:p>
        </w:tc>
        <w:tc>
          <w:tcPr>
            <w:tcW w:w="1316" w:type="dxa"/>
            <w:vAlign w:val="center"/>
          </w:tcPr>
          <w:p w14:paraId="6F8BD81B" w14:textId="77777777" w:rsidR="00AF5044" w:rsidRDefault="00AF5044" w:rsidP="00AF5044">
            <w:pPr>
              <w:jc w:val="right"/>
              <w:rPr>
                <w:b/>
                <w:color w:val="000000"/>
                <w:sz w:val="20"/>
                <w:szCs w:val="20"/>
              </w:rPr>
            </w:pPr>
          </w:p>
        </w:tc>
      </w:tr>
      <w:tr w:rsidR="00AF5044" w14:paraId="2613E9C1" w14:textId="77777777" w:rsidTr="00EF0B83">
        <w:trPr>
          <w:trHeight w:val="440"/>
        </w:trPr>
        <w:tc>
          <w:tcPr>
            <w:tcW w:w="2352" w:type="dxa"/>
            <w:shd w:val="clear" w:color="auto" w:fill="E7E6E6"/>
            <w:vAlign w:val="center"/>
          </w:tcPr>
          <w:p w14:paraId="1037B8A3" w14:textId="29896C9D" w:rsidR="00AF5044" w:rsidRPr="00AF5044" w:rsidRDefault="00AF5044" w:rsidP="00AF5044">
            <w:pPr>
              <w:rPr>
                <w:b/>
                <w:bCs/>
                <w:color w:val="000000"/>
                <w:sz w:val="20"/>
                <w:szCs w:val="20"/>
              </w:rPr>
            </w:pPr>
            <w:r w:rsidRPr="00AF5044">
              <w:rPr>
                <w:b/>
                <w:bCs/>
                <w:color w:val="000000"/>
              </w:rPr>
              <w:t xml:space="preserve">Plastic Mats – </w:t>
            </w:r>
            <w:proofErr w:type="spellStart"/>
            <w:r w:rsidRPr="00AF5044">
              <w:rPr>
                <w:b/>
                <w:bCs/>
                <w:color w:val="000000"/>
              </w:rPr>
              <w:t>chatai</w:t>
            </w:r>
            <w:proofErr w:type="spellEnd"/>
          </w:p>
        </w:tc>
        <w:tc>
          <w:tcPr>
            <w:tcW w:w="1063" w:type="dxa"/>
            <w:vAlign w:val="center"/>
          </w:tcPr>
          <w:p w14:paraId="687C6DE0" w14:textId="77777777" w:rsidR="00AF5044" w:rsidRDefault="00AF5044" w:rsidP="00AF5044">
            <w:pPr>
              <w:jc w:val="right"/>
              <w:rPr>
                <w:b/>
                <w:color w:val="000000"/>
                <w:sz w:val="20"/>
                <w:szCs w:val="20"/>
              </w:rPr>
            </w:pPr>
          </w:p>
        </w:tc>
        <w:tc>
          <w:tcPr>
            <w:tcW w:w="2070" w:type="dxa"/>
            <w:vAlign w:val="center"/>
          </w:tcPr>
          <w:p w14:paraId="5B2F9378" w14:textId="77777777" w:rsidR="00AF5044" w:rsidRDefault="00AF5044" w:rsidP="00AF5044">
            <w:pPr>
              <w:jc w:val="right"/>
              <w:rPr>
                <w:b/>
                <w:color w:val="000000"/>
                <w:sz w:val="20"/>
                <w:szCs w:val="20"/>
              </w:rPr>
            </w:pPr>
          </w:p>
        </w:tc>
        <w:tc>
          <w:tcPr>
            <w:tcW w:w="1800" w:type="dxa"/>
            <w:vAlign w:val="center"/>
          </w:tcPr>
          <w:p w14:paraId="58E6DD4E" w14:textId="77777777" w:rsidR="00AF5044" w:rsidRDefault="00AF5044" w:rsidP="00AF5044">
            <w:pPr>
              <w:jc w:val="right"/>
              <w:rPr>
                <w:b/>
                <w:color w:val="000000"/>
                <w:sz w:val="20"/>
                <w:szCs w:val="20"/>
              </w:rPr>
            </w:pPr>
          </w:p>
        </w:tc>
        <w:tc>
          <w:tcPr>
            <w:tcW w:w="1620" w:type="dxa"/>
            <w:vAlign w:val="center"/>
          </w:tcPr>
          <w:p w14:paraId="7D3BEE8F" w14:textId="77777777" w:rsidR="00AF5044" w:rsidRDefault="00AF5044" w:rsidP="00AF5044">
            <w:pPr>
              <w:jc w:val="right"/>
              <w:rPr>
                <w:b/>
                <w:color w:val="000000"/>
                <w:sz w:val="20"/>
                <w:szCs w:val="20"/>
              </w:rPr>
            </w:pPr>
          </w:p>
        </w:tc>
        <w:tc>
          <w:tcPr>
            <w:tcW w:w="1316" w:type="dxa"/>
            <w:vAlign w:val="center"/>
          </w:tcPr>
          <w:p w14:paraId="3B88899E" w14:textId="77777777" w:rsidR="00AF5044" w:rsidRDefault="00AF5044" w:rsidP="00AF5044">
            <w:pPr>
              <w:jc w:val="right"/>
              <w:rPr>
                <w:b/>
                <w:color w:val="000000"/>
                <w:sz w:val="20"/>
                <w:szCs w:val="20"/>
              </w:rPr>
            </w:pPr>
          </w:p>
        </w:tc>
      </w:tr>
      <w:tr w:rsidR="00AF5044" w14:paraId="69E2BB2B" w14:textId="77777777" w:rsidTr="00EF0B83">
        <w:trPr>
          <w:trHeight w:val="440"/>
        </w:trPr>
        <w:tc>
          <w:tcPr>
            <w:tcW w:w="2352" w:type="dxa"/>
            <w:shd w:val="clear" w:color="auto" w:fill="E7E6E6"/>
            <w:vAlign w:val="center"/>
          </w:tcPr>
          <w:p w14:paraId="57C0D796" w14:textId="0CCEF089" w:rsidR="00AF5044" w:rsidRDefault="00AF5044" w:rsidP="00AF5044">
            <w:pPr>
              <w:rPr>
                <w:b/>
                <w:color w:val="000000"/>
                <w:sz w:val="20"/>
                <w:szCs w:val="20"/>
              </w:rPr>
            </w:pPr>
            <w:r>
              <w:rPr>
                <w:b/>
                <w:bCs/>
                <w:color w:val="000000"/>
              </w:rPr>
              <w:t>Warm shawls - Adults</w:t>
            </w:r>
          </w:p>
        </w:tc>
        <w:tc>
          <w:tcPr>
            <w:tcW w:w="1063" w:type="dxa"/>
            <w:vAlign w:val="center"/>
          </w:tcPr>
          <w:p w14:paraId="0D142F6F" w14:textId="77777777" w:rsidR="00AF5044" w:rsidRDefault="00AF5044" w:rsidP="00AF5044">
            <w:pPr>
              <w:jc w:val="right"/>
              <w:rPr>
                <w:b/>
                <w:color w:val="000000"/>
                <w:sz w:val="20"/>
                <w:szCs w:val="20"/>
              </w:rPr>
            </w:pPr>
          </w:p>
        </w:tc>
        <w:tc>
          <w:tcPr>
            <w:tcW w:w="2070" w:type="dxa"/>
            <w:vAlign w:val="center"/>
          </w:tcPr>
          <w:p w14:paraId="4475AD14" w14:textId="77777777" w:rsidR="00AF5044" w:rsidRDefault="00AF5044" w:rsidP="00AF5044">
            <w:pPr>
              <w:jc w:val="right"/>
              <w:rPr>
                <w:b/>
                <w:color w:val="000000"/>
                <w:sz w:val="20"/>
                <w:szCs w:val="20"/>
              </w:rPr>
            </w:pPr>
          </w:p>
        </w:tc>
        <w:tc>
          <w:tcPr>
            <w:tcW w:w="1800" w:type="dxa"/>
            <w:vAlign w:val="center"/>
          </w:tcPr>
          <w:p w14:paraId="120C4E94" w14:textId="77777777" w:rsidR="00AF5044" w:rsidRDefault="00AF5044" w:rsidP="00AF5044">
            <w:pPr>
              <w:jc w:val="right"/>
              <w:rPr>
                <w:b/>
                <w:color w:val="000000"/>
                <w:sz w:val="20"/>
                <w:szCs w:val="20"/>
              </w:rPr>
            </w:pPr>
          </w:p>
        </w:tc>
        <w:tc>
          <w:tcPr>
            <w:tcW w:w="1620" w:type="dxa"/>
            <w:vAlign w:val="center"/>
          </w:tcPr>
          <w:p w14:paraId="42AFC42D" w14:textId="77777777" w:rsidR="00AF5044" w:rsidRDefault="00AF5044" w:rsidP="00AF5044">
            <w:pPr>
              <w:jc w:val="right"/>
              <w:rPr>
                <w:b/>
                <w:color w:val="000000"/>
                <w:sz w:val="20"/>
                <w:szCs w:val="20"/>
              </w:rPr>
            </w:pPr>
          </w:p>
        </w:tc>
        <w:tc>
          <w:tcPr>
            <w:tcW w:w="1316" w:type="dxa"/>
            <w:vAlign w:val="center"/>
          </w:tcPr>
          <w:p w14:paraId="271CA723" w14:textId="77777777" w:rsidR="00AF5044" w:rsidRDefault="00AF5044" w:rsidP="00AF5044">
            <w:pPr>
              <w:jc w:val="right"/>
              <w:rPr>
                <w:b/>
                <w:color w:val="000000"/>
                <w:sz w:val="20"/>
                <w:szCs w:val="20"/>
              </w:rPr>
            </w:pPr>
          </w:p>
        </w:tc>
      </w:tr>
      <w:tr w:rsidR="00AF5044" w14:paraId="459627C2" w14:textId="77777777" w:rsidTr="00EF0B83">
        <w:trPr>
          <w:trHeight w:val="440"/>
        </w:trPr>
        <w:tc>
          <w:tcPr>
            <w:tcW w:w="2352" w:type="dxa"/>
            <w:shd w:val="clear" w:color="auto" w:fill="E7E6E6"/>
            <w:vAlign w:val="center"/>
          </w:tcPr>
          <w:p w14:paraId="4A9FB39B" w14:textId="79EE81B8" w:rsidR="00AF5044" w:rsidRDefault="00AF5044" w:rsidP="00AF5044">
            <w:pPr>
              <w:rPr>
                <w:b/>
                <w:color w:val="000000"/>
                <w:sz w:val="20"/>
                <w:szCs w:val="20"/>
              </w:rPr>
            </w:pPr>
            <w:r>
              <w:rPr>
                <w:b/>
                <w:bCs/>
                <w:color w:val="000000"/>
              </w:rPr>
              <w:t>Warm shawls - Children</w:t>
            </w:r>
          </w:p>
        </w:tc>
        <w:tc>
          <w:tcPr>
            <w:tcW w:w="1063" w:type="dxa"/>
            <w:vAlign w:val="center"/>
          </w:tcPr>
          <w:p w14:paraId="6BBA1F7E" w14:textId="77777777" w:rsidR="00AF5044" w:rsidRDefault="00AF5044" w:rsidP="00AF5044">
            <w:pPr>
              <w:jc w:val="right"/>
              <w:rPr>
                <w:b/>
                <w:color w:val="000000"/>
                <w:sz w:val="20"/>
                <w:szCs w:val="20"/>
              </w:rPr>
            </w:pPr>
          </w:p>
        </w:tc>
        <w:tc>
          <w:tcPr>
            <w:tcW w:w="2070" w:type="dxa"/>
            <w:vAlign w:val="center"/>
          </w:tcPr>
          <w:p w14:paraId="5E570AF9" w14:textId="77777777" w:rsidR="00AF5044" w:rsidRDefault="00AF5044" w:rsidP="00AF5044">
            <w:pPr>
              <w:jc w:val="right"/>
              <w:rPr>
                <w:b/>
                <w:color w:val="000000"/>
                <w:sz w:val="20"/>
                <w:szCs w:val="20"/>
              </w:rPr>
            </w:pPr>
          </w:p>
        </w:tc>
        <w:tc>
          <w:tcPr>
            <w:tcW w:w="1800" w:type="dxa"/>
            <w:vAlign w:val="center"/>
          </w:tcPr>
          <w:p w14:paraId="4C4CE95E" w14:textId="77777777" w:rsidR="00AF5044" w:rsidRDefault="00AF5044" w:rsidP="00AF5044">
            <w:pPr>
              <w:jc w:val="right"/>
              <w:rPr>
                <w:b/>
                <w:color w:val="000000"/>
                <w:sz w:val="20"/>
                <w:szCs w:val="20"/>
              </w:rPr>
            </w:pPr>
          </w:p>
        </w:tc>
        <w:tc>
          <w:tcPr>
            <w:tcW w:w="1620" w:type="dxa"/>
            <w:vAlign w:val="center"/>
          </w:tcPr>
          <w:p w14:paraId="3DA19F1A" w14:textId="77777777" w:rsidR="00AF5044" w:rsidRDefault="00AF5044" w:rsidP="00AF5044">
            <w:pPr>
              <w:jc w:val="right"/>
              <w:rPr>
                <w:b/>
                <w:color w:val="000000"/>
                <w:sz w:val="20"/>
                <w:szCs w:val="20"/>
              </w:rPr>
            </w:pPr>
          </w:p>
        </w:tc>
        <w:tc>
          <w:tcPr>
            <w:tcW w:w="1316" w:type="dxa"/>
            <w:vAlign w:val="center"/>
          </w:tcPr>
          <w:p w14:paraId="7C618E1F" w14:textId="77777777" w:rsidR="00AF5044" w:rsidRDefault="00AF5044" w:rsidP="00AF5044">
            <w:pPr>
              <w:jc w:val="right"/>
              <w:rPr>
                <w:b/>
                <w:color w:val="000000"/>
                <w:sz w:val="20"/>
                <w:szCs w:val="20"/>
              </w:rPr>
            </w:pPr>
          </w:p>
        </w:tc>
      </w:tr>
      <w:tr w:rsidR="00AF5044" w14:paraId="38B1B067" w14:textId="77777777" w:rsidTr="00EF0B83">
        <w:trPr>
          <w:trHeight w:val="440"/>
        </w:trPr>
        <w:tc>
          <w:tcPr>
            <w:tcW w:w="2352" w:type="dxa"/>
            <w:shd w:val="clear" w:color="auto" w:fill="E7E6E6"/>
            <w:vAlign w:val="center"/>
          </w:tcPr>
          <w:p w14:paraId="090A6F06" w14:textId="4DF37AC3" w:rsidR="00AF5044" w:rsidRDefault="00AF5044" w:rsidP="00AF5044">
            <w:pPr>
              <w:rPr>
                <w:b/>
                <w:color w:val="000000"/>
                <w:sz w:val="20"/>
                <w:szCs w:val="20"/>
              </w:rPr>
            </w:pPr>
            <w:r>
              <w:rPr>
                <w:b/>
                <w:bCs/>
                <w:color w:val="000000"/>
              </w:rPr>
              <w:t>Mattresses – cotton</w:t>
            </w:r>
          </w:p>
        </w:tc>
        <w:tc>
          <w:tcPr>
            <w:tcW w:w="1063" w:type="dxa"/>
            <w:vAlign w:val="center"/>
          </w:tcPr>
          <w:p w14:paraId="7051DD11" w14:textId="77777777" w:rsidR="00AF5044" w:rsidRDefault="00AF5044" w:rsidP="00AF5044">
            <w:pPr>
              <w:jc w:val="right"/>
              <w:rPr>
                <w:b/>
                <w:color w:val="000000"/>
                <w:sz w:val="20"/>
                <w:szCs w:val="20"/>
              </w:rPr>
            </w:pPr>
          </w:p>
        </w:tc>
        <w:tc>
          <w:tcPr>
            <w:tcW w:w="2070" w:type="dxa"/>
            <w:vAlign w:val="center"/>
          </w:tcPr>
          <w:p w14:paraId="0F9AD59B" w14:textId="77777777" w:rsidR="00AF5044" w:rsidRDefault="00AF5044" w:rsidP="00AF5044">
            <w:pPr>
              <w:jc w:val="right"/>
              <w:rPr>
                <w:b/>
                <w:color w:val="000000"/>
                <w:sz w:val="20"/>
                <w:szCs w:val="20"/>
              </w:rPr>
            </w:pPr>
          </w:p>
        </w:tc>
        <w:tc>
          <w:tcPr>
            <w:tcW w:w="1800" w:type="dxa"/>
            <w:vAlign w:val="center"/>
          </w:tcPr>
          <w:p w14:paraId="42015BAC" w14:textId="77777777" w:rsidR="00AF5044" w:rsidRDefault="00AF5044" w:rsidP="00AF5044">
            <w:pPr>
              <w:jc w:val="right"/>
              <w:rPr>
                <w:b/>
                <w:color w:val="000000"/>
                <w:sz w:val="20"/>
                <w:szCs w:val="20"/>
              </w:rPr>
            </w:pPr>
          </w:p>
        </w:tc>
        <w:tc>
          <w:tcPr>
            <w:tcW w:w="1620" w:type="dxa"/>
            <w:vAlign w:val="center"/>
          </w:tcPr>
          <w:p w14:paraId="4926B072" w14:textId="77777777" w:rsidR="00AF5044" w:rsidRDefault="00AF5044" w:rsidP="00AF5044">
            <w:pPr>
              <w:jc w:val="right"/>
              <w:rPr>
                <w:b/>
                <w:color w:val="000000"/>
                <w:sz w:val="20"/>
                <w:szCs w:val="20"/>
              </w:rPr>
            </w:pPr>
          </w:p>
        </w:tc>
        <w:tc>
          <w:tcPr>
            <w:tcW w:w="1316" w:type="dxa"/>
            <w:vAlign w:val="center"/>
          </w:tcPr>
          <w:p w14:paraId="6C4BF2E2" w14:textId="77777777" w:rsidR="00AF5044" w:rsidRDefault="00AF5044" w:rsidP="00AF5044">
            <w:pPr>
              <w:jc w:val="right"/>
              <w:rPr>
                <w:b/>
                <w:color w:val="000000"/>
                <w:sz w:val="20"/>
                <w:szCs w:val="20"/>
              </w:rPr>
            </w:pPr>
          </w:p>
        </w:tc>
      </w:tr>
      <w:tr w:rsidR="00AF5044" w14:paraId="6A3F8DAC" w14:textId="77777777" w:rsidTr="00EF0B83">
        <w:trPr>
          <w:trHeight w:val="440"/>
        </w:trPr>
        <w:tc>
          <w:tcPr>
            <w:tcW w:w="2352" w:type="dxa"/>
            <w:shd w:val="clear" w:color="auto" w:fill="E7E6E6"/>
            <w:vAlign w:val="center"/>
          </w:tcPr>
          <w:p w14:paraId="51786393" w14:textId="10B95BB1" w:rsidR="00AF5044" w:rsidRPr="008723C3" w:rsidRDefault="00AF5044" w:rsidP="00AF5044">
            <w:pPr>
              <w:rPr>
                <w:b/>
                <w:bCs/>
                <w:color w:val="000000"/>
              </w:rPr>
            </w:pPr>
            <w:r w:rsidRPr="008723C3">
              <w:rPr>
                <w:b/>
                <w:bCs/>
                <w:color w:val="000000"/>
              </w:rPr>
              <w:t>Bag for transportation</w:t>
            </w:r>
          </w:p>
        </w:tc>
        <w:tc>
          <w:tcPr>
            <w:tcW w:w="1063" w:type="dxa"/>
            <w:vAlign w:val="center"/>
          </w:tcPr>
          <w:p w14:paraId="1290ECDA" w14:textId="77777777" w:rsidR="00AF5044" w:rsidRDefault="00AF5044" w:rsidP="00AF5044">
            <w:pPr>
              <w:jc w:val="right"/>
              <w:rPr>
                <w:b/>
                <w:color w:val="000000"/>
                <w:sz w:val="20"/>
                <w:szCs w:val="20"/>
              </w:rPr>
            </w:pPr>
          </w:p>
        </w:tc>
        <w:tc>
          <w:tcPr>
            <w:tcW w:w="2070" w:type="dxa"/>
            <w:vAlign w:val="center"/>
          </w:tcPr>
          <w:p w14:paraId="5CDB10A1" w14:textId="77777777" w:rsidR="00AF5044" w:rsidRDefault="00AF5044" w:rsidP="00AF5044">
            <w:pPr>
              <w:jc w:val="right"/>
              <w:rPr>
                <w:b/>
                <w:color w:val="000000"/>
                <w:sz w:val="20"/>
                <w:szCs w:val="20"/>
              </w:rPr>
            </w:pPr>
          </w:p>
        </w:tc>
        <w:tc>
          <w:tcPr>
            <w:tcW w:w="1800" w:type="dxa"/>
            <w:vAlign w:val="center"/>
          </w:tcPr>
          <w:p w14:paraId="5B19DB7C" w14:textId="77777777" w:rsidR="00AF5044" w:rsidRDefault="00AF5044" w:rsidP="00AF5044">
            <w:pPr>
              <w:jc w:val="right"/>
              <w:rPr>
                <w:b/>
                <w:color w:val="000000"/>
                <w:sz w:val="20"/>
                <w:szCs w:val="20"/>
              </w:rPr>
            </w:pPr>
          </w:p>
        </w:tc>
        <w:tc>
          <w:tcPr>
            <w:tcW w:w="1620" w:type="dxa"/>
            <w:vAlign w:val="center"/>
          </w:tcPr>
          <w:p w14:paraId="0A060C93" w14:textId="77777777" w:rsidR="00AF5044" w:rsidRDefault="00AF5044" w:rsidP="00AF5044">
            <w:pPr>
              <w:jc w:val="right"/>
              <w:rPr>
                <w:b/>
                <w:color w:val="000000"/>
                <w:sz w:val="20"/>
                <w:szCs w:val="20"/>
              </w:rPr>
            </w:pPr>
          </w:p>
        </w:tc>
        <w:tc>
          <w:tcPr>
            <w:tcW w:w="1316" w:type="dxa"/>
            <w:vAlign w:val="center"/>
          </w:tcPr>
          <w:p w14:paraId="251D25CA" w14:textId="77777777" w:rsidR="00AF5044" w:rsidRDefault="00AF5044" w:rsidP="00AF5044">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w:t>
            </w:r>
            <w:proofErr w:type="gramStart"/>
            <w:r>
              <w:rPr>
                <w:i/>
                <w:color w:val="000000"/>
                <w:sz w:val="20"/>
                <w:szCs w:val="20"/>
              </w:rPr>
              <w:t>based</w:t>
            </w:r>
            <w:proofErr w:type="gramEnd"/>
            <w:r>
              <w:rPr>
                <w:i/>
                <w:color w:val="000000"/>
                <w:sz w:val="20"/>
                <w:szCs w:val="20"/>
              </w:rPr>
              <w:t xml:space="preserve">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comply</w:t>
            </w:r>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No, we cannot comply</w:t>
            </w:r>
          </w:p>
          <w:p w14:paraId="56891450" w14:textId="77777777" w:rsidR="006D2A3E" w:rsidRDefault="008E5A44">
            <w:pPr>
              <w:jc w:val="center"/>
              <w:rPr>
                <w:color w:val="FF0000"/>
                <w:sz w:val="20"/>
                <w:szCs w:val="20"/>
              </w:rPr>
            </w:pPr>
            <w:r>
              <w:rPr>
                <w:i/>
                <w:color w:val="000000"/>
                <w:sz w:val="20"/>
                <w:szCs w:val="20"/>
              </w:rPr>
              <w:t>(</w:t>
            </w:r>
            <w:proofErr w:type="gramStart"/>
            <w:r>
              <w:rPr>
                <w:i/>
                <w:color w:val="000000"/>
                <w:sz w:val="20"/>
                <w:szCs w:val="20"/>
              </w:rPr>
              <w:t>indicate</w:t>
            </w:r>
            <w:proofErr w:type="gramEnd"/>
            <w:r>
              <w:rPr>
                <w:i/>
                <w:color w:val="000000"/>
                <w:sz w:val="20"/>
                <w:szCs w:val="20"/>
              </w:rPr>
              <w:t xml:space="preserv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244E509F" w:rsidR="006D2A3E" w:rsidRDefault="008E5A44">
            <w:pPr>
              <w:jc w:val="both"/>
              <w:rPr>
                <w:color w:val="FF0000"/>
                <w:sz w:val="20"/>
                <w:szCs w:val="20"/>
              </w:rPr>
            </w:pPr>
            <w:r>
              <w:rPr>
                <w:color w:val="000000"/>
                <w:sz w:val="20"/>
                <w:szCs w:val="20"/>
              </w:rPr>
              <w:t>Delivery Term</w:t>
            </w:r>
            <w:r w:rsidR="006A1D8B">
              <w:rPr>
                <w:color w:val="000000"/>
                <w:sz w:val="20"/>
                <w:szCs w:val="20"/>
              </w:rPr>
              <w:t xml:space="preserve"> to Hyderabad</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5E360539" w:rsidR="006D2A3E" w:rsidRDefault="006A1D8B">
            <w:pPr>
              <w:jc w:val="both"/>
              <w:rPr>
                <w:color w:val="FF0000"/>
                <w:sz w:val="20"/>
                <w:szCs w:val="20"/>
              </w:rPr>
            </w:pPr>
            <w:r>
              <w:rPr>
                <w:color w:val="000000"/>
                <w:sz w:val="20"/>
                <w:szCs w:val="20"/>
              </w:rPr>
              <w:t>Delivery Term to Sukkur</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5FBA397A" w:rsidR="006D2A3E" w:rsidRDefault="006A1D8B">
            <w:pPr>
              <w:jc w:val="both"/>
              <w:rPr>
                <w:color w:val="FF0000"/>
                <w:sz w:val="20"/>
                <w:szCs w:val="20"/>
              </w:rPr>
            </w:pPr>
            <w:r>
              <w:rPr>
                <w:color w:val="000000"/>
                <w:sz w:val="20"/>
                <w:szCs w:val="20"/>
              </w:rPr>
              <w:t>Delivery Term to Peshawar</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2A4007A7" w:rsidR="006D2A3E" w:rsidRDefault="00BB4C25">
            <w:pPr>
              <w:jc w:val="both"/>
              <w:rPr>
                <w:color w:val="FF0000"/>
                <w:sz w:val="20"/>
                <w:szCs w:val="20"/>
              </w:rPr>
            </w:pPr>
            <w:r>
              <w:rPr>
                <w:color w:val="FF0000"/>
                <w:sz w:val="20"/>
                <w:szCs w:val="20"/>
              </w:rPr>
              <w:t>Delivery to Quetta</w:t>
            </w: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80" w:name="_heading=h.1opuj5n" w:colFirst="0" w:colLast="0"/>
      <w:bookmarkEnd w:id="80"/>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2D2BA586"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sdt>
                  <w:sdtPr>
                    <w:rPr>
                      <w:rFonts w:ascii="CIDFont+F3" w:hAnsi="CIDFont+F3" w:cs="CIDFont+F3"/>
                      <w:lang w:val="en-PH"/>
                    </w:rPr>
                    <w:id w:val="1587035336"/>
                    <w:placeholder>
                      <w:docPart w:val="926B7FBA5A524B71AF802DB8EA7B8F8D"/>
                    </w:placeholder>
                    <w:text/>
                  </w:sdtPr>
                  <w:sdtContent>
                    <w:r w:rsidR="00F551BD" w:rsidRPr="005E0F4C">
                      <w:rPr>
                        <w:rFonts w:ascii="CIDFont+F3" w:hAnsi="CIDFont+F3" w:cs="CIDFont+F3"/>
                        <w:lang w:val="en-PH"/>
                      </w:rPr>
                      <w:t>ITB/PAK/November/2022/</w:t>
                    </w:r>
                    <w:r w:rsidR="008B0499">
                      <w:rPr>
                        <w:rFonts w:ascii="CIDFont+F3" w:hAnsi="CIDFont+F3" w:cs="CIDFont+F3"/>
                        <w:lang w:val="en-PH"/>
                      </w:rPr>
                      <w:t>60</w:t>
                    </w:r>
                  </w:sdtContent>
                </w:sdt>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D2A3E" w14:paraId="23DD37A4" w14:textId="77777777">
        <w:trPr>
          <w:trHeight w:val="561"/>
        </w:trPr>
        <w:tc>
          <w:tcPr>
            <w:tcW w:w="5671" w:type="dxa"/>
            <w:shd w:val="clear" w:color="auto" w:fill="D9D9D9"/>
            <w:vAlign w:val="center"/>
          </w:tcPr>
          <w:p w14:paraId="3BDB738B" w14:textId="2F093A6A"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w:t>
            </w:r>
            <w:r w:rsidR="00F15497">
              <w:rPr>
                <w:b/>
                <w:sz w:val="20"/>
                <w:szCs w:val="20"/>
              </w:rPr>
              <w:t>exclusive of taxes (without delivery)</w:t>
            </w:r>
            <w:r>
              <w:rPr>
                <w:b/>
                <w:sz w:val="20"/>
                <w:szCs w:val="20"/>
              </w:rPr>
              <w:t xml:space="preserve"> </w:t>
            </w:r>
          </w:p>
        </w:tc>
        <w:tc>
          <w:tcPr>
            <w:tcW w:w="4536" w:type="dxa"/>
            <w:vAlign w:val="center"/>
          </w:tcPr>
          <w:sdt>
            <w:sdtPr>
              <w:rPr>
                <w:color w:val="808080"/>
                <w:sz w:val="20"/>
                <w:szCs w:val="20"/>
              </w:rPr>
              <w:id w:val="-1903206901"/>
              <w:placeholder>
                <w:docPart w:val="DefaultPlaceholder_-1854013440"/>
              </w:placeholder>
            </w:sdtPr>
            <w:sdtContent>
              <w:p w14:paraId="3DE82F05" w14:textId="36005EF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6D2A3E" w14:paraId="11F6A2E5" w14:textId="77777777">
        <w:trPr>
          <w:trHeight w:val="564"/>
        </w:trPr>
        <w:tc>
          <w:tcPr>
            <w:tcW w:w="5671" w:type="dxa"/>
            <w:shd w:val="clear" w:color="auto" w:fill="D9D9D9"/>
            <w:vAlign w:val="center"/>
          </w:tcPr>
          <w:p w14:paraId="129D7FEB" w14:textId="4BEC4A7D" w:rsidR="006D2A3E" w:rsidRDefault="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Bidder’s Total prices inclusive of taxes (without delivery)</w:t>
            </w:r>
          </w:p>
        </w:tc>
        <w:tc>
          <w:tcPr>
            <w:tcW w:w="4536" w:type="dxa"/>
            <w:vAlign w:val="center"/>
          </w:tcPr>
          <w:sdt>
            <w:sdtPr>
              <w:rPr>
                <w:color w:val="808080"/>
                <w:sz w:val="20"/>
                <w:szCs w:val="20"/>
              </w:rPr>
              <w:id w:val="-2124681336"/>
              <w:placeholder>
                <w:docPart w:val="DefaultPlaceholder_-1854013440"/>
              </w:placeholder>
            </w:sdtPr>
            <w:sdtContent>
              <w:p w14:paraId="58BB6C41" w14:textId="4E196E6E"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r>
                  <w:rPr>
                    <w:color w:val="808080"/>
                    <w:sz w:val="20"/>
                    <w:szCs w:val="20"/>
                  </w:rPr>
                  <w:t>Insert amount and currency</w:t>
                </w:r>
              </w:p>
            </w:sdtContent>
          </w:sdt>
        </w:tc>
      </w:tr>
      <w:tr w:rsidR="006D2A3E" w14:paraId="774C543D" w14:textId="77777777">
        <w:trPr>
          <w:trHeight w:val="280"/>
        </w:trPr>
        <w:tc>
          <w:tcPr>
            <w:tcW w:w="5671" w:type="dxa"/>
            <w:shd w:val="clear" w:color="auto" w:fill="D9D9D9"/>
            <w:vAlign w:val="center"/>
          </w:tcPr>
          <w:p w14:paraId="2F5B4754" w14:textId="6D39E85F"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p>
        </w:tc>
        <w:tc>
          <w:tcPr>
            <w:tcW w:w="4536" w:type="dxa"/>
            <w:vAlign w:val="center"/>
          </w:tcPr>
          <w:sdt>
            <w:sdtPr>
              <w:rPr>
                <w:color w:val="808080"/>
                <w:sz w:val="20"/>
                <w:szCs w:val="20"/>
              </w:rPr>
              <w:id w:val="-1020768866"/>
              <w:placeholder>
                <w:docPart w:val="DefaultPlaceholder_-1854013440"/>
              </w:placeholder>
            </w:sdtPr>
            <w:sdtContent>
              <w:p w14:paraId="389C4D41" w14:textId="3A942D2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08D88190" w14:textId="77777777">
        <w:trPr>
          <w:trHeight w:val="280"/>
        </w:trPr>
        <w:tc>
          <w:tcPr>
            <w:tcW w:w="5671" w:type="dxa"/>
            <w:shd w:val="clear" w:color="auto" w:fill="D9D9D9"/>
            <w:vAlign w:val="center"/>
          </w:tcPr>
          <w:p w14:paraId="6E208DF7" w14:textId="46806316"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Delivery</w:t>
            </w:r>
          </w:p>
        </w:tc>
        <w:tc>
          <w:tcPr>
            <w:tcW w:w="4536" w:type="dxa"/>
            <w:vAlign w:val="center"/>
          </w:tcPr>
          <w:sdt>
            <w:sdtPr>
              <w:rPr>
                <w:color w:val="808080"/>
                <w:sz w:val="20"/>
                <w:szCs w:val="20"/>
              </w:rPr>
              <w:id w:val="1241827389"/>
              <w:placeholder>
                <w:docPart w:val="DDDFD0CB56594FB6971442F1C173C2D9"/>
              </w:placeholder>
            </w:sdtPr>
            <w:sdtContent>
              <w:p w14:paraId="77E694B1" w14:textId="4C0633E9"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53381023" w14:textId="77777777">
        <w:trPr>
          <w:trHeight w:val="280"/>
        </w:trPr>
        <w:tc>
          <w:tcPr>
            <w:tcW w:w="5671" w:type="dxa"/>
            <w:shd w:val="clear" w:color="auto" w:fill="D9D9D9"/>
            <w:vAlign w:val="center"/>
          </w:tcPr>
          <w:p w14:paraId="6F59D851" w14:textId="7777777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Related Services</w:t>
            </w:r>
          </w:p>
        </w:tc>
        <w:tc>
          <w:tcPr>
            <w:tcW w:w="4536" w:type="dxa"/>
            <w:vAlign w:val="center"/>
          </w:tcPr>
          <w:sdt>
            <w:sdtPr>
              <w:rPr>
                <w:color w:val="808080"/>
                <w:sz w:val="20"/>
                <w:szCs w:val="20"/>
              </w:rPr>
              <w:id w:val="1240131274"/>
              <w:placeholder>
                <w:docPart w:val="DDDFD0CB56594FB6971442F1C173C2D9"/>
              </w:placeholder>
            </w:sdtPr>
            <w:sdtContent>
              <w:p w14:paraId="41C4ABCC" w14:textId="6B4A85A1"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44E72E7F" w14:textId="77777777">
        <w:trPr>
          <w:trHeight w:val="280"/>
        </w:trPr>
        <w:tc>
          <w:tcPr>
            <w:tcW w:w="5671" w:type="dxa"/>
            <w:shd w:val="clear" w:color="auto" w:fill="D9D9D9"/>
            <w:vAlign w:val="center"/>
          </w:tcPr>
          <w:p w14:paraId="11911964" w14:textId="7777777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Freight Cost per 20/40 ft. container (if applicable)</w:t>
            </w:r>
          </w:p>
        </w:tc>
        <w:tc>
          <w:tcPr>
            <w:tcW w:w="4536" w:type="dxa"/>
            <w:vAlign w:val="center"/>
          </w:tcPr>
          <w:sdt>
            <w:sdtPr>
              <w:rPr>
                <w:color w:val="808080"/>
                <w:sz w:val="20"/>
                <w:szCs w:val="20"/>
              </w:rPr>
              <w:id w:val="1811665800"/>
              <w:placeholder>
                <w:docPart w:val="DDDFD0CB56594FB6971442F1C173C2D9"/>
              </w:placeholder>
            </w:sdtPr>
            <w:sdtContent>
              <w:p w14:paraId="015FFD49" w14:textId="70277D4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F15497" w14:paraId="1F3A54CE" w14:textId="77777777">
        <w:trPr>
          <w:trHeight w:val="280"/>
        </w:trPr>
        <w:tc>
          <w:tcPr>
            <w:tcW w:w="5671" w:type="dxa"/>
            <w:shd w:val="clear" w:color="auto" w:fill="D9D9D9"/>
            <w:vAlign w:val="center"/>
          </w:tcPr>
          <w:p w14:paraId="5008294B" w14:textId="77777777"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Customs clearance costs (if applicable)</w:t>
            </w:r>
          </w:p>
        </w:tc>
        <w:tc>
          <w:tcPr>
            <w:tcW w:w="4536" w:type="dxa"/>
            <w:vAlign w:val="center"/>
          </w:tcPr>
          <w:sdt>
            <w:sdtPr>
              <w:rPr>
                <w:color w:val="808080"/>
                <w:sz w:val="20"/>
                <w:szCs w:val="20"/>
              </w:rPr>
              <w:id w:val="805128443"/>
              <w:placeholder>
                <w:docPart w:val="DDDFD0CB56594FB6971442F1C173C2D9"/>
              </w:placeholder>
            </w:sdtPr>
            <w:sdtContent>
              <w:p w14:paraId="365DCAE1" w14:textId="3A7AE70E" w:rsidR="00F15497" w:rsidRDefault="00F15497" w:rsidP="00F1549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Default="008E5A44">
      <w:pPr>
        <w:spacing w:after="0" w:line="240" w:lineRule="auto"/>
        <w:rPr>
          <w:b/>
          <w:sz w:val="20"/>
          <w:szCs w:val="20"/>
        </w:rPr>
      </w:pPr>
      <w:r>
        <w:rPr>
          <w:b/>
          <w:sz w:val="20"/>
          <w:szCs w:val="20"/>
        </w:rPr>
        <w:t xml:space="preserve">Prices for Goods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4411"/>
        <w:gridCol w:w="1530"/>
        <w:gridCol w:w="1440"/>
        <w:gridCol w:w="2116"/>
      </w:tblGrid>
      <w:tr w:rsidR="006D2A3E" w14:paraId="2C0BC326" w14:textId="77777777" w:rsidTr="00757796">
        <w:tc>
          <w:tcPr>
            <w:tcW w:w="710" w:type="dxa"/>
            <w:vMerge w:val="restart"/>
            <w:shd w:val="clear" w:color="auto" w:fill="D9D9D9"/>
            <w:vAlign w:val="center"/>
          </w:tcPr>
          <w:p w14:paraId="2D49E94C" w14:textId="77777777" w:rsidR="006D2A3E" w:rsidRDefault="008E5A44">
            <w:pPr>
              <w:spacing w:after="0" w:line="240" w:lineRule="auto"/>
              <w:jc w:val="center"/>
              <w:rPr>
                <w:b/>
                <w:sz w:val="20"/>
                <w:szCs w:val="20"/>
              </w:rPr>
            </w:pPr>
            <w:r>
              <w:rPr>
                <w:b/>
                <w:sz w:val="20"/>
                <w:szCs w:val="20"/>
              </w:rPr>
              <w:t>Item/ lot</w:t>
            </w:r>
          </w:p>
        </w:tc>
        <w:tc>
          <w:tcPr>
            <w:tcW w:w="4411" w:type="dxa"/>
            <w:vMerge w:val="restart"/>
            <w:shd w:val="clear" w:color="auto" w:fill="D9D9D9"/>
            <w:vAlign w:val="center"/>
          </w:tcPr>
          <w:p w14:paraId="513D93E2" w14:textId="77777777" w:rsidR="006D2A3E" w:rsidRDefault="008E5A44">
            <w:pPr>
              <w:spacing w:after="0" w:line="240" w:lineRule="auto"/>
              <w:jc w:val="center"/>
              <w:rPr>
                <w:b/>
                <w:sz w:val="20"/>
                <w:szCs w:val="20"/>
              </w:rPr>
            </w:pPr>
            <w:r>
              <w:rPr>
                <w:b/>
                <w:sz w:val="20"/>
                <w:szCs w:val="20"/>
              </w:rPr>
              <w:t>Description</w:t>
            </w:r>
          </w:p>
        </w:tc>
        <w:tc>
          <w:tcPr>
            <w:tcW w:w="1530" w:type="dxa"/>
            <w:vMerge w:val="restart"/>
            <w:shd w:val="clear" w:color="auto" w:fill="D9D9D9"/>
            <w:vAlign w:val="center"/>
          </w:tcPr>
          <w:p w14:paraId="5F859C17" w14:textId="77777777" w:rsidR="006D2A3E" w:rsidRDefault="008E5A44">
            <w:pPr>
              <w:spacing w:after="0" w:line="240" w:lineRule="auto"/>
              <w:jc w:val="center"/>
              <w:rPr>
                <w:b/>
                <w:sz w:val="20"/>
                <w:szCs w:val="20"/>
              </w:rPr>
            </w:pPr>
            <w:r>
              <w:rPr>
                <w:b/>
                <w:sz w:val="20"/>
                <w:szCs w:val="20"/>
              </w:rPr>
              <w:t>Qty</w:t>
            </w:r>
          </w:p>
          <w:p w14:paraId="5CBE7772" w14:textId="77777777" w:rsidR="006D2A3E" w:rsidRDefault="008E5A44">
            <w:pPr>
              <w:spacing w:after="0" w:line="240" w:lineRule="auto"/>
              <w:jc w:val="center"/>
              <w:rPr>
                <w:b/>
                <w:sz w:val="20"/>
                <w:szCs w:val="20"/>
              </w:rPr>
            </w:pPr>
            <w:r>
              <w:rPr>
                <w:b/>
                <w:sz w:val="20"/>
                <w:szCs w:val="20"/>
              </w:rPr>
              <w:t>(a)</w:t>
            </w:r>
          </w:p>
        </w:tc>
        <w:tc>
          <w:tcPr>
            <w:tcW w:w="3556" w:type="dxa"/>
            <w:gridSpan w:val="2"/>
            <w:shd w:val="clear" w:color="auto" w:fill="D9D9D9"/>
            <w:vAlign w:val="center"/>
          </w:tcPr>
          <w:p w14:paraId="1ADE587C" w14:textId="1442594C" w:rsidR="006D2A3E" w:rsidRDefault="008E5A44">
            <w:pPr>
              <w:spacing w:after="0" w:line="240" w:lineRule="auto"/>
              <w:jc w:val="center"/>
              <w:rPr>
                <w:b/>
                <w:sz w:val="20"/>
                <w:szCs w:val="20"/>
              </w:rPr>
            </w:pPr>
            <w:r>
              <w:rPr>
                <w:b/>
                <w:sz w:val="20"/>
                <w:szCs w:val="20"/>
              </w:rPr>
              <w:t xml:space="preserve">Currency: </w:t>
            </w:r>
            <w:r w:rsidR="00757796">
              <w:rPr>
                <w:b/>
                <w:sz w:val="20"/>
                <w:szCs w:val="20"/>
              </w:rPr>
              <w:t>PKR</w:t>
            </w:r>
          </w:p>
        </w:tc>
      </w:tr>
      <w:tr w:rsidR="00757796" w14:paraId="77BD34EB" w14:textId="77777777" w:rsidTr="00757796">
        <w:tc>
          <w:tcPr>
            <w:tcW w:w="710" w:type="dxa"/>
            <w:vMerge/>
            <w:shd w:val="clear" w:color="auto" w:fill="D9D9D9"/>
            <w:vAlign w:val="center"/>
          </w:tcPr>
          <w:p w14:paraId="71887C79" w14:textId="77777777" w:rsidR="00757796" w:rsidRDefault="00757796">
            <w:pPr>
              <w:widowControl w:val="0"/>
              <w:pBdr>
                <w:top w:val="nil"/>
                <w:left w:val="nil"/>
                <w:bottom w:val="nil"/>
                <w:right w:val="nil"/>
                <w:between w:val="nil"/>
              </w:pBdr>
              <w:spacing w:after="0" w:line="276" w:lineRule="auto"/>
              <w:rPr>
                <w:b/>
                <w:sz w:val="20"/>
                <w:szCs w:val="20"/>
              </w:rPr>
            </w:pPr>
          </w:p>
        </w:tc>
        <w:tc>
          <w:tcPr>
            <w:tcW w:w="4411" w:type="dxa"/>
            <w:vMerge/>
            <w:shd w:val="clear" w:color="auto" w:fill="D9D9D9"/>
            <w:vAlign w:val="center"/>
          </w:tcPr>
          <w:p w14:paraId="3B7FD67C" w14:textId="77777777" w:rsidR="00757796" w:rsidRDefault="00757796">
            <w:pPr>
              <w:widowControl w:val="0"/>
              <w:pBdr>
                <w:top w:val="nil"/>
                <w:left w:val="nil"/>
                <w:bottom w:val="nil"/>
                <w:right w:val="nil"/>
                <w:between w:val="nil"/>
              </w:pBdr>
              <w:spacing w:after="0" w:line="276" w:lineRule="auto"/>
              <w:rPr>
                <w:b/>
                <w:sz w:val="20"/>
                <w:szCs w:val="20"/>
              </w:rPr>
            </w:pPr>
          </w:p>
        </w:tc>
        <w:tc>
          <w:tcPr>
            <w:tcW w:w="1530" w:type="dxa"/>
            <w:vMerge/>
            <w:shd w:val="clear" w:color="auto" w:fill="D9D9D9"/>
            <w:vAlign w:val="center"/>
          </w:tcPr>
          <w:p w14:paraId="38D6B9B6" w14:textId="77777777" w:rsidR="00757796" w:rsidRDefault="00757796">
            <w:pPr>
              <w:widowControl w:val="0"/>
              <w:pBdr>
                <w:top w:val="nil"/>
                <w:left w:val="nil"/>
                <w:bottom w:val="nil"/>
                <w:right w:val="nil"/>
                <w:between w:val="nil"/>
              </w:pBdr>
              <w:spacing w:after="0" w:line="276" w:lineRule="auto"/>
              <w:rPr>
                <w:b/>
                <w:sz w:val="20"/>
                <w:szCs w:val="20"/>
              </w:rPr>
            </w:pPr>
          </w:p>
        </w:tc>
        <w:tc>
          <w:tcPr>
            <w:tcW w:w="1440" w:type="dxa"/>
            <w:shd w:val="clear" w:color="auto" w:fill="D9D9D9"/>
            <w:vAlign w:val="center"/>
          </w:tcPr>
          <w:p w14:paraId="7324393B" w14:textId="77777777" w:rsidR="00757796" w:rsidRDefault="00757796">
            <w:pPr>
              <w:spacing w:after="0" w:line="240" w:lineRule="auto"/>
              <w:jc w:val="center"/>
              <w:rPr>
                <w:b/>
                <w:sz w:val="20"/>
                <w:szCs w:val="20"/>
              </w:rPr>
            </w:pPr>
            <w:r>
              <w:rPr>
                <w:b/>
                <w:sz w:val="20"/>
                <w:szCs w:val="20"/>
              </w:rPr>
              <w:t>Unit Price</w:t>
            </w:r>
          </w:p>
          <w:p w14:paraId="24ECD29C" w14:textId="31BD21C9" w:rsidR="00757796" w:rsidRDefault="00757796">
            <w:pPr>
              <w:spacing w:after="0" w:line="240" w:lineRule="auto"/>
              <w:jc w:val="center"/>
              <w:rPr>
                <w:b/>
                <w:sz w:val="20"/>
                <w:szCs w:val="20"/>
              </w:rPr>
            </w:pPr>
            <w:r>
              <w:rPr>
                <w:b/>
                <w:sz w:val="20"/>
                <w:szCs w:val="20"/>
              </w:rPr>
              <w:t>(b)</w:t>
            </w:r>
          </w:p>
        </w:tc>
        <w:tc>
          <w:tcPr>
            <w:tcW w:w="2116" w:type="dxa"/>
            <w:shd w:val="clear" w:color="auto" w:fill="D9D9D9"/>
            <w:vAlign w:val="center"/>
          </w:tcPr>
          <w:p w14:paraId="0535F7E1" w14:textId="025F829B" w:rsidR="00757796" w:rsidRDefault="00757796">
            <w:pPr>
              <w:spacing w:after="0" w:line="240" w:lineRule="auto"/>
              <w:jc w:val="center"/>
              <w:rPr>
                <w:b/>
                <w:sz w:val="20"/>
                <w:szCs w:val="20"/>
              </w:rPr>
            </w:pPr>
            <w:r>
              <w:rPr>
                <w:b/>
                <w:sz w:val="20"/>
                <w:szCs w:val="20"/>
              </w:rPr>
              <w:t xml:space="preserve">Total price </w:t>
            </w:r>
          </w:p>
        </w:tc>
      </w:tr>
      <w:tr w:rsidR="00757796" w14:paraId="6C8E8271" w14:textId="77777777" w:rsidTr="00757796">
        <w:tc>
          <w:tcPr>
            <w:tcW w:w="710" w:type="dxa"/>
            <w:vAlign w:val="center"/>
          </w:tcPr>
          <w:p w14:paraId="21FA6016" w14:textId="77777777" w:rsidR="00757796" w:rsidRDefault="00757796">
            <w:pPr>
              <w:spacing w:after="0" w:line="240" w:lineRule="auto"/>
              <w:rPr>
                <w:sz w:val="20"/>
                <w:szCs w:val="20"/>
              </w:rPr>
            </w:pPr>
            <w:r>
              <w:rPr>
                <w:sz w:val="20"/>
                <w:szCs w:val="20"/>
              </w:rPr>
              <w:t>1.</w:t>
            </w:r>
          </w:p>
        </w:tc>
        <w:tc>
          <w:tcPr>
            <w:tcW w:w="4411" w:type="dxa"/>
            <w:vAlign w:val="center"/>
          </w:tcPr>
          <w:p w14:paraId="59C675CF" w14:textId="5F7EE4B9" w:rsidR="00757796" w:rsidRDefault="008B0499">
            <w:pPr>
              <w:spacing w:after="0" w:line="240" w:lineRule="auto"/>
              <w:rPr>
                <w:sz w:val="20"/>
                <w:szCs w:val="20"/>
                <w:highlight w:val="yellow"/>
              </w:rPr>
            </w:pPr>
            <w:r>
              <w:rPr>
                <w:sz w:val="20"/>
                <w:szCs w:val="20"/>
                <w:highlight w:val="yellow"/>
              </w:rPr>
              <w:t>NFI</w:t>
            </w:r>
            <w:r w:rsidR="00757796">
              <w:rPr>
                <w:sz w:val="20"/>
                <w:szCs w:val="20"/>
                <w:highlight w:val="yellow"/>
              </w:rPr>
              <w:t xml:space="preserve"> kit (as per specification mentioned in Section 5)</w:t>
            </w:r>
          </w:p>
        </w:tc>
        <w:tc>
          <w:tcPr>
            <w:tcW w:w="1530" w:type="dxa"/>
            <w:vAlign w:val="center"/>
          </w:tcPr>
          <w:p w14:paraId="192F13F5" w14:textId="34FCC253" w:rsidR="00757796" w:rsidRDefault="008B0499">
            <w:pPr>
              <w:spacing w:after="0" w:line="240" w:lineRule="auto"/>
              <w:jc w:val="center"/>
              <w:rPr>
                <w:sz w:val="20"/>
                <w:szCs w:val="20"/>
              </w:rPr>
            </w:pPr>
            <w:r>
              <w:rPr>
                <w:sz w:val="20"/>
                <w:szCs w:val="20"/>
              </w:rPr>
              <w:t>5600</w:t>
            </w:r>
          </w:p>
        </w:tc>
        <w:tc>
          <w:tcPr>
            <w:tcW w:w="1440" w:type="dxa"/>
          </w:tcPr>
          <w:p w14:paraId="698536F5" w14:textId="77777777" w:rsidR="00757796" w:rsidRDefault="00757796">
            <w:pPr>
              <w:spacing w:after="0" w:line="240" w:lineRule="auto"/>
              <w:rPr>
                <w:sz w:val="20"/>
                <w:szCs w:val="20"/>
              </w:rPr>
            </w:pPr>
          </w:p>
        </w:tc>
        <w:tc>
          <w:tcPr>
            <w:tcW w:w="2116" w:type="dxa"/>
          </w:tcPr>
          <w:p w14:paraId="61C988F9" w14:textId="77777777" w:rsidR="00757796" w:rsidRDefault="00757796">
            <w:pPr>
              <w:spacing w:after="0" w:line="240" w:lineRule="auto"/>
              <w:rPr>
                <w:sz w:val="20"/>
                <w:szCs w:val="20"/>
              </w:rPr>
            </w:pPr>
          </w:p>
        </w:tc>
      </w:tr>
      <w:tr w:rsidR="00757796" w14:paraId="47886996" w14:textId="77777777" w:rsidTr="00757796">
        <w:tc>
          <w:tcPr>
            <w:tcW w:w="710" w:type="dxa"/>
            <w:vAlign w:val="center"/>
          </w:tcPr>
          <w:p w14:paraId="41BD3FC6" w14:textId="77777777" w:rsidR="00757796" w:rsidRDefault="00757796">
            <w:pPr>
              <w:spacing w:after="0" w:line="240" w:lineRule="auto"/>
              <w:rPr>
                <w:sz w:val="20"/>
                <w:szCs w:val="20"/>
              </w:rPr>
            </w:pPr>
            <w:r>
              <w:rPr>
                <w:sz w:val="20"/>
                <w:szCs w:val="20"/>
              </w:rPr>
              <w:t>2.</w:t>
            </w:r>
          </w:p>
        </w:tc>
        <w:tc>
          <w:tcPr>
            <w:tcW w:w="4411" w:type="dxa"/>
            <w:vAlign w:val="center"/>
          </w:tcPr>
          <w:p w14:paraId="3B22BB7D" w14:textId="77777777" w:rsidR="00757796" w:rsidRDefault="00757796">
            <w:pPr>
              <w:spacing w:after="0" w:line="240" w:lineRule="auto"/>
              <w:rPr>
                <w:sz w:val="20"/>
                <w:szCs w:val="20"/>
                <w:highlight w:val="lightGray"/>
              </w:rPr>
            </w:pPr>
          </w:p>
        </w:tc>
        <w:tc>
          <w:tcPr>
            <w:tcW w:w="1530" w:type="dxa"/>
            <w:vAlign w:val="center"/>
          </w:tcPr>
          <w:p w14:paraId="17B246DD" w14:textId="77777777" w:rsidR="00757796" w:rsidRDefault="00757796">
            <w:pPr>
              <w:spacing w:after="0" w:line="240" w:lineRule="auto"/>
              <w:jc w:val="center"/>
              <w:rPr>
                <w:sz w:val="20"/>
                <w:szCs w:val="20"/>
              </w:rPr>
            </w:pPr>
          </w:p>
        </w:tc>
        <w:tc>
          <w:tcPr>
            <w:tcW w:w="1440" w:type="dxa"/>
          </w:tcPr>
          <w:p w14:paraId="5C3E0E74" w14:textId="77777777" w:rsidR="00757796" w:rsidRDefault="00757796">
            <w:pPr>
              <w:spacing w:after="0" w:line="240" w:lineRule="auto"/>
              <w:rPr>
                <w:sz w:val="20"/>
                <w:szCs w:val="20"/>
              </w:rPr>
            </w:pPr>
          </w:p>
        </w:tc>
        <w:tc>
          <w:tcPr>
            <w:tcW w:w="2116" w:type="dxa"/>
          </w:tcPr>
          <w:p w14:paraId="76BB753C" w14:textId="77777777" w:rsidR="00757796" w:rsidRDefault="00757796">
            <w:pPr>
              <w:spacing w:after="0" w:line="240" w:lineRule="auto"/>
              <w:rPr>
                <w:sz w:val="20"/>
                <w:szCs w:val="20"/>
              </w:rPr>
            </w:pPr>
          </w:p>
        </w:tc>
      </w:tr>
      <w:tr w:rsidR="00757796" w14:paraId="1F75A9DD" w14:textId="77777777" w:rsidTr="00757796">
        <w:tc>
          <w:tcPr>
            <w:tcW w:w="710" w:type="dxa"/>
            <w:vAlign w:val="center"/>
          </w:tcPr>
          <w:p w14:paraId="41B07F09" w14:textId="77777777" w:rsidR="00757796" w:rsidRDefault="00757796">
            <w:pPr>
              <w:spacing w:after="0" w:line="240" w:lineRule="auto"/>
              <w:rPr>
                <w:sz w:val="20"/>
                <w:szCs w:val="20"/>
              </w:rPr>
            </w:pPr>
            <w:r>
              <w:rPr>
                <w:sz w:val="20"/>
                <w:szCs w:val="20"/>
              </w:rPr>
              <w:t>3.</w:t>
            </w:r>
          </w:p>
        </w:tc>
        <w:tc>
          <w:tcPr>
            <w:tcW w:w="4411" w:type="dxa"/>
            <w:vAlign w:val="center"/>
          </w:tcPr>
          <w:p w14:paraId="513DA1E0" w14:textId="77777777" w:rsidR="00757796" w:rsidRDefault="00757796">
            <w:pPr>
              <w:spacing w:after="0" w:line="240" w:lineRule="auto"/>
              <w:rPr>
                <w:sz w:val="20"/>
                <w:szCs w:val="20"/>
                <w:highlight w:val="lightGray"/>
              </w:rPr>
            </w:pPr>
          </w:p>
        </w:tc>
        <w:tc>
          <w:tcPr>
            <w:tcW w:w="1530" w:type="dxa"/>
            <w:vAlign w:val="center"/>
          </w:tcPr>
          <w:p w14:paraId="75CAC6F5" w14:textId="77777777" w:rsidR="00757796" w:rsidRDefault="00757796">
            <w:pPr>
              <w:spacing w:after="0" w:line="240" w:lineRule="auto"/>
              <w:jc w:val="center"/>
              <w:rPr>
                <w:sz w:val="20"/>
                <w:szCs w:val="20"/>
              </w:rPr>
            </w:pPr>
          </w:p>
        </w:tc>
        <w:tc>
          <w:tcPr>
            <w:tcW w:w="1440" w:type="dxa"/>
          </w:tcPr>
          <w:p w14:paraId="1D0656FE" w14:textId="77777777" w:rsidR="00757796" w:rsidRDefault="00757796">
            <w:pPr>
              <w:spacing w:after="0" w:line="240" w:lineRule="auto"/>
              <w:rPr>
                <w:sz w:val="20"/>
                <w:szCs w:val="20"/>
              </w:rPr>
            </w:pPr>
          </w:p>
        </w:tc>
        <w:tc>
          <w:tcPr>
            <w:tcW w:w="2116" w:type="dxa"/>
          </w:tcPr>
          <w:p w14:paraId="394798F2" w14:textId="77777777" w:rsidR="00757796" w:rsidRDefault="00757796">
            <w:pPr>
              <w:spacing w:after="0" w:line="240" w:lineRule="auto"/>
              <w:rPr>
                <w:sz w:val="20"/>
                <w:szCs w:val="20"/>
              </w:rPr>
            </w:pPr>
          </w:p>
        </w:tc>
      </w:tr>
      <w:tr w:rsidR="00757796" w14:paraId="5EECEDAA" w14:textId="77777777" w:rsidTr="00757796">
        <w:tc>
          <w:tcPr>
            <w:tcW w:w="710" w:type="dxa"/>
            <w:vAlign w:val="center"/>
          </w:tcPr>
          <w:p w14:paraId="19BF4E49" w14:textId="77777777" w:rsidR="00757796" w:rsidRDefault="00757796">
            <w:pPr>
              <w:spacing w:after="0" w:line="240" w:lineRule="auto"/>
              <w:rPr>
                <w:sz w:val="20"/>
                <w:szCs w:val="20"/>
              </w:rPr>
            </w:pPr>
            <w:r>
              <w:rPr>
                <w:sz w:val="20"/>
                <w:szCs w:val="20"/>
              </w:rPr>
              <w:t>4.</w:t>
            </w:r>
          </w:p>
        </w:tc>
        <w:tc>
          <w:tcPr>
            <w:tcW w:w="4411" w:type="dxa"/>
            <w:vAlign w:val="center"/>
          </w:tcPr>
          <w:p w14:paraId="3889A505" w14:textId="77777777" w:rsidR="00757796" w:rsidRDefault="00757796">
            <w:pPr>
              <w:spacing w:after="0" w:line="240" w:lineRule="auto"/>
              <w:rPr>
                <w:sz w:val="20"/>
                <w:szCs w:val="20"/>
              </w:rPr>
            </w:pPr>
          </w:p>
        </w:tc>
        <w:tc>
          <w:tcPr>
            <w:tcW w:w="1530" w:type="dxa"/>
            <w:vAlign w:val="center"/>
          </w:tcPr>
          <w:p w14:paraId="29079D35" w14:textId="77777777" w:rsidR="00757796" w:rsidRDefault="00757796">
            <w:pPr>
              <w:spacing w:after="0" w:line="240" w:lineRule="auto"/>
              <w:jc w:val="center"/>
              <w:rPr>
                <w:sz w:val="20"/>
                <w:szCs w:val="20"/>
              </w:rPr>
            </w:pPr>
          </w:p>
        </w:tc>
        <w:tc>
          <w:tcPr>
            <w:tcW w:w="1440" w:type="dxa"/>
          </w:tcPr>
          <w:p w14:paraId="53BD644D" w14:textId="77777777" w:rsidR="00757796" w:rsidRDefault="00757796">
            <w:pPr>
              <w:spacing w:after="0" w:line="240" w:lineRule="auto"/>
              <w:rPr>
                <w:sz w:val="20"/>
                <w:szCs w:val="20"/>
              </w:rPr>
            </w:pPr>
          </w:p>
        </w:tc>
        <w:tc>
          <w:tcPr>
            <w:tcW w:w="2116" w:type="dxa"/>
          </w:tcPr>
          <w:p w14:paraId="2BBD94B2" w14:textId="77777777" w:rsidR="00757796" w:rsidRDefault="00757796">
            <w:pPr>
              <w:spacing w:after="0" w:line="240" w:lineRule="auto"/>
              <w:rPr>
                <w:sz w:val="20"/>
                <w:szCs w:val="20"/>
              </w:rPr>
            </w:pPr>
          </w:p>
        </w:tc>
      </w:tr>
      <w:tr w:rsidR="00757796" w14:paraId="3127FDAC" w14:textId="77777777" w:rsidTr="00757796">
        <w:tc>
          <w:tcPr>
            <w:tcW w:w="710" w:type="dxa"/>
            <w:vAlign w:val="center"/>
          </w:tcPr>
          <w:p w14:paraId="60079244" w14:textId="77777777" w:rsidR="00757796" w:rsidRDefault="00757796">
            <w:pPr>
              <w:spacing w:after="0" w:line="240" w:lineRule="auto"/>
              <w:rPr>
                <w:sz w:val="20"/>
                <w:szCs w:val="20"/>
              </w:rPr>
            </w:pPr>
            <w:r>
              <w:rPr>
                <w:sz w:val="20"/>
                <w:szCs w:val="20"/>
              </w:rPr>
              <w:t>5.</w:t>
            </w:r>
          </w:p>
        </w:tc>
        <w:tc>
          <w:tcPr>
            <w:tcW w:w="4411" w:type="dxa"/>
            <w:vAlign w:val="center"/>
          </w:tcPr>
          <w:p w14:paraId="5854DE7F" w14:textId="77777777" w:rsidR="00757796" w:rsidRDefault="00757796">
            <w:pPr>
              <w:spacing w:after="0" w:line="240" w:lineRule="auto"/>
              <w:rPr>
                <w:sz w:val="20"/>
                <w:szCs w:val="20"/>
              </w:rPr>
            </w:pPr>
          </w:p>
        </w:tc>
        <w:tc>
          <w:tcPr>
            <w:tcW w:w="1530" w:type="dxa"/>
            <w:vAlign w:val="center"/>
          </w:tcPr>
          <w:p w14:paraId="2CA7ADD4" w14:textId="77777777" w:rsidR="00757796" w:rsidRDefault="00757796">
            <w:pPr>
              <w:spacing w:after="0" w:line="240" w:lineRule="auto"/>
              <w:jc w:val="center"/>
              <w:rPr>
                <w:sz w:val="20"/>
                <w:szCs w:val="20"/>
              </w:rPr>
            </w:pPr>
          </w:p>
        </w:tc>
        <w:tc>
          <w:tcPr>
            <w:tcW w:w="1440" w:type="dxa"/>
          </w:tcPr>
          <w:p w14:paraId="76614669" w14:textId="77777777" w:rsidR="00757796" w:rsidRDefault="00757796">
            <w:pPr>
              <w:spacing w:after="0" w:line="240" w:lineRule="auto"/>
              <w:rPr>
                <w:sz w:val="20"/>
                <w:szCs w:val="20"/>
              </w:rPr>
            </w:pPr>
          </w:p>
        </w:tc>
        <w:tc>
          <w:tcPr>
            <w:tcW w:w="2116" w:type="dxa"/>
          </w:tcPr>
          <w:p w14:paraId="0C5B615A" w14:textId="77777777" w:rsidR="00757796" w:rsidRDefault="00757796">
            <w:pPr>
              <w:spacing w:after="0" w:line="240" w:lineRule="auto"/>
              <w:rPr>
                <w:sz w:val="20"/>
                <w:szCs w:val="20"/>
              </w:rPr>
            </w:pPr>
          </w:p>
        </w:tc>
      </w:tr>
      <w:tr w:rsidR="00757796" w14:paraId="46F8AEAA" w14:textId="77777777" w:rsidTr="00757796">
        <w:trPr>
          <w:trHeight w:val="325"/>
        </w:trPr>
        <w:tc>
          <w:tcPr>
            <w:tcW w:w="8091" w:type="dxa"/>
            <w:gridSpan w:val="4"/>
            <w:vAlign w:val="center"/>
          </w:tcPr>
          <w:p w14:paraId="10A18EF9" w14:textId="3A74A7E2" w:rsidR="00757796" w:rsidRDefault="00757796">
            <w:pPr>
              <w:spacing w:after="0" w:line="240" w:lineRule="auto"/>
              <w:rPr>
                <w:b/>
                <w:sz w:val="20"/>
                <w:szCs w:val="20"/>
              </w:rPr>
            </w:pPr>
            <w:r>
              <w:rPr>
                <w:b/>
                <w:sz w:val="20"/>
                <w:szCs w:val="20"/>
              </w:rPr>
              <w:t xml:space="preserve">Total Price of Goods </w:t>
            </w:r>
          </w:p>
        </w:tc>
        <w:tc>
          <w:tcPr>
            <w:tcW w:w="2116" w:type="dxa"/>
          </w:tcPr>
          <w:p w14:paraId="1A499DFC" w14:textId="77777777" w:rsidR="00757796" w:rsidRDefault="00757796">
            <w:pPr>
              <w:spacing w:after="0" w:line="240" w:lineRule="auto"/>
              <w:rPr>
                <w:sz w:val="20"/>
                <w:szCs w:val="20"/>
              </w:rPr>
            </w:pPr>
          </w:p>
        </w:tc>
      </w:tr>
    </w:tbl>
    <w:p w14:paraId="5E7E3C41" w14:textId="77777777" w:rsidR="006D2A3E"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226AE5D3" w14:textId="012DFFF7" w:rsidR="006D2A3E" w:rsidRDefault="00757796" w:rsidP="003D6C83">
      <w:pPr>
        <w:spacing w:after="0" w:line="240" w:lineRule="auto"/>
        <w:jc w:val="both"/>
        <w:rPr>
          <w:sz w:val="20"/>
          <w:szCs w:val="20"/>
        </w:rPr>
      </w:pPr>
      <w:proofErr w:type="gramStart"/>
      <w:r>
        <w:rPr>
          <w:b/>
          <w:sz w:val="20"/>
          <w:szCs w:val="20"/>
          <w:highlight w:val="yellow"/>
        </w:rPr>
        <w:t>Note</w:t>
      </w:r>
      <w:r w:rsidR="008E5A44">
        <w:rPr>
          <w:sz w:val="20"/>
          <w:szCs w:val="20"/>
          <w:highlight w:val="yellow"/>
        </w:rPr>
        <w:t xml:space="preserve"> </w:t>
      </w:r>
      <w:r>
        <w:rPr>
          <w:sz w:val="20"/>
          <w:szCs w:val="20"/>
        </w:rPr>
        <w:t>:</w:t>
      </w:r>
      <w:proofErr w:type="gramEnd"/>
      <w:r>
        <w:rPr>
          <w:sz w:val="20"/>
          <w:szCs w:val="20"/>
        </w:rPr>
        <w:t xml:space="preserve"> All Prices should be inclusive of any applicable government taxes</w:t>
      </w:r>
      <w:r w:rsidR="00F15497">
        <w:rPr>
          <w:sz w:val="20"/>
          <w:szCs w:val="20"/>
        </w:rPr>
        <w:t xml:space="preserve"> </w:t>
      </w:r>
      <w:r w:rsidR="00F15497" w:rsidRPr="00F15497">
        <w:rPr>
          <w:b/>
          <w:bCs/>
          <w:sz w:val="20"/>
          <w:szCs w:val="20"/>
        </w:rPr>
        <w:t>(in Price of Goods)</w:t>
      </w:r>
      <w:r>
        <w:rPr>
          <w:sz w:val="20"/>
          <w:szCs w:val="20"/>
        </w:rPr>
        <w:t>.</w:t>
      </w:r>
    </w:p>
    <w:p w14:paraId="03F828E4" w14:textId="77777777" w:rsidR="006D2A3E" w:rsidRDefault="006D2A3E">
      <w:pPr>
        <w:spacing w:after="0" w:line="240" w:lineRule="auto"/>
        <w:rPr>
          <w:b/>
          <w:sz w:val="20"/>
          <w:szCs w:val="20"/>
        </w:rPr>
      </w:pPr>
    </w:p>
    <w:p w14:paraId="0DEB9ED5" w14:textId="78A0CABC" w:rsidR="006D2A3E" w:rsidRDefault="008E5A44">
      <w:pPr>
        <w:spacing w:after="0" w:line="240" w:lineRule="auto"/>
        <w:rPr>
          <w:b/>
          <w:sz w:val="20"/>
          <w:szCs w:val="20"/>
        </w:rPr>
      </w:pPr>
      <w:r>
        <w:rPr>
          <w:b/>
          <w:sz w:val="20"/>
          <w:szCs w:val="20"/>
        </w:rPr>
        <w:t>Prices for related services</w:t>
      </w:r>
      <w:r w:rsidR="00F15497">
        <w:rPr>
          <w:b/>
          <w:sz w:val="20"/>
          <w:szCs w:val="20"/>
        </w:rPr>
        <w:t xml:space="preserve"> (delivery)</w:t>
      </w:r>
    </w:p>
    <w:tbl>
      <w:tblPr>
        <w:tblW w:w="1016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10"/>
        <w:gridCol w:w="3827"/>
        <w:gridCol w:w="2357"/>
        <w:gridCol w:w="1633"/>
        <w:gridCol w:w="1633"/>
      </w:tblGrid>
      <w:tr w:rsidR="006D2A3E" w14:paraId="7A83DBAC" w14:textId="77777777">
        <w:trPr>
          <w:trHeight w:val="67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89867" w14:textId="77777777" w:rsidR="006D2A3E" w:rsidRDefault="008E5A44">
            <w:pPr>
              <w:spacing w:after="0" w:line="240" w:lineRule="auto"/>
              <w:jc w:val="center"/>
              <w:rPr>
                <w:b/>
                <w:sz w:val="20"/>
                <w:szCs w:val="20"/>
              </w:rPr>
            </w:pPr>
            <w:r>
              <w:rPr>
                <w:b/>
                <w:sz w:val="20"/>
                <w:szCs w:val="20"/>
              </w:rPr>
              <w:t>Item/ lot</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DB5A7" w14:textId="77777777" w:rsidR="006D2A3E" w:rsidRDefault="008E5A44">
            <w:pPr>
              <w:spacing w:after="0" w:line="240" w:lineRule="auto"/>
              <w:jc w:val="center"/>
              <w:rPr>
                <w:b/>
                <w:sz w:val="20"/>
                <w:szCs w:val="20"/>
              </w:rPr>
            </w:pPr>
            <w:r>
              <w:rPr>
                <w:b/>
                <w:sz w:val="20"/>
                <w:szCs w:val="20"/>
              </w:rPr>
              <w:t>Description of the services</w:t>
            </w:r>
          </w:p>
        </w:tc>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02155" w14:textId="77777777" w:rsidR="006D2A3E" w:rsidRDefault="008E5A44">
            <w:pPr>
              <w:spacing w:after="0" w:line="240" w:lineRule="auto"/>
              <w:jc w:val="center"/>
              <w:rPr>
                <w:b/>
                <w:sz w:val="20"/>
                <w:szCs w:val="20"/>
              </w:rPr>
            </w:pPr>
            <w:r>
              <w:rPr>
                <w:b/>
                <w:sz w:val="20"/>
                <w:szCs w:val="20"/>
              </w:rPr>
              <w:t>Quantity and physical unit (a)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F76C0" w14:textId="77777777" w:rsidR="006D2A3E" w:rsidRDefault="008E5A44">
            <w:pPr>
              <w:spacing w:after="0" w:line="240" w:lineRule="auto"/>
              <w:jc w:val="center"/>
              <w:rPr>
                <w:b/>
                <w:sz w:val="20"/>
                <w:szCs w:val="20"/>
              </w:rPr>
            </w:pPr>
            <w:r>
              <w:rPr>
                <w:b/>
                <w:sz w:val="20"/>
                <w:szCs w:val="20"/>
              </w:rPr>
              <w:t>Unit price</w:t>
            </w:r>
          </w:p>
          <w:p w14:paraId="2CF5BAE7" w14:textId="77777777" w:rsidR="006D2A3E" w:rsidRDefault="008E5A44">
            <w:pPr>
              <w:spacing w:after="0" w:line="240" w:lineRule="auto"/>
              <w:jc w:val="center"/>
              <w:rPr>
                <w:b/>
                <w:sz w:val="20"/>
                <w:szCs w:val="20"/>
              </w:rPr>
            </w:pPr>
            <w:r>
              <w:rPr>
                <w:b/>
                <w:sz w:val="20"/>
                <w:szCs w:val="20"/>
              </w:rPr>
              <w:t>(b)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C9EAE" w14:textId="77777777" w:rsidR="006D2A3E" w:rsidRDefault="008E5A44">
            <w:pPr>
              <w:spacing w:after="0" w:line="240" w:lineRule="auto"/>
              <w:jc w:val="center"/>
              <w:rPr>
                <w:b/>
                <w:sz w:val="20"/>
                <w:szCs w:val="20"/>
              </w:rPr>
            </w:pPr>
            <w:r>
              <w:rPr>
                <w:b/>
                <w:sz w:val="20"/>
                <w:szCs w:val="20"/>
              </w:rPr>
              <w:t>Total price per service</w:t>
            </w:r>
          </w:p>
          <w:p w14:paraId="22449D6F" w14:textId="77777777" w:rsidR="006D2A3E" w:rsidRDefault="008E5A44">
            <w:pPr>
              <w:spacing w:after="0" w:line="240" w:lineRule="auto"/>
              <w:jc w:val="center"/>
              <w:rPr>
                <w:b/>
                <w:sz w:val="20"/>
                <w:szCs w:val="20"/>
              </w:rPr>
            </w:pPr>
            <w:r>
              <w:rPr>
                <w:b/>
                <w:sz w:val="20"/>
                <w:szCs w:val="20"/>
              </w:rPr>
              <w:t>(a)x(b)</w:t>
            </w:r>
          </w:p>
        </w:tc>
      </w:tr>
      <w:tr w:rsidR="00BB4C25" w14:paraId="3C3F63CC"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6B67560" w14:textId="77777777" w:rsidR="00BB4C25" w:rsidRDefault="00BB4C25" w:rsidP="00BB4C25">
            <w:pPr>
              <w:spacing w:after="0" w:line="240" w:lineRule="auto"/>
              <w:rPr>
                <w:sz w:val="20"/>
                <w:szCs w:val="20"/>
              </w:rPr>
            </w:pPr>
            <w:r>
              <w:rPr>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8D62513" w14:textId="524A899A" w:rsidR="00BB4C25" w:rsidRDefault="00BB4C25" w:rsidP="00BB4C25">
            <w:pPr>
              <w:spacing w:after="0" w:line="240" w:lineRule="auto"/>
              <w:rPr>
                <w:i/>
                <w:sz w:val="20"/>
                <w:szCs w:val="20"/>
                <w:highlight w:val="yellow"/>
              </w:rPr>
            </w:pPr>
            <w:r>
              <w:rPr>
                <w:color w:val="000000"/>
                <w:sz w:val="20"/>
                <w:szCs w:val="20"/>
              </w:rPr>
              <w:t>Delivery Term to Hyderabad</w:t>
            </w:r>
          </w:p>
        </w:tc>
        <w:tc>
          <w:tcPr>
            <w:tcW w:w="2357" w:type="dxa"/>
            <w:tcBorders>
              <w:top w:val="single" w:sz="4" w:space="0" w:color="000000"/>
              <w:left w:val="single" w:sz="4" w:space="0" w:color="000000"/>
              <w:bottom w:val="single" w:sz="4" w:space="0" w:color="000000"/>
              <w:right w:val="single" w:sz="4" w:space="0" w:color="000000"/>
            </w:tcBorders>
            <w:vAlign w:val="center"/>
          </w:tcPr>
          <w:p w14:paraId="65505689" w14:textId="2EDF418C" w:rsidR="00BB4C25" w:rsidRDefault="00BB4C25" w:rsidP="00BB4C25">
            <w:pPr>
              <w:spacing w:after="0" w:line="240" w:lineRule="auto"/>
              <w:jc w:val="center"/>
              <w:rPr>
                <w:sz w:val="20"/>
                <w:szCs w:val="20"/>
                <w:highlight w:val="yellow"/>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2AC57CB0" w14:textId="77777777" w:rsidR="00BB4C25" w:rsidRDefault="00BB4C25" w:rsidP="00BB4C2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5186B13D" w14:textId="77777777" w:rsidR="00BB4C25" w:rsidRDefault="00BB4C25" w:rsidP="00BB4C25">
            <w:pPr>
              <w:spacing w:after="0" w:line="240" w:lineRule="auto"/>
              <w:jc w:val="center"/>
              <w:rPr>
                <w:sz w:val="20"/>
                <w:szCs w:val="20"/>
              </w:rPr>
            </w:pPr>
          </w:p>
        </w:tc>
      </w:tr>
      <w:tr w:rsidR="00BB4C25" w14:paraId="01BF37A6" w14:textId="77777777">
        <w:trPr>
          <w:trHeight w:val="447"/>
        </w:trPr>
        <w:tc>
          <w:tcPr>
            <w:tcW w:w="710" w:type="dxa"/>
            <w:tcBorders>
              <w:top w:val="single" w:sz="4" w:space="0" w:color="000000"/>
              <w:left w:val="single" w:sz="4" w:space="0" w:color="000000"/>
              <w:bottom w:val="single" w:sz="4" w:space="0" w:color="000000"/>
              <w:right w:val="single" w:sz="4" w:space="0" w:color="000000"/>
            </w:tcBorders>
            <w:vAlign w:val="center"/>
          </w:tcPr>
          <w:p w14:paraId="66CBCBC9" w14:textId="77777777" w:rsidR="00BB4C25" w:rsidRDefault="00BB4C25" w:rsidP="00BB4C25">
            <w:pPr>
              <w:spacing w:after="0" w:line="240" w:lineRule="auto"/>
              <w:rPr>
                <w:sz w:val="20"/>
                <w:szCs w:val="20"/>
              </w:rPr>
            </w:pPr>
            <w:r>
              <w:rPr>
                <w:sz w:val="20"/>
                <w:szCs w:val="20"/>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6C57C439" w14:textId="108DBAE1" w:rsidR="00BB4C25" w:rsidRDefault="00BB4C25" w:rsidP="00BB4C25">
            <w:pPr>
              <w:spacing w:after="0" w:line="240" w:lineRule="auto"/>
              <w:rPr>
                <w:sz w:val="20"/>
                <w:szCs w:val="20"/>
              </w:rPr>
            </w:pPr>
            <w:r>
              <w:rPr>
                <w:color w:val="000000"/>
                <w:sz w:val="20"/>
                <w:szCs w:val="20"/>
              </w:rPr>
              <w:t>Delivery Term to Sukkur</w:t>
            </w:r>
          </w:p>
        </w:tc>
        <w:tc>
          <w:tcPr>
            <w:tcW w:w="2357" w:type="dxa"/>
            <w:tcBorders>
              <w:top w:val="single" w:sz="4" w:space="0" w:color="000000"/>
              <w:left w:val="single" w:sz="4" w:space="0" w:color="000000"/>
              <w:bottom w:val="single" w:sz="4" w:space="0" w:color="000000"/>
              <w:right w:val="single" w:sz="4" w:space="0" w:color="000000"/>
            </w:tcBorders>
            <w:vAlign w:val="center"/>
          </w:tcPr>
          <w:p w14:paraId="3D404BC9" w14:textId="77777777" w:rsidR="00BB4C25" w:rsidRDefault="00BB4C25" w:rsidP="00BB4C2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1319B8A" w14:textId="77777777" w:rsidR="00BB4C25" w:rsidRDefault="00BB4C25" w:rsidP="00BB4C2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1A560F4" w14:textId="77777777" w:rsidR="00BB4C25" w:rsidRDefault="00BB4C25" w:rsidP="00BB4C25">
            <w:pPr>
              <w:spacing w:after="0" w:line="240" w:lineRule="auto"/>
              <w:jc w:val="center"/>
              <w:rPr>
                <w:sz w:val="20"/>
                <w:szCs w:val="20"/>
              </w:rPr>
            </w:pPr>
          </w:p>
        </w:tc>
      </w:tr>
      <w:tr w:rsidR="00BB4C25" w14:paraId="407EEA5D" w14:textId="77777777">
        <w:trPr>
          <w:trHeight w:val="199"/>
        </w:trPr>
        <w:tc>
          <w:tcPr>
            <w:tcW w:w="710" w:type="dxa"/>
            <w:tcBorders>
              <w:top w:val="single" w:sz="4" w:space="0" w:color="000000"/>
              <w:left w:val="single" w:sz="4" w:space="0" w:color="000000"/>
              <w:bottom w:val="single" w:sz="4" w:space="0" w:color="000000"/>
              <w:right w:val="single" w:sz="4" w:space="0" w:color="000000"/>
            </w:tcBorders>
            <w:vAlign w:val="center"/>
          </w:tcPr>
          <w:p w14:paraId="4AF02D9B" w14:textId="77777777" w:rsidR="00BB4C25" w:rsidRDefault="00BB4C25" w:rsidP="00BB4C25">
            <w:pPr>
              <w:spacing w:after="0" w:line="240" w:lineRule="auto"/>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70DF735C" w14:textId="28470CBA" w:rsidR="00BB4C25" w:rsidRDefault="00BB4C25" w:rsidP="00BB4C25">
            <w:pPr>
              <w:spacing w:after="0" w:line="240" w:lineRule="auto"/>
              <w:rPr>
                <w:sz w:val="20"/>
                <w:szCs w:val="20"/>
              </w:rPr>
            </w:pPr>
            <w:r>
              <w:rPr>
                <w:color w:val="000000"/>
                <w:sz w:val="20"/>
                <w:szCs w:val="20"/>
              </w:rPr>
              <w:t>Delivery Term to Peshawar</w:t>
            </w:r>
          </w:p>
        </w:tc>
        <w:tc>
          <w:tcPr>
            <w:tcW w:w="2357" w:type="dxa"/>
            <w:tcBorders>
              <w:top w:val="single" w:sz="4" w:space="0" w:color="000000"/>
              <w:left w:val="single" w:sz="4" w:space="0" w:color="000000"/>
              <w:bottom w:val="single" w:sz="4" w:space="0" w:color="000000"/>
              <w:right w:val="single" w:sz="4" w:space="0" w:color="000000"/>
            </w:tcBorders>
            <w:vAlign w:val="center"/>
          </w:tcPr>
          <w:p w14:paraId="3A413BF6" w14:textId="77777777" w:rsidR="00BB4C25" w:rsidRDefault="00BB4C25" w:rsidP="00BB4C2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3D28B4B" w14:textId="77777777" w:rsidR="00BB4C25" w:rsidRDefault="00BB4C25" w:rsidP="00BB4C2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7EFA3E3" w14:textId="77777777" w:rsidR="00BB4C25" w:rsidRDefault="00BB4C25" w:rsidP="00BB4C25">
            <w:pPr>
              <w:spacing w:after="0" w:line="240" w:lineRule="auto"/>
              <w:jc w:val="center"/>
              <w:rPr>
                <w:sz w:val="20"/>
                <w:szCs w:val="20"/>
              </w:rPr>
            </w:pPr>
          </w:p>
        </w:tc>
      </w:tr>
      <w:tr w:rsidR="00BB4C25" w14:paraId="5B6478ED" w14:textId="77777777" w:rsidTr="008567E9">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1EAA9A9D" w14:textId="77777777" w:rsidR="00BB4C25" w:rsidRDefault="00BB4C25" w:rsidP="00BB4C25">
            <w:pPr>
              <w:spacing w:after="0" w:line="240" w:lineRule="auto"/>
              <w:rPr>
                <w:sz w:val="20"/>
                <w:szCs w:val="20"/>
              </w:rPr>
            </w:pPr>
            <w:r>
              <w:rPr>
                <w:sz w:val="20"/>
                <w:szCs w:val="20"/>
              </w:rPr>
              <w:t>4.</w:t>
            </w:r>
          </w:p>
        </w:tc>
        <w:tc>
          <w:tcPr>
            <w:tcW w:w="3827" w:type="dxa"/>
            <w:tcBorders>
              <w:top w:val="single" w:sz="4" w:space="0" w:color="000000"/>
              <w:left w:val="single" w:sz="4" w:space="0" w:color="000000"/>
              <w:bottom w:val="single" w:sz="4" w:space="0" w:color="000000"/>
              <w:right w:val="single" w:sz="4" w:space="0" w:color="000000"/>
            </w:tcBorders>
          </w:tcPr>
          <w:p w14:paraId="41C6AC2A" w14:textId="48BFFDE2" w:rsidR="00BB4C25" w:rsidRDefault="00BB4C25" w:rsidP="00BB4C25">
            <w:pPr>
              <w:spacing w:after="0" w:line="240" w:lineRule="auto"/>
              <w:rPr>
                <w:sz w:val="20"/>
                <w:szCs w:val="20"/>
              </w:rPr>
            </w:pPr>
            <w:r>
              <w:rPr>
                <w:color w:val="000000"/>
                <w:sz w:val="20"/>
                <w:szCs w:val="20"/>
              </w:rPr>
              <w:t>Delivery Term to Quetta</w:t>
            </w:r>
          </w:p>
        </w:tc>
        <w:tc>
          <w:tcPr>
            <w:tcW w:w="2357" w:type="dxa"/>
            <w:tcBorders>
              <w:top w:val="single" w:sz="4" w:space="0" w:color="000000"/>
              <w:left w:val="single" w:sz="4" w:space="0" w:color="000000"/>
              <w:bottom w:val="single" w:sz="4" w:space="0" w:color="000000"/>
              <w:right w:val="single" w:sz="4" w:space="0" w:color="000000"/>
            </w:tcBorders>
            <w:vAlign w:val="center"/>
          </w:tcPr>
          <w:p w14:paraId="2DC44586" w14:textId="77777777" w:rsidR="00BB4C25" w:rsidRDefault="00BB4C25" w:rsidP="00BB4C2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FCBC07" w14:textId="77777777" w:rsidR="00BB4C25" w:rsidRDefault="00BB4C25" w:rsidP="00BB4C2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1728B4D0" w14:textId="77777777" w:rsidR="00BB4C25" w:rsidRDefault="00BB4C25" w:rsidP="00BB4C25">
            <w:pPr>
              <w:spacing w:after="0" w:line="240" w:lineRule="auto"/>
              <w:jc w:val="center"/>
              <w:rPr>
                <w:sz w:val="20"/>
                <w:szCs w:val="20"/>
              </w:rPr>
            </w:pPr>
          </w:p>
        </w:tc>
      </w:tr>
      <w:tr w:rsidR="00BB4C25" w14:paraId="2F71838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C3A5C70" w14:textId="77777777" w:rsidR="00BB4C25" w:rsidRDefault="00BB4C25" w:rsidP="00BB4C25">
            <w:pPr>
              <w:spacing w:after="0" w:line="240" w:lineRule="auto"/>
              <w:rPr>
                <w:sz w:val="20"/>
                <w:szCs w:val="20"/>
              </w:rPr>
            </w:pPr>
            <w:r>
              <w:rPr>
                <w:sz w:val="20"/>
                <w:szCs w:val="20"/>
              </w:rPr>
              <w:t>5.</w:t>
            </w:r>
          </w:p>
        </w:tc>
        <w:tc>
          <w:tcPr>
            <w:tcW w:w="3827" w:type="dxa"/>
            <w:tcBorders>
              <w:top w:val="single" w:sz="4" w:space="0" w:color="000000"/>
              <w:left w:val="single" w:sz="4" w:space="0" w:color="000000"/>
              <w:bottom w:val="single" w:sz="4" w:space="0" w:color="000000"/>
              <w:right w:val="single" w:sz="4" w:space="0" w:color="000000"/>
            </w:tcBorders>
            <w:vAlign w:val="center"/>
          </w:tcPr>
          <w:p w14:paraId="34959D4B" w14:textId="77777777" w:rsidR="00BB4C25" w:rsidRDefault="00BB4C25" w:rsidP="00BB4C25">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7BD58BA2" w14:textId="77777777" w:rsidR="00BB4C25" w:rsidRDefault="00BB4C25" w:rsidP="00BB4C2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357A966" w14:textId="77777777" w:rsidR="00BB4C25" w:rsidRDefault="00BB4C25" w:rsidP="00BB4C25">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4690661" w14:textId="77777777" w:rsidR="00BB4C25" w:rsidRDefault="00BB4C25" w:rsidP="00BB4C25">
            <w:pPr>
              <w:spacing w:after="0" w:line="240" w:lineRule="auto"/>
              <w:jc w:val="center"/>
              <w:rPr>
                <w:sz w:val="20"/>
                <w:szCs w:val="20"/>
              </w:rPr>
            </w:pPr>
          </w:p>
        </w:tc>
      </w:tr>
      <w:tr w:rsidR="00BB4C25" w14:paraId="2834126D" w14:textId="77777777">
        <w:trPr>
          <w:trHeight w:val="381"/>
        </w:trPr>
        <w:tc>
          <w:tcPr>
            <w:tcW w:w="8527" w:type="dxa"/>
            <w:gridSpan w:val="4"/>
            <w:tcBorders>
              <w:top w:val="single" w:sz="4" w:space="0" w:color="000000"/>
              <w:left w:val="single" w:sz="4" w:space="0" w:color="000000"/>
              <w:bottom w:val="single" w:sz="4" w:space="0" w:color="000000"/>
              <w:right w:val="single" w:sz="4" w:space="0" w:color="000000"/>
            </w:tcBorders>
          </w:tcPr>
          <w:p w14:paraId="4EBA6A9E" w14:textId="4B8E8C07" w:rsidR="00BB4C25" w:rsidRDefault="00BB4C25" w:rsidP="00BB4C25">
            <w:pPr>
              <w:spacing w:after="0" w:line="240" w:lineRule="auto"/>
              <w:rPr>
                <w:sz w:val="20"/>
                <w:szCs w:val="20"/>
              </w:rPr>
            </w:pPr>
            <w:r>
              <w:rPr>
                <w:b/>
                <w:sz w:val="20"/>
                <w:szCs w:val="20"/>
              </w:rPr>
              <w:t xml:space="preserve">Total Price of Related Services </w:t>
            </w:r>
          </w:p>
        </w:tc>
        <w:tc>
          <w:tcPr>
            <w:tcW w:w="1633" w:type="dxa"/>
            <w:tcBorders>
              <w:top w:val="single" w:sz="4" w:space="0" w:color="000000"/>
              <w:left w:val="single" w:sz="4" w:space="0" w:color="000000"/>
              <w:bottom w:val="single" w:sz="4" w:space="0" w:color="000000"/>
              <w:right w:val="single" w:sz="4" w:space="0" w:color="000000"/>
            </w:tcBorders>
          </w:tcPr>
          <w:p w14:paraId="74539910" w14:textId="77777777" w:rsidR="00BB4C25" w:rsidRDefault="00BB4C25" w:rsidP="00BB4C25">
            <w:pPr>
              <w:spacing w:after="0" w:line="240" w:lineRule="auto"/>
              <w:rPr>
                <w:sz w:val="20"/>
                <w:szCs w:val="20"/>
              </w:rPr>
            </w:pPr>
          </w:p>
        </w:tc>
      </w:tr>
    </w:tbl>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p w14:paraId="1806432D" w14:textId="369ED185" w:rsidR="006D2A3E" w:rsidRDefault="008E5A44">
      <w:pPr>
        <w:spacing w:after="0" w:line="240" w:lineRule="auto"/>
        <w:rPr>
          <w:b/>
          <w:sz w:val="20"/>
          <w:szCs w:val="20"/>
        </w:rPr>
      </w:pPr>
      <w:r>
        <w:rPr>
          <w:b/>
          <w:sz w:val="20"/>
          <w:szCs w:val="20"/>
        </w:rPr>
        <w:t xml:space="preserve">Bidder’s delivery data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1371"/>
        <w:gridCol w:w="992"/>
        <w:gridCol w:w="401"/>
        <w:gridCol w:w="591"/>
        <w:gridCol w:w="1283"/>
        <w:gridCol w:w="890"/>
      </w:tblGrid>
      <w:tr w:rsidR="009942A6" w14:paraId="0F9E2E2F" w14:textId="77777777" w:rsidTr="00623F71">
        <w:tc>
          <w:tcPr>
            <w:tcW w:w="4111" w:type="dxa"/>
            <w:vMerge w:val="restart"/>
            <w:tcBorders>
              <w:top w:val="single" w:sz="4" w:space="0" w:color="000000"/>
              <w:left w:val="single" w:sz="4" w:space="0" w:color="000000"/>
              <w:right w:val="single" w:sz="4" w:space="0" w:color="000000"/>
            </w:tcBorders>
            <w:shd w:val="clear" w:color="auto" w:fill="D9D9D9"/>
            <w:vAlign w:val="center"/>
          </w:tcPr>
          <w:p w14:paraId="377BF88C" w14:textId="0E775397" w:rsidR="009942A6" w:rsidRPr="009942A6" w:rsidRDefault="009942A6" w:rsidP="00AF5044">
            <w:pPr>
              <w:keepLines/>
              <w:spacing w:after="0" w:line="240" w:lineRule="auto"/>
              <w:ind w:right="-23"/>
              <w:rPr>
                <w:b/>
                <w:bCs/>
                <w:sz w:val="20"/>
                <w:szCs w:val="20"/>
              </w:rPr>
            </w:pPr>
            <w:r>
              <w:rPr>
                <w:b/>
                <w:sz w:val="20"/>
                <w:szCs w:val="20"/>
              </w:rPr>
              <w:t>Country of origin of offered products</w:t>
            </w:r>
          </w:p>
        </w:tc>
        <w:tc>
          <w:tcPr>
            <w:tcW w:w="2764" w:type="dxa"/>
            <w:gridSpan w:val="3"/>
            <w:tcBorders>
              <w:left w:val="single" w:sz="4" w:space="0" w:color="000000"/>
            </w:tcBorders>
          </w:tcPr>
          <w:p w14:paraId="29FAE761" w14:textId="45297A53" w:rsidR="009942A6" w:rsidRPr="009942A6" w:rsidRDefault="009942A6" w:rsidP="00AF5044">
            <w:pPr>
              <w:keepLines/>
              <w:spacing w:after="0" w:line="240" w:lineRule="auto"/>
              <w:ind w:right="-23"/>
              <w:rPr>
                <w:b/>
                <w:bCs/>
                <w:color w:val="000000"/>
              </w:rPr>
            </w:pPr>
            <w:r w:rsidRPr="009942A6">
              <w:rPr>
                <w:b/>
                <w:bCs/>
                <w:color w:val="000000"/>
              </w:rPr>
              <w:t>Product</w:t>
            </w:r>
          </w:p>
        </w:tc>
        <w:tc>
          <w:tcPr>
            <w:tcW w:w="2764" w:type="dxa"/>
            <w:gridSpan w:val="3"/>
            <w:tcBorders>
              <w:left w:val="single" w:sz="4" w:space="0" w:color="000000"/>
            </w:tcBorders>
          </w:tcPr>
          <w:p w14:paraId="198B49E2" w14:textId="078C473A" w:rsidR="009942A6" w:rsidRPr="009942A6" w:rsidRDefault="009942A6" w:rsidP="00AF5044">
            <w:pPr>
              <w:keepLines/>
              <w:spacing w:after="0" w:line="240" w:lineRule="auto"/>
              <w:ind w:right="-23"/>
              <w:rPr>
                <w:b/>
                <w:bCs/>
                <w:sz w:val="20"/>
                <w:szCs w:val="20"/>
                <w:highlight w:val="lightGray"/>
              </w:rPr>
            </w:pPr>
            <w:r w:rsidRPr="009942A6">
              <w:rPr>
                <w:b/>
                <w:bCs/>
                <w:sz w:val="20"/>
                <w:szCs w:val="20"/>
                <w:highlight w:val="lightGray"/>
              </w:rPr>
              <w:t>Country of Origin</w:t>
            </w:r>
          </w:p>
        </w:tc>
      </w:tr>
      <w:tr w:rsidR="009942A6" w14:paraId="211055A4" w14:textId="77777777" w:rsidTr="006860BC">
        <w:tc>
          <w:tcPr>
            <w:tcW w:w="4111" w:type="dxa"/>
            <w:vMerge/>
            <w:tcBorders>
              <w:left w:val="single" w:sz="4" w:space="0" w:color="000000"/>
              <w:right w:val="single" w:sz="4" w:space="0" w:color="000000"/>
            </w:tcBorders>
            <w:shd w:val="clear" w:color="auto" w:fill="D9D9D9"/>
            <w:vAlign w:val="center"/>
          </w:tcPr>
          <w:p w14:paraId="12933EE8" w14:textId="4108ECF5" w:rsidR="009942A6" w:rsidRDefault="009942A6" w:rsidP="00AF5044">
            <w:pPr>
              <w:keepLines/>
              <w:spacing w:after="0" w:line="240" w:lineRule="auto"/>
              <w:ind w:right="-23"/>
              <w:rPr>
                <w:b/>
                <w:sz w:val="20"/>
                <w:szCs w:val="20"/>
              </w:rPr>
            </w:pPr>
          </w:p>
        </w:tc>
        <w:tc>
          <w:tcPr>
            <w:tcW w:w="2764" w:type="dxa"/>
            <w:gridSpan w:val="3"/>
            <w:tcBorders>
              <w:left w:val="single" w:sz="4" w:space="0" w:color="000000"/>
            </w:tcBorders>
          </w:tcPr>
          <w:p w14:paraId="78055738" w14:textId="77777777" w:rsidR="009942A6" w:rsidRPr="001200B6" w:rsidRDefault="009942A6" w:rsidP="00AF5044">
            <w:pPr>
              <w:keepLines/>
              <w:spacing w:after="0" w:line="240" w:lineRule="auto"/>
              <w:ind w:right="-23"/>
              <w:rPr>
                <w:sz w:val="20"/>
                <w:szCs w:val="20"/>
                <w:highlight w:val="lightGray"/>
              </w:rPr>
            </w:pPr>
            <w:r w:rsidRPr="001200B6">
              <w:rPr>
                <w:color w:val="000000"/>
              </w:rPr>
              <w:t>Blankets/ quilts</w:t>
            </w:r>
          </w:p>
        </w:tc>
        <w:tc>
          <w:tcPr>
            <w:tcW w:w="2764" w:type="dxa"/>
            <w:gridSpan w:val="3"/>
            <w:tcBorders>
              <w:left w:val="single" w:sz="4" w:space="0" w:color="000000"/>
            </w:tcBorders>
          </w:tcPr>
          <w:p w14:paraId="512D3B2F" w14:textId="03D75C87" w:rsidR="009942A6" w:rsidRPr="001200B6" w:rsidRDefault="009942A6" w:rsidP="00AF5044">
            <w:pPr>
              <w:keepLines/>
              <w:spacing w:after="0" w:line="240" w:lineRule="auto"/>
              <w:ind w:right="-23"/>
              <w:rPr>
                <w:sz w:val="20"/>
                <w:szCs w:val="20"/>
                <w:highlight w:val="lightGray"/>
              </w:rPr>
            </w:pPr>
          </w:p>
        </w:tc>
      </w:tr>
      <w:tr w:rsidR="009942A6" w14:paraId="64ACE778" w14:textId="77777777" w:rsidTr="006860BC">
        <w:tc>
          <w:tcPr>
            <w:tcW w:w="4111" w:type="dxa"/>
            <w:vMerge/>
            <w:tcBorders>
              <w:left w:val="single" w:sz="4" w:space="0" w:color="000000"/>
              <w:right w:val="single" w:sz="4" w:space="0" w:color="000000"/>
            </w:tcBorders>
            <w:shd w:val="clear" w:color="auto" w:fill="D9D9D9"/>
            <w:vAlign w:val="center"/>
          </w:tcPr>
          <w:p w14:paraId="1AC5CDBE" w14:textId="77777777" w:rsidR="009942A6" w:rsidRDefault="009942A6" w:rsidP="00AF5044">
            <w:pPr>
              <w:widowControl w:val="0"/>
              <w:pBdr>
                <w:top w:val="nil"/>
                <w:left w:val="nil"/>
                <w:bottom w:val="nil"/>
                <w:right w:val="nil"/>
                <w:between w:val="nil"/>
              </w:pBdr>
              <w:spacing w:after="0" w:line="276" w:lineRule="auto"/>
              <w:rPr>
                <w:sz w:val="20"/>
                <w:szCs w:val="20"/>
                <w:highlight w:val="lightGray"/>
              </w:rPr>
            </w:pPr>
          </w:p>
        </w:tc>
        <w:tc>
          <w:tcPr>
            <w:tcW w:w="2764" w:type="dxa"/>
            <w:gridSpan w:val="3"/>
            <w:tcBorders>
              <w:left w:val="single" w:sz="4" w:space="0" w:color="000000"/>
            </w:tcBorders>
            <w:vAlign w:val="center"/>
          </w:tcPr>
          <w:p w14:paraId="7FEB6039" w14:textId="77777777" w:rsidR="009942A6" w:rsidRPr="001200B6" w:rsidRDefault="009942A6" w:rsidP="00AF50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r w:rsidRPr="001200B6">
              <w:rPr>
                <w:color w:val="000000"/>
              </w:rPr>
              <w:t xml:space="preserve">Plastic Mats – </w:t>
            </w:r>
            <w:proofErr w:type="spellStart"/>
            <w:r w:rsidRPr="001200B6">
              <w:rPr>
                <w:color w:val="000000"/>
              </w:rPr>
              <w:t>chatai</w:t>
            </w:r>
            <w:proofErr w:type="spellEnd"/>
          </w:p>
        </w:tc>
        <w:tc>
          <w:tcPr>
            <w:tcW w:w="2764" w:type="dxa"/>
            <w:gridSpan w:val="3"/>
            <w:tcBorders>
              <w:left w:val="single" w:sz="4" w:space="0" w:color="000000"/>
            </w:tcBorders>
            <w:vAlign w:val="center"/>
          </w:tcPr>
          <w:p w14:paraId="342D4C27" w14:textId="7263F643" w:rsidR="009942A6" w:rsidRPr="001200B6" w:rsidRDefault="009942A6" w:rsidP="00AF50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9942A6" w14:paraId="74C12EBF" w14:textId="77777777" w:rsidTr="006860BC">
        <w:tc>
          <w:tcPr>
            <w:tcW w:w="4111" w:type="dxa"/>
            <w:vMerge/>
            <w:tcBorders>
              <w:left w:val="single" w:sz="4" w:space="0" w:color="000000"/>
              <w:right w:val="single" w:sz="4" w:space="0" w:color="000000"/>
            </w:tcBorders>
            <w:shd w:val="clear" w:color="auto" w:fill="D9D9D9"/>
            <w:vAlign w:val="center"/>
          </w:tcPr>
          <w:p w14:paraId="3572E399" w14:textId="77777777" w:rsidR="009942A6" w:rsidRDefault="009942A6" w:rsidP="00AF5044">
            <w:pPr>
              <w:widowControl w:val="0"/>
              <w:pBdr>
                <w:top w:val="nil"/>
                <w:left w:val="nil"/>
                <w:bottom w:val="nil"/>
                <w:right w:val="nil"/>
                <w:between w:val="nil"/>
              </w:pBdr>
              <w:spacing w:after="0" w:line="276" w:lineRule="auto"/>
              <w:rPr>
                <w:color w:val="FF0000"/>
                <w:sz w:val="20"/>
                <w:szCs w:val="20"/>
              </w:rPr>
            </w:pPr>
          </w:p>
        </w:tc>
        <w:tc>
          <w:tcPr>
            <w:tcW w:w="2764" w:type="dxa"/>
            <w:gridSpan w:val="3"/>
            <w:tcBorders>
              <w:left w:val="single" w:sz="4" w:space="0" w:color="000000"/>
            </w:tcBorders>
            <w:vAlign w:val="center"/>
          </w:tcPr>
          <w:p w14:paraId="56616B73" w14:textId="77777777" w:rsidR="009942A6" w:rsidRPr="001200B6" w:rsidRDefault="009942A6" w:rsidP="00AF50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r w:rsidRPr="001200B6">
              <w:rPr>
                <w:color w:val="000000"/>
              </w:rPr>
              <w:t>Warm shawls - Adults</w:t>
            </w:r>
          </w:p>
        </w:tc>
        <w:tc>
          <w:tcPr>
            <w:tcW w:w="2764" w:type="dxa"/>
            <w:gridSpan w:val="3"/>
            <w:tcBorders>
              <w:left w:val="single" w:sz="4" w:space="0" w:color="000000"/>
            </w:tcBorders>
            <w:vAlign w:val="center"/>
          </w:tcPr>
          <w:p w14:paraId="6CEB15CE" w14:textId="56355096" w:rsidR="009942A6" w:rsidRPr="001200B6" w:rsidRDefault="009942A6" w:rsidP="00AF50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9942A6" w14:paraId="7F092EE9" w14:textId="77777777" w:rsidTr="006860BC">
        <w:tc>
          <w:tcPr>
            <w:tcW w:w="4111" w:type="dxa"/>
            <w:vMerge/>
            <w:tcBorders>
              <w:left w:val="single" w:sz="4" w:space="0" w:color="000000"/>
              <w:right w:val="single" w:sz="4" w:space="0" w:color="000000"/>
            </w:tcBorders>
            <w:shd w:val="clear" w:color="auto" w:fill="D9D9D9"/>
            <w:vAlign w:val="center"/>
          </w:tcPr>
          <w:p w14:paraId="66518E39" w14:textId="77777777" w:rsidR="009942A6" w:rsidRDefault="009942A6" w:rsidP="00AF5044">
            <w:pPr>
              <w:widowControl w:val="0"/>
              <w:pBdr>
                <w:top w:val="nil"/>
                <w:left w:val="nil"/>
                <w:bottom w:val="nil"/>
                <w:right w:val="nil"/>
                <w:between w:val="nil"/>
              </w:pBdr>
              <w:spacing w:after="0" w:line="276" w:lineRule="auto"/>
              <w:rPr>
                <w:color w:val="FF0000"/>
                <w:sz w:val="20"/>
                <w:szCs w:val="20"/>
              </w:rPr>
            </w:pPr>
          </w:p>
        </w:tc>
        <w:tc>
          <w:tcPr>
            <w:tcW w:w="2764" w:type="dxa"/>
            <w:gridSpan w:val="3"/>
            <w:tcBorders>
              <w:left w:val="single" w:sz="4" w:space="0" w:color="000000"/>
            </w:tcBorders>
            <w:vAlign w:val="center"/>
          </w:tcPr>
          <w:p w14:paraId="5C87863A" w14:textId="77777777" w:rsidR="009942A6" w:rsidRPr="001200B6" w:rsidRDefault="009942A6" w:rsidP="00AF5044">
            <w:pPr>
              <w:keepLines/>
              <w:spacing w:after="0" w:line="240" w:lineRule="auto"/>
              <w:ind w:right="-23"/>
              <w:rPr>
                <w:sz w:val="20"/>
                <w:szCs w:val="20"/>
              </w:rPr>
            </w:pPr>
            <w:r w:rsidRPr="001200B6">
              <w:rPr>
                <w:color w:val="000000"/>
              </w:rPr>
              <w:t>Warm shawls - Children</w:t>
            </w:r>
          </w:p>
        </w:tc>
        <w:tc>
          <w:tcPr>
            <w:tcW w:w="2764" w:type="dxa"/>
            <w:gridSpan w:val="3"/>
            <w:tcBorders>
              <w:left w:val="single" w:sz="4" w:space="0" w:color="000000"/>
            </w:tcBorders>
            <w:vAlign w:val="center"/>
          </w:tcPr>
          <w:p w14:paraId="7E75FCD0" w14:textId="0DDC6E7E" w:rsidR="009942A6" w:rsidRPr="001200B6" w:rsidRDefault="009942A6" w:rsidP="00AF5044">
            <w:pPr>
              <w:keepLines/>
              <w:spacing w:after="0" w:line="240" w:lineRule="auto"/>
              <w:ind w:right="-23"/>
              <w:rPr>
                <w:sz w:val="20"/>
                <w:szCs w:val="20"/>
              </w:rPr>
            </w:pPr>
          </w:p>
        </w:tc>
      </w:tr>
      <w:tr w:rsidR="009942A6" w14:paraId="1950C53D" w14:textId="77777777" w:rsidTr="006860BC">
        <w:tc>
          <w:tcPr>
            <w:tcW w:w="4111" w:type="dxa"/>
            <w:vMerge/>
            <w:tcBorders>
              <w:left w:val="single" w:sz="4" w:space="0" w:color="000000"/>
              <w:right w:val="single" w:sz="4" w:space="0" w:color="000000"/>
            </w:tcBorders>
            <w:shd w:val="clear" w:color="auto" w:fill="D9D9D9"/>
            <w:vAlign w:val="center"/>
          </w:tcPr>
          <w:p w14:paraId="10FDAA0E" w14:textId="77777777" w:rsidR="009942A6" w:rsidRDefault="009942A6" w:rsidP="00AF5044">
            <w:pPr>
              <w:widowControl w:val="0"/>
              <w:pBdr>
                <w:top w:val="nil"/>
                <w:left w:val="nil"/>
                <w:bottom w:val="nil"/>
                <w:right w:val="nil"/>
                <w:between w:val="nil"/>
              </w:pBdr>
              <w:spacing w:after="0" w:line="276" w:lineRule="auto"/>
              <w:rPr>
                <w:sz w:val="20"/>
                <w:szCs w:val="20"/>
              </w:rPr>
            </w:pPr>
          </w:p>
        </w:tc>
        <w:tc>
          <w:tcPr>
            <w:tcW w:w="2764" w:type="dxa"/>
            <w:gridSpan w:val="3"/>
            <w:tcBorders>
              <w:left w:val="single" w:sz="4" w:space="0" w:color="000000"/>
            </w:tcBorders>
            <w:vAlign w:val="center"/>
          </w:tcPr>
          <w:p w14:paraId="50C41813" w14:textId="77777777" w:rsidR="009942A6" w:rsidRPr="001200B6" w:rsidRDefault="009942A6" w:rsidP="00AF5044">
            <w:pPr>
              <w:keepLines/>
              <w:spacing w:after="0" w:line="240" w:lineRule="auto"/>
              <w:ind w:right="-23"/>
              <w:rPr>
                <w:sz w:val="20"/>
                <w:szCs w:val="20"/>
              </w:rPr>
            </w:pPr>
            <w:r w:rsidRPr="001200B6">
              <w:rPr>
                <w:color w:val="000000"/>
              </w:rPr>
              <w:t>Mattresses – cotton</w:t>
            </w:r>
          </w:p>
        </w:tc>
        <w:tc>
          <w:tcPr>
            <w:tcW w:w="2764" w:type="dxa"/>
            <w:gridSpan w:val="3"/>
            <w:tcBorders>
              <w:left w:val="single" w:sz="4" w:space="0" w:color="000000"/>
            </w:tcBorders>
            <w:vAlign w:val="center"/>
          </w:tcPr>
          <w:p w14:paraId="774AF2BF" w14:textId="16E0FFDA" w:rsidR="009942A6" w:rsidRPr="001200B6" w:rsidRDefault="009942A6" w:rsidP="00AF5044">
            <w:pPr>
              <w:keepLines/>
              <w:spacing w:after="0" w:line="240" w:lineRule="auto"/>
              <w:ind w:right="-23"/>
              <w:rPr>
                <w:sz w:val="20"/>
                <w:szCs w:val="20"/>
              </w:rPr>
            </w:pPr>
          </w:p>
        </w:tc>
      </w:tr>
      <w:tr w:rsidR="006D2A3E" w14:paraId="3F330188"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571D00AF" w14:textId="1D63AEE1" w:rsidR="006D2A3E" w:rsidRDefault="006D2A3E">
            <w:pPr>
              <w:spacing w:after="0" w:line="240" w:lineRule="auto"/>
              <w:ind w:right="-23"/>
              <w:rPr>
                <w:b/>
                <w:sz w:val="20"/>
                <w:szCs w:val="20"/>
              </w:rPr>
            </w:pPr>
          </w:p>
        </w:tc>
        <w:tc>
          <w:tcPr>
            <w:tcW w:w="1371" w:type="dxa"/>
            <w:tcBorders>
              <w:left w:val="single" w:sz="4" w:space="0" w:color="000000"/>
            </w:tcBorders>
            <w:vAlign w:val="center"/>
          </w:tcPr>
          <w:p w14:paraId="2341B821" w14:textId="1438B779" w:rsidR="006D2A3E" w:rsidRDefault="006D2A3E">
            <w:pPr>
              <w:keepLines/>
              <w:spacing w:after="0" w:line="240" w:lineRule="auto"/>
              <w:ind w:right="-23"/>
              <w:jc w:val="center"/>
              <w:rPr>
                <w:sz w:val="20"/>
                <w:szCs w:val="20"/>
              </w:rPr>
            </w:pPr>
          </w:p>
        </w:tc>
        <w:tc>
          <w:tcPr>
            <w:tcW w:w="4157" w:type="dxa"/>
            <w:gridSpan w:val="5"/>
            <w:vAlign w:val="center"/>
          </w:tcPr>
          <w:p w14:paraId="7A292896" w14:textId="77777777" w:rsidR="006D2A3E" w:rsidRDefault="006D2A3E">
            <w:pPr>
              <w:keepLines/>
              <w:spacing w:after="0" w:line="240" w:lineRule="auto"/>
              <w:ind w:right="-23"/>
              <w:rPr>
                <w:sz w:val="20"/>
                <w:szCs w:val="20"/>
              </w:rPr>
            </w:pPr>
          </w:p>
        </w:tc>
      </w:tr>
      <w:tr w:rsidR="006D2A3E" w14:paraId="45928E6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191599E"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CDB2C65" w14:textId="5EE3463E" w:rsidR="006D2A3E" w:rsidRDefault="006D2A3E">
            <w:pPr>
              <w:keepLines/>
              <w:spacing w:after="0" w:line="240" w:lineRule="auto"/>
              <w:ind w:right="-23"/>
              <w:jc w:val="center"/>
              <w:rPr>
                <w:sz w:val="20"/>
                <w:szCs w:val="20"/>
              </w:rPr>
            </w:pPr>
          </w:p>
        </w:tc>
        <w:tc>
          <w:tcPr>
            <w:tcW w:w="4157" w:type="dxa"/>
            <w:gridSpan w:val="5"/>
          </w:tcPr>
          <w:p w14:paraId="7673E5AE"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6D2A3E" w14:paraId="3FF8A167"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041D98D7"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0ADB1FD" w14:textId="500A9595" w:rsidR="006D2A3E" w:rsidRDefault="006D2A3E">
            <w:pPr>
              <w:keepLines/>
              <w:spacing w:after="0" w:line="240" w:lineRule="auto"/>
              <w:ind w:right="-23"/>
              <w:jc w:val="center"/>
              <w:rPr>
                <w:sz w:val="20"/>
                <w:szCs w:val="20"/>
              </w:rPr>
            </w:pPr>
          </w:p>
        </w:tc>
        <w:tc>
          <w:tcPr>
            <w:tcW w:w="4157" w:type="dxa"/>
            <w:gridSpan w:val="5"/>
          </w:tcPr>
          <w:p w14:paraId="5AB7C0C5"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6D2A3E" w14:paraId="1F8551EC"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5B33694"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7D849DC" w14:textId="411965E5" w:rsidR="006D2A3E" w:rsidRDefault="006D2A3E">
            <w:pPr>
              <w:keepLines/>
              <w:spacing w:after="0" w:line="240" w:lineRule="auto"/>
              <w:ind w:right="-23"/>
              <w:jc w:val="center"/>
              <w:rPr>
                <w:sz w:val="20"/>
                <w:szCs w:val="20"/>
              </w:rPr>
            </w:pPr>
          </w:p>
        </w:tc>
        <w:tc>
          <w:tcPr>
            <w:tcW w:w="4157" w:type="dxa"/>
            <w:gridSpan w:val="5"/>
            <w:vAlign w:val="center"/>
          </w:tcPr>
          <w:p w14:paraId="4455F193" w14:textId="77777777" w:rsidR="006D2A3E" w:rsidRDefault="006D2A3E">
            <w:pPr>
              <w:keepLines/>
              <w:spacing w:after="0" w:line="240" w:lineRule="auto"/>
              <w:ind w:right="-23"/>
              <w:rPr>
                <w:sz w:val="20"/>
                <w:szCs w:val="20"/>
              </w:rPr>
            </w:pPr>
          </w:p>
        </w:tc>
      </w:tr>
      <w:tr w:rsidR="006D2A3E" w14:paraId="73767DF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C2776EB"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411EB865" w14:textId="0666EA32" w:rsidR="006D2A3E" w:rsidRDefault="006D2A3E">
            <w:pPr>
              <w:keepLines/>
              <w:spacing w:after="0" w:line="240" w:lineRule="auto"/>
              <w:ind w:right="-23"/>
              <w:jc w:val="center"/>
              <w:rPr>
                <w:sz w:val="20"/>
                <w:szCs w:val="20"/>
              </w:rPr>
            </w:pPr>
          </w:p>
        </w:tc>
        <w:tc>
          <w:tcPr>
            <w:tcW w:w="4157" w:type="dxa"/>
            <w:gridSpan w:val="5"/>
            <w:vAlign w:val="center"/>
          </w:tcPr>
          <w:p w14:paraId="15342E60" w14:textId="77777777" w:rsidR="006D2A3E" w:rsidRDefault="006D2A3E">
            <w:pPr>
              <w:keepLines/>
              <w:spacing w:after="0" w:line="240" w:lineRule="auto"/>
              <w:ind w:right="-23"/>
              <w:rPr>
                <w:sz w:val="20"/>
                <w:szCs w:val="20"/>
              </w:rPr>
            </w:pPr>
          </w:p>
        </w:tc>
      </w:tr>
      <w:tr w:rsidR="006D2A3E" w14:paraId="47C471C0" w14:textId="77777777">
        <w:trPr>
          <w:trHeight w:val="506"/>
        </w:trPr>
        <w:tc>
          <w:tcPr>
            <w:tcW w:w="4111" w:type="dxa"/>
            <w:vMerge w:val="restart"/>
            <w:tcBorders>
              <w:top w:val="single" w:sz="4" w:space="0" w:color="000000"/>
              <w:left w:val="single" w:sz="4" w:space="0" w:color="000000"/>
              <w:right w:val="single" w:sz="4" w:space="0" w:color="000000"/>
            </w:tcBorders>
            <w:shd w:val="clear" w:color="auto" w:fill="D9D9D9"/>
            <w:vAlign w:val="center"/>
          </w:tcPr>
          <w:p w14:paraId="68C48801" w14:textId="77777777" w:rsidR="006D2A3E" w:rsidRDefault="008E5A44">
            <w:pPr>
              <w:spacing w:after="0" w:line="240" w:lineRule="auto"/>
              <w:ind w:right="-23"/>
              <w:rPr>
                <w:b/>
                <w:sz w:val="20"/>
                <w:szCs w:val="20"/>
              </w:rPr>
            </w:pPr>
            <w:r>
              <w:rPr>
                <w:b/>
                <w:sz w:val="20"/>
                <w:szCs w:val="20"/>
              </w:rPr>
              <w:t>Shipment dimensions of offered products (Including package)</w:t>
            </w:r>
          </w:p>
        </w:tc>
        <w:tc>
          <w:tcPr>
            <w:tcW w:w="1371" w:type="dxa"/>
            <w:vMerge w:val="restart"/>
            <w:tcBorders>
              <w:left w:val="single" w:sz="4" w:space="0" w:color="000000"/>
            </w:tcBorders>
            <w:vAlign w:val="center"/>
          </w:tcPr>
          <w:p w14:paraId="5EB89DE8" w14:textId="77777777" w:rsidR="006D2A3E" w:rsidRDefault="006D2A3E">
            <w:pPr>
              <w:spacing w:after="0" w:line="240" w:lineRule="auto"/>
              <w:ind w:right="-23"/>
              <w:jc w:val="center"/>
              <w:rPr>
                <w:sz w:val="20"/>
                <w:szCs w:val="20"/>
              </w:rPr>
            </w:pPr>
          </w:p>
        </w:tc>
        <w:tc>
          <w:tcPr>
            <w:tcW w:w="992" w:type="dxa"/>
            <w:vMerge w:val="restart"/>
            <w:shd w:val="clear" w:color="auto" w:fill="D9D9D9"/>
            <w:vAlign w:val="center"/>
          </w:tcPr>
          <w:p w14:paraId="19ED2B79" w14:textId="77777777" w:rsidR="006D2A3E" w:rsidRDefault="008E5A44">
            <w:pPr>
              <w:spacing w:after="0" w:line="240" w:lineRule="auto"/>
              <w:ind w:right="-23"/>
              <w:jc w:val="center"/>
              <w:rPr>
                <w:b/>
                <w:sz w:val="20"/>
                <w:szCs w:val="20"/>
              </w:rPr>
            </w:pPr>
            <w:r>
              <w:rPr>
                <w:b/>
                <w:sz w:val="20"/>
                <w:szCs w:val="20"/>
              </w:rPr>
              <w:t>Gross weight</w:t>
            </w:r>
          </w:p>
        </w:tc>
        <w:tc>
          <w:tcPr>
            <w:tcW w:w="992" w:type="dxa"/>
            <w:gridSpan w:val="2"/>
            <w:vMerge w:val="restart"/>
            <w:shd w:val="clear" w:color="auto" w:fill="D9D9D9"/>
            <w:vAlign w:val="center"/>
          </w:tcPr>
          <w:p w14:paraId="3F54C6EA" w14:textId="77777777" w:rsidR="006D2A3E" w:rsidRDefault="008E5A44">
            <w:pPr>
              <w:spacing w:after="0" w:line="240" w:lineRule="auto"/>
              <w:ind w:right="-23"/>
              <w:jc w:val="center"/>
              <w:rPr>
                <w:b/>
                <w:sz w:val="20"/>
                <w:szCs w:val="20"/>
              </w:rPr>
            </w:pPr>
            <w:r>
              <w:rPr>
                <w:b/>
                <w:sz w:val="20"/>
                <w:szCs w:val="20"/>
              </w:rPr>
              <w:t>Total volume</w:t>
            </w:r>
          </w:p>
        </w:tc>
        <w:tc>
          <w:tcPr>
            <w:tcW w:w="2173" w:type="dxa"/>
            <w:gridSpan w:val="2"/>
            <w:shd w:val="clear" w:color="auto" w:fill="D9D9D9"/>
            <w:vAlign w:val="center"/>
          </w:tcPr>
          <w:p w14:paraId="2168AF59"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Containers (if applicable)</w:t>
            </w:r>
          </w:p>
        </w:tc>
      </w:tr>
      <w:tr w:rsidR="006D2A3E" w14:paraId="53975546" w14:textId="77777777">
        <w:trPr>
          <w:trHeight w:val="208"/>
        </w:trPr>
        <w:tc>
          <w:tcPr>
            <w:tcW w:w="4111" w:type="dxa"/>
            <w:vMerge/>
            <w:tcBorders>
              <w:top w:val="single" w:sz="4" w:space="0" w:color="000000"/>
              <w:left w:val="single" w:sz="4" w:space="0" w:color="000000"/>
              <w:right w:val="single" w:sz="4" w:space="0" w:color="000000"/>
            </w:tcBorders>
            <w:shd w:val="clear" w:color="auto" w:fill="D9D9D9"/>
            <w:vAlign w:val="center"/>
          </w:tcPr>
          <w:p w14:paraId="7D62D461"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vMerge/>
            <w:tcBorders>
              <w:left w:val="single" w:sz="4" w:space="0" w:color="000000"/>
            </w:tcBorders>
            <w:vAlign w:val="center"/>
          </w:tcPr>
          <w:p w14:paraId="078B034E"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492506DD"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gridSpan w:val="2"/>
            <w:vMerge/>
            <w:shd w:val="clear" w:color="auto" w:fill="D9D9D9"/>
            <w:vAlign w:val="center"/>
          </w:tcPr>
          <w:p w14:paraId="31CD0C16"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283" w:type="dxa"/>
            <w:shd w:val="clear" w:color="auto" w:fill="D9D9D9"/>
            <w:vAlign w:val="center"/>
          </w:tcPr>
          <w:p w14:paraId="15F94F2D"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Number</w:t>
            </w:r>
          </w:p>
        </w:tc>
        <w:tc>
          <w:tcPr>
            <w:tcW w:w="890" w:type="dxa"/>
            <w:shd w:val="clear" w:color="auto" w:fill="D9D9D9"/>
            <w:vAlign w:val="center"/>
          </w:tcPr>
          <w:p w14:paraId="4DB3B7BB"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Size</w:t>
            </w:r>
          </w:p>
        </w:tc>
      </w:tr>
      <w:tr w:rsidR="00F15497" w14:paraId="6A0C3E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7FD8715F" w14:textId="77777777" w:rsidR="00F15497" w:rsidRDefault="00F15497" w:rsidP="00F15497">
            <w:pPr>
              <w:widowControl w:val="0"/>
              <w:pBdr>
                <w:top w:val="nil"/>
                <w:left w:val="nil"/>
                <w:bottom w:val="nil"/>
                <w:right w:val="nil"/>
                <w:between w:val="nil"/>
              </w:pBdr>
              <w:spacing w:after="0" w:line="276" w:lineRule="auto"/>
              <w:rPr>
                <w:b/>
                <w:i/>
                <w:color w:val="000000"/>
                <w:sz w:val="20"/>
                <w:szCs w:val="20"/>
              </w:rPr>
            </w:pPr>
          </w:p>
        </w:tc>
        <w:tc>
          <w:tcPr>
            <w:tcW w:w="1371" w:type="dxa"/>
            <w:tcBorders>
              <w:left w:val="single" w:sz="4" w:space="0" w:color="000000"/>
            </w:tcBorders>
            <w:vAlign w:val="center"/>
          </w:tcPr>
          <w:p w14:paraId="5C9B27AC" w14:textId="73B4E2EE" w:rsidR="00F15497" w:rsidRDefault="00D348DB" w:rsidP="00F15497">
            <w:pPr>
              <w:keepLines/>
              <w:spacing w:after="0" w:line="240" w:lineRule="auto"/>
              <w:ind w:right="-23"/>
              <w:jc w:val="center"/>
              <w:rPr>
                <w:sz w:val="20"/>
                <w:szCs w:val="20"/>
              </w:rPr>
            </w:pPr>
            <w:r>
              <w:rPr>
                <w:sz w:val="20"/>
                <w:szCs w:val="20"/>
              </w:rPr>
              <w:t>One Kit</w:t>
            </w:r>
          </w:p>
        </w:tc>
        <w:tc>
          <w:tcPr>
            <w:tcW w:w="992" w:type="dxa"/>
            <w:vAlign w:val="center"/>
          </w:tcPr>
          <w:p w14:paraId="6BDFDFC2" w14:textId="77777777" w:rsidR="00F15497" w:rsidRDefault="00F15497" w:rsidP="00F15497">
            <w:pPr>
              <w:spacing w:after="0" w:line="240" w:lineRule="auto"/>
              <w:ind w:right="-23"/>
              <w:jc w:val="center"/>
              <w:rPr>
                <w:sz w:val="20"/>
                <w:szCs w:val="20"/>
              </w:rPr>
            </w:pPr>
          </w:p>
        </w:tc>
        <w:tc>
          <w:tcPr>
            <w:tcW w:w="992" w:type="dxa"/>
            <w:gridSpan w:val="2"/>
            <w:vAlign w:val="center"/>
          </w:tcPr>
          <w:p w14:paraId="41F9AE5E" w14:textId="77777777" w:rsidR="00F15497" w:rsidRDefault="00F15497" w:rsidP="00F15497">
            <w:pPr>
              <w:spacing w:after="0" w:line="240" w:lineRule="auto"/>
              <w:ind w:right="-23"/>
              <w:jc w:val="center"/>
              <w:rPr>
                <w:sz w:val="20"/>
                <w:szCs w:val="20"/>
              </w:rPr>
            </w:pPr>
          </w:p>
        </w:tc>
        <w:tc>
          <w:tcPr>
            <w:tcW w:w="1283" w:type="dxa"/>
            <w:vAlign w:val="center"/>
          </w:tcPr>
          <w:p w14:paraId="00F03A6D" w14:textId="28978B71" w:rsidR="00F15497" w:rsidRDefault="00D348DB" w:rsidP="00F15497">
            <w:pPr>
              <w:spacing w:after="0" w:line="240" w:lineRule="auto"/>
              <w:ind w:right="-23"/>
              <w:jc w:val="center"/>
              <w:rPr>
                <w:sz w:val="20"/>
                <w:szCs w:val="20"/>
              </w:rPr>
            </w:pPr>
            <w:r>
              <w:rPr>
                <w:sz w:val="20"/>
                <w:szCs w:val="20"/>
              </w:rPr>
              <w:t>N/A</w:t>
            </w:r>
          </w:p>
        </w:tc>
        <w:tc>
          <w:tcPr>
            <w:tcW w:w="890" w:type="dxa"/>
            <w:vAlign w:val="center"/>
          </w:tcPr>
          <w:p w14:paraId="6930E822" w14:textId="490C24DF" w:rsidR="00F15497" w:rsidRDefault="00B61B9C" w:rsidP="00B61B9C">
            <w:pPr>
              <w:spacing w:after="0" w:line="240" w:lineRule="auto"/>
              <w:ind w:right="-23"/>
              <w:rPr>
                <w:sz w:val="20"/>
                <w:szCs w:val="20"/>
              </w:rPr>
            </w:pPr>
            <w:r>
              <w:rPr>
                <w:sz w:val="20"/>
                <w:szCs w:val="20"/>
              </w:rPr>
              <w:t>N/A</w:t>
            </w:r>
          </w:p>
        </w:tc>
      </w:tr>
      <w:tr w:rsidR="00F15497" w14:paraId="79214AB8"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20E36DAB" w14:textId="77777777" w:rsidR="00F15497" w:rsidRDefault="00F15497" w:rsidP="00F15497">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0CC6AA3C" w14:textId="501D9D1B" w:rsidR="00F15497" w:rsidRDefault="00D348DB" w:rsidP="00F15497">
            <w:pPr>
              <w:keepLines/>
              <w:spacing w:after="0" w:line="240" w:lineRule="auto"/>
              <w:ind w:right="-23"/>
              <w:jc w:val="center"/>
              <w:rPr>
                <w:sz w:val="20"/>
                <w:szCs w:val="20"/>
              </w:rPr>
            </w:pPr>
            <w:r>
              <w:rPr>
                <w:sz w:val="20"/>
                <w:szCs w:val="20"/>
              </w:rPr>
              <w:t>Total Kits</w:t>
            </w:r>
          </w:p>
        </w:tc>
        <w:tc>
          <w:tcPr>
            <w:tcW w:w="992" w:type="dxa"/>
            <w:vAlign w:val="center"/>
          </w:tcPr>
          <w:p w14:paraId="32D85219" w14:textId="77777777" w:rsidR="00F15497" w:rsidRDefault="00F15497" w:rsidP="00F15497">
            <w:pPr>
              <w:spacing w:after="0" w:line="240" w:lineRule="auto"/>
              <w:ind w:right="-23"/>
              <w:jc w:val="center"/>
              <w:rPr>
                <w:sz w:val="20"/>
                <w:szCs w:val="20"/>
              </w:rPr>
            </w:pPr>
          </w:p>
        </w:tc>
        <w:tc>
          <w:tcPr>
            <w:tcW w:w="992" w:type="dxa"/>
            <w:gridSpan w:val="2"/>
            <w:vAlign w:val="center"/>
          </w:tcPr>
          <w:p w14:paraId="0CE19BC3" w14:textId="77777777" w:rsidR="00F15497" w:rsidRDefault="00F15497" w:rsidP="00F15497">
            <w:pPr>
              <w:spacing w:after="0" w:line="240" w:lineRule="auto"/>
              <w:ind w:right="-23"/>
              <w:jc w:val="center"/>
              <w:rPr>
                <w:sz w:val="20"/>
                <w:szCs w:val="20"/>
              </w:rPr>
            </w:pPr>
          </w:p>
        </w:tc>
        <w:tc>
          <w:tcPr>
            <w:tcW w:w="1283" w:type="dxa"/>
            <w:vAlign w:val="center"/>
          </w:tcPr>
          <w:p w14:paraId="63966B72" w14:textId="77777777" w:rsidR="00F15497" w:rsidRDefault="00F15497" w:rsidP="00F15497">
            <w:pPr>
              <w:spacing w:after="0" w:line="240" w:lineRule="auto"/>
              <w:ind w:right="-23"/>
              <w:jc w:val="center"/>
              <w:rPr>
                <w:sz w:val="20"/>
                <w:szCs w:val="20"/>
              </w:rPr>
            </w:pPr>
          </w:p>
        </w:tc>
        <w:tc>
          <w:tcPr>
            <w:tcW w:w="890" w:type="dxa"/>
            <w:vAlign w:val="center"/>
          </w:tcPr>
          <w:p w14:paraId="23536548" w14:textId="77777777" w:rsidR="00F15497" w:rsidRDefault="00F15497" w:rsidP="00F15497">
            <w:pPr>
              <w:spacing w:after="0" w:line="240" w:lineRule="auto"/>
              <w:ind w:right="-23"/>
              <w:jc w:val="center"/>
              <w:rPr>
                <w:sz w:val="20"/>
                <w:szCs w:val="20"/>
              </w:rPr>
            </w:pPr>
          </w:p>
        </w:tc>
      </w:tr>
      <w:tr w:rsidR="00F15497" w14:paraId="44BF5570"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271AE1F2" w14:textId="77777777" w:rsidR="00F15497" w:rsidRDefault="00F15497" w:rsidP="00F15497">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139826FC" w14:textId="47E956D5" w:rsidR="00F15497" w:rsidRDefault="00F15497" w:rsidP="00F15497">
            <w:pPr>
              <w:keepLines/>
              <w:spacing w:after="0" w:line="240" w:lineRule="auto"/>
              <w:ind w:right="-23"/>
              <w:jc w:val="center"/>
              <w:rPr>
                <w:sz w:val="20"/>
                <w:szCs w:val="20"/>
              </w:rPr>
            </w:pPr>
          </w:p>
        </w:tc>
        <w:tc>
          <w:tcPr>
            <w:tcW w:w="992" w:type="dxa"/>
          </w:tcPr>
          <w:p w14:paraId="4AE5B7AF" w14:textId="77777777" w:rsidR="00F15497" w:rsidRDefault="00F15497" w:rsidP="00F15497">
            <w:pPr>
              <w:spacing w:after="0" w:line="240" w:lineRule="auto"/>
              <w:ind w:right="-23"/>
              <w:jc w:val="center"/>
              <w:rPr>
                <w:sz w:val="20"/>
                <w:szCs w:val="20"/>
              </w:rPr>
            </w:pPr>
          </w:p>
        </w:tc>
        <w:tc>
          <w:tcPr>
            <w:tcW w:w="992" w:type="dxa"/>
            <w:gridSpan w:val="2"/>
          </w:tcPr>
          <w:p w14:paraId="3955E093" w14:textId="77777777" w:rsidR="00F15497" w:rsidRDefault="00F15497" w:rsidP="00F15497">
            <w:pPr>
              <w:spacing w:after="0" w:line="240" w:lineRule="auto"/>
              <w:ind w:right="-23"/>
              <w:jc w:val="center"/>
              <w:rPr>
                <w:sz w:val="20"/>
                <w:szCs w:val="20"/>
              </w:rPr>
            </w:pPr>
          </w:p>
        </w:tc>
        <w:tc>
          <w:tcPr>
            <w:tcW w:w="1283" w:type="dxa"/>
          </w:tcPr>
          <w:p w14:paraId="12C42424" w14:textId="77777777" w:rsidR="00F15497" w:rsidRDefault="00F15497" w:rsidP="00F15497">
            <w:pPr>
              <w:spacing w:after="0" w:line="240" w:lineRule="auto"/>
              <w:ind w:right="-23"/>
              <w:jc w:val="center"/>
              <w:rPr>
                <w:sz w:val="20"/>
                <w:szCs w:val="20"/>
              </w:rPr>
            </w:pPr>
          </w:p>
        </w:tc>
        <w:tc>
          <w:tcPr>
            <w:tcW w:w="890" w:type="dxa"/>
          </w:tcPr>
          <w:p w14:paraId="379CA55B" w14:textId="77777777" w:rsidR="00F15497" w:rsidRDefault="00F15497" w:rsidP="00F15497">
            <w:pPr>
              <w:spacing w:after="0" w:line="240" w:lineRule="auto"/>
              <w:ind w:right="-23"/>
              <w:jc w:val="center"/>
              <w:rPr>
                <w:sz w:val="20"/>
                <w:szCs w:val="20"/>
              </w:rPr>
            </w:pPr>
          </w:p>
        </w:tc>
      </w:tr>
      <w:tr w:rsidR="00F15497" w14:paraId="4B6454E9"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5ABF93C4" w14:textId="77777777" w:rsidR="00F15497" w:rsidRDefault="00F15497" w:rsidP="00F15497">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4E54AEBF" w14:textId="5DB514E6" w:rsidR="00F15497" w:rsidRDefault="00F15497" w:rsidP="00F15497">
            <w:pPr>
              <w:keepLines/>
              <w:spacing w:after="0" w:line="240" w:lineRule="auto"/>
              <w:ind w:right="-23"/>
              <w:jc w:val="center"/>
              <w:rPr>
                <w:sz w:val="20"/>
                <w:szCs w:val="20"/>
              </w:rPr>
            </w:pPr>
          </w:p>
        </w:tc>
        <w:tc>
          <w:tcPr>
            <w:tcW w:w="992" w:type="dxa"/>
          </w:tcPr>
          <w:p w14:paraId="71DCB018" w14:textId="77777777" w:rsidR="00F15497" w:rsidRDefault="00F15497" w:rsidP="00F15497">
            <w:pPr>
              <w:spacing w:after="0" w:line="240" w:lineRule="auto"/>
              <w:ind w:right="-23"/>
              <w:jc w:val="center"/>
              <w:rPr>
                <w:sz w:val="20"/>
                <w:szCs w:val="20"/>
              </w:rPr>
            </w:pPr>
          </w:p>
        </w:tc>
        <w:tc>
          <w:tcPr>
            <w:tcW w:w="992" w:type="dxa"/>
            <w:gridSpan w:val="2"/>
          </w:tcPr>
          <w:p w14:paraId="4B644A8D" w14:textId="77777777" w:rsidR="00F15497" w:rsidRDefault="00F15497" w:rsidP="00F15497">
            <w:pPr>
              <w:spacing w:after="0" w:line="240" w:lineRule="auto"/>
              <w:ind w:right="-23"/>
              <w:jc w:val="center"/>
              <w:rPr>
                <w:sz w:val="20"/>
                <w:szCs w:val="20"/>
              </w:rPr>
            </w:pPr>
          </w:p>
        </w:tc>
        <w:tc>
          <w:tcPr>
            <w:tcW w:w="1283" w:type="dxa"/>
          </w:tcPr>
          <w:p w14:paraId="082C48EB" w14:textId="77777777" w:rsidR="00F15497" w:rsidRDefault="00F15497" w:rsidP="00F15497">
            <w:pPr>
              <w:spacing w:after="0" w:line="240" w:lineRule="auto"/>
              <w:ind w:right="-23"/>
              <w:jc w:val="center"/>
              <w:rPr>
                <w:sz w:val="20"/>
                <w:szCs w:val="20"/>
              </w:rPr>
            </w:pPr>
          </w:p>
        </w:tc>
        <w:tc>
          <w:tcPr>
            <w:tcW w:w="890" w:type="dxa"/>
          </w:tcPr>
          <w:p w14:paraId="2677290C" w14:textId="77777777" w:rsidR="00F15497" w:rsidRDefault="00F15497" w:rsidP="00F15497">
            <w:pPr>
              <w:spacing w:after="0" w:line="240" w:lineRule="auto"/>
              <w:ind w:right="-23"/>
              <w:jc w:val="center"/>
              <w:rPr>
                <w:sz w:val="20"/>
                <w:szCs w:val="20"/>
              </w:rPr>
            </w:pPr>
          </w:p>
        </w:tc>
      </w:tr>
      <w:tr w:rsidR="00F15497" w14:paraId="69883FC2" w14:textId="77777777" w:rsidTr="00816C55">
        <w:tc>
          <w:tcPr>
            <w:tcW w:w="4111" w:type="dxa"/>
            <w:vMerge/>
            <w:tcBorders>
              <w:top w:val="single" w:sz="4" w:space="0" w:color="000000"/>
              <w:left w:val="single" w:sz="4" w:space="0" w:color="000000"/>
              <w:right w:val="single" w:sz="4" w:space="0" w:color="000000"/>
            </w:tcBorders>
            <w:shd w:val="clear" w:color="auto" w:fill="D9D9D9"/>
            <w:vAlign w:val="center"/>
          </w:tcPr>
          <w:p w14:paraId="249BF8C6" w14:textId="77777777" w:rsidR="00F15497" w:rsidRDefault="00F15497" w:rsidP="00F15497">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tcPr>
          <w:p w14:paraId="68D90450" w14:textId="06EFAE80" w:rsidR="00F15497" w:rsidRDefault="00F15497" w:rsidP="00F15497">
            <w:pPr>
              <w:keepLines/>
              <w:spacing w:after="0" w:line="240" w:lineRule="auto"/>
              <w:ind w:right="-23"/>
              <w:jc w:val="center"/>
              <w:rPr>
                <w:sz w:val="20"/>
                <w:szCs w:val="20"/>
              </w:rPr>
            </w:pPr>
          </w:p>
        </w:tc>
        <w:tc>
          <w:tcPr>
            <w:tcW w:w="992" w:type="dxa"/>
          </w:tcPr>
          <w:p w14:paraId="0EF46479" w14:textId="77777777" w:rsidR="00F15497" w:rsidRDefault="00F15497" w:rsidP="00F15497">
            <w:pPr>
              <w:spacing w:after="0" w:line="240" w:lineRule="auto"/>
              <w:ind w:right="-23"/>
              <w:jc w:val="center"/>
              <w:rPr>
                <w:sz w:val="20"/>
                <w:szCs w:val="20"/>
              </w:rPr>
            </w:pPr>
          </w:p>
        </w:tc>
        <w:tc>
          <w:tcPr>
            <w:tcW w:w="992" w:type="dxa"/>
            <w:gridSpan w:val="2"/>
          </w:tcPr>
          <w:p w14:paraId="3AB58C42" w14:textId="77777777" w:rsidR="00F15497" w:rsidRDefault="00F15497" w:rsidP="00F15497">
            <w:pPr>
              <w:spacing w:after="0" w:line="240" w:lineRule="auto"/>
              <w:ind w:right="-23"/>
              <w:jc w:val="center"/>
              <w:rPr>
                <w:sz w:val="20"/>
                <w:szCs w:val="20"/>
              </w:rPr>
            </w:pPr>
          </w:p>
        </w:tc>
        <w:tc>
          <w:tcPr>
            <w:tcW w:w="1283" w:type="dxa"/>
          </w:tcPr>
          <w:p w14:paraId="4EA9BA15" w14:textId="77777777" w:rsidR="00F15497" w:rsidRDefault="00F15497" w:rsidP="00F15497">
            <w:pPr>
              <w:spacing w:after="0" w:line="240" w:lineRule="auto"/>
              <w:ind w:right="-23"/>
              <w:jc w:val="center"/>
              <w:rPr>
                <w:sz w:val="20"/>
                <w:szCs w:val="20"/>
              </w:rPr>
            </w:pPr>
          </w:p>
        </w:tc>
        <w:tc>
          <w:tcPr>
            <w:tcW w:w="890" w:type="dxa"/>
          </w:tcPr>
          <w:p w14:paraId="7332107B" w14:textId="77777777" w:rsidR="00F15497" w:rsidRDefault="00F15497" w:rsidP="00F15497">
            <w:pPr>
              <w:spacing w:after="0" w:line="240" w:lineRule="auto"/>
              <w:ind w:right="-23"/>
              <w:jc w:val="center"/>
              <w:rPr>
                <w:sz w:val="20"/>
                <w:szCs w:val="20"/>
              </w:rPr>
            </w:pPr>
          </w:p>
        </w:tc>
      </w:tr>
      <w:tr w:rsidR="006D2A3E" w14:paraId="46FE0C0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D98A3F1"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1E8FDB7" w14:textId="77777777" w:rsidR="006D2A3E" w:rsidRDefault="008E5A44">
            <w:pPr>
              <w:spacing w:after="0" w:line="240" w:lineRule="auto"/>
              <w:ind w:right="-23"/>
              <w:jc w:val="center"/>
              <w:rPr>
                <w:sz w:val="20"/>
                <w:szCs w:val="20"/>
              </w:rPr>
            </w:pPr>
            <w:r>
              <w:rPr>
                <w:sz w:val="20"/>
                <w:szCs w:val="20"/>
              </w:rPr>
              <w:t>Total</w:t>
            </w:r>
          </w:p>
        </w:tc>
        <w:tc>
          <w:tcPr>
            <w:tcW w:w="992" w:type="dxa"/>
          </w:tcPr>
          <w:p w14:paraId="50C86B8C" w14:textId="77777777" w:rsidR="006D2A3E" w:rsidRDefault="006D2A3E">
            <w:pPr>
              <w:spacing w:after="0" w:line="240" w:lineRule="auto"/>
              <w:ind w:right="-23"/>
              <w:jc w:val="center"/>
              <w:rPr>
                <w:sz w:val="20"/>
                <w:szCs w:val="20"/>
              </w:rPr>
            </w:pPr>
          </w:p>
        </w:tc>
        <w:tc>
          <w:tcPr>
            <w:tcW w:w="992" w:type="dxa"/>
            <w:gridSpan w:val="2"/>
          </w:tcPr>
          <w:p w14:paraId="60EDCC55" w14:textId="77777777" w:rsidR="006D2A3E" w:rsidRDefault="006D2A3E">
            <w:pPr>
              <w:spacing w:after="0" w:line="240" w:lineRule="auto"/>
              <w:ind w:right="-23"/>
              <w:jc w:val="center"/>
              <w:rPr>
                <w:sz w:val="20"/>
                <w:szCs w:val="20"/>
              </w:rPr>
            </w:pPr>
          </w:p>
        </w:tc>
        <w:tc>
          <w:tcPr>
            <w:tcW w:w="1283" w:type="dxa"/>
          </w:tcPr>
          <w:p w14:paraId="3BBB8815" w14:textId="77777777" w:rsidR="006D2A3E" w:rsidRDefault="006D2A3E">
            <w:pPr>
              <w:spacing w:after="0" w:line="240" w:lineRule="auto"/>
              <w:ind w:right="-23"/>
              <w:jc w:val="center"/>
              <w:rPr>
                <w:sz w:val="20"/>
                <w:szCs w:val="20"/>
              </w:rPr>
            </w:pPr>
          </w:p>
        </w:tc>
        <w:tc>
          <w:tcPr>
            <w:tcW w:w="890" w:type="dxa"/>
          </w:tcPr>
          <w:p w14:paraId="55B91B0D" w14:textId="77777777" w:rsidR="006D2A3E" w:rsidRDefault="006D2A3E">
            <w:pPr>
              <w:spacing w:after="0" w:line="240" w:lineRule="auto"/>
              <w:ind w:right="-23"/>
              <w:jc w:val="center"/>
              <w:rPr>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7935D40D" w14:textId="21767A43" w:rsidR="006D2A3E" w:rsidRDefault="008E5A44">
      <w:pPr>
        <w:pStyle w:val="Heading2"/>
      </w:pPr>
      <w:bookmarkStart w:id="81" w:name="_heading=h.48pi1tg" w:colFirst="0" w:colLast="0"/>
      <w:bookmarkEnd w:id="81"/>
      <w:r>
        <w:lastRenderedPageBreak/>
        <w:t xml:space="preserve">FORM I: BID SECURITY </w:t>
      </w:r>
    </w:p>
    <w:p w14:paraId="5849009A" w14:textId="77777777" w:rsidR="00F42438" w:rsidRDefault="00F42438" w:rsidP="00F42438">
      <w:pPr>
        <w:pStyle w:val="Heading1"/>
        <w:spacing w:before="35"/>
        <w:ind w:left="284"/>
      </w:pPr>
      <w:r>
        <w:t>FORM FOR BID SECURITY</w:t>
      </w:r>
    </w:p>
    <w:p w14:paraId="03A8EB8A" w14:textId="1650D4FB" w:rsidR="00F42438" w:rsidRDefault="00F42438" w:rsidP="00F42438">
      <w:pPr>
        <w:pStyle w:val="Heading2"/>
        <w:spacing w:after="19"/>
      </w:pPr>
      <w:r>
        <w:rPr>
          <w:i/>
        </w:rPr>
        <w:t xml:space="preserve">(This must be finalized using the official letterhead of the Issuing Bank. Except </w:t>
      </w:r>
      <w:r>
        <w:t xml:space="preserve">for indicated fields, no changes may be made in this template.) </w:t>
      </w:r>
      <w:r w:rsidRPr="00F42438">
        <w:rPr>
          <w:highlight w:val="yellow"/>
        </w:rPr>
        <w:t xml:space="preserve">[Remove </w:t>
      </w:r>
      <w:r>
        <w:rPr>
          <w:highlight w:val="yellow"/>
        </w:rPr>
        <w:t xml:space="preserve">this comment </w:t>
      </w:r>
      <w:r w:rsidRPr="00F42438">
        <w:rPr>
          <w:highlight w:val="yellow"/>
        </w:rPr>
        <w:t>when preparing</w:t>
      </w:r>
      <w:r>
        <w:rPr>
          <w:highlight w:val="yellow"/>
        </w:rPr>
        <w:t xml:space="preserve"> bid security</w:t>
      </w:r>
      <w:r w:rsidRPr="00F42438">
        <w:rPr>
          <w:highlight w:val="yellow"/>
        </w:rPr>
        <w:t>]</w:t>
      </w:r>
    </w:p>
    <w:p w14:paraId="0260CD93" w14:textId="35A007AA" w:rsidR="00F42438" w:rsidRDefault="00F42438" w:rsidP="00F42438">
      <w:pPr>
        <w:pStyle w:val="BodyText"/>
        <w:spacing w:line="20" w:lineRule="exact"/>
        <w:ind w:left="111"/>
        <w:rPr>
          <w:sz w:val="2"/>
        </w:rPr>
      </w:pPr>
      <w:r>
        <w:rPr>
          <w:noProof/>
          <w:sz w:val="2"/>
        </w:rPr>
        <mc:AlternateContent>
          <mc:Choice Requires="wpg">
            <w:drawing>
              <wp:inline distT="0" distB="0" distL="0" distR="0" wp14:anchorId="50A3A54B" wp14:editId="7BB04DA7">
                <wp:extent cx="5981065" cy="6350"/>
                <wp:effectExtent l="635" t="0" r="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7" name="Rectangle 3"/>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123D2" id="Group 6"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Du5ud9FAgAABAUA&#10;AA4AAAAAAAAAAAAAAAAALgIAAGRycy9lMm9Eb2MueG1sUEsBAi0AFAAGAAgAAAAhAKYwH8zbAAAA&#10;AwEAAA8AAAAAAAAAAAAAAAAAnwQAAGRycy9kb3ducmV2LnhtbFBLBQYAAAAABAAEAPMAAACnBQAA&#10;AAA=&#10;">
                <v:rect id="Rectangle 3"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4FF508AC" w14:textId="77777777" w:rsidR="00F42438" w:rsidRDefault="00F42438" w:rsidP="00F42438">
      <w:pPr>
        <w:pStyle w:val="BodyText"/>
        <w:tabs>
          <w:tab w:val="left" w:pos="860"/>
        </w:tabs>
        <w:spacing w:before="56"/>
        <w:ind w:left="140"/>
      </w:pPr>
      <w:r>
        <w:t>To:</w:t>
      </w:r>
      <w:r>
        <w:tab/>
        <w:t>International Organization for Migration, Pakistan</w:t>
      </w:r>
    </w:p>
    <w:p w14:paraId="065AA09B" w14:textId="77777777" w:rsidR="00F42438" w:rsidRDefault="00F42438" w:rsidP="00F42438">
      <w:pPr>
        <w:ind w:left="860"/>
        <w:rPr>
          <w:i/>
        </w:rPr>
      </w:pPr>
      <w:r>
        <w:rPr>
          <w:i/>
        </w:rPr>
        <w:t>Plot 4C, Diplomatic Enclave, G-5 Markaz, Islamabad</w:t>
      </w:r>
    </w:p>
    <w:p w14:paraId="5410B481" w14:textId="77777777" w:rsidR="00F42438" w:rsidRDefault="00F42438" w:rsidP="00F42438">
      <w:pPr>
        <w:ind w:left="140" w:right="135" w:firstLine="719"/>
        <w:jc w:val="both"/>
      </w:pPr>
    </w:p>
    <w:p w14:paraId="0F99E19F" w14:textId="329A8864" w:rsidR="00F42438" w:rsidRDefault="00F42438" w:rsidP="00F42438">
      <w:pPr>
        <w:ind w:left="140" w:right="135" w:firstLine="719"/>
        <w:jc w:val="both"/>
      </w:pPr>
      <w:r>
        <w:t>WHEREAS</w:t>
      </w:r>
      <w:r>
        <w:rPr>
          <w:spacing w:val="-8"/>
        </w:rPr>
        <w:t xml:space="preserve"> </w:t>
      </w:r>
      <w:r>
        <w:t>[</w:t>
      </w:r>
      <w:r>
        <w:rPr>
          <w:i/>
        </w:rPr>
        <w:t>name</w:t>
      </w:r>
      <w:r>
        <w:rPr>
          <w:i/>
          <w:spacing w:val="-7"/>
        </w:rPr>
        <w:t xml:space="preserve"> </w:t>
      </w:r>
      <w:r>
        <w:rPr>
          <w:i/>
        </w:rPr>
        <w:t>and</w:t>
      </w:r>
      <w:r>
        <w:rPr>
          <w:i/>
          <w:spacing w:val="-7"/>
        </w:rPr>
        <w:t xml:space="preserve"> </w:t>
      </w:r>
      <w:r>
        <w:rPr>
          <w:i/>
        </w:rPr>
        <w:t>address</w:t>
      </w:r>
      <w:r>
        <w:rPr>
          <w:i/>
          <w:spacing w:val="-5"/>
        </w:rPr>
        <w:t xml:space="preserve"> </w:t>
      </w:r>
      <w:r>
        <w:rPr>
          <w:i/>
        </w:rPr>
        <w:t>of</w:t>
      </w:r>
      <w:r>
        <w:rPr>
          <w:i/>
          <w:spacing w:val="-6"/>
        </w:rPr>
        <w:t xml:space="preserve"> </w:t>
      </w:r>
      <w:r>
        <w:rPr>
          <w:i/>
        </w:rPr>
        <w:t>Contractor</w:t>
      </w:r>
      <w:r>
        <w:t>]</w:t>
      </w:r>
      <w:r>
        <w:rPr>
          <w:spacing w:val="-7"/>
        </w:rPr>
        <w:t xml:space="preserve"> </w:t>
      </w:r>
      <w:r>
        <w:t>(hereinafter</w:t>
      </w:r>
      <w:r>
        <w:rPr>
          <w:spacing w:val="-6"/>
        </w:rPr>
        <w:t xml:space="preserve"> </w:t>
      </w:r>
      <w:r>
        <w:t>called</w:t>
      </w:r>
      <w:r>
        <w:rPr>
          <w:spacing w:val="-6"/>
        </w:rPr>
        <w:t xml:space="preserve"> </w:t>
      </w:r>
      <w:r>
        <w:t>“the</w:t>
      </w:r>
      <w:r>
        <w:rPr>
          <w:spacing w:val="-6"/>
        </w:rPr>
        <w:t xml:space="preserve"> </w:t>
      </w:r>
      <w:r>
        <w:t>Bidder”)</w:t>
      </w:r>
      <w:r>
        <w:rPr>
          <w:spacing w:val="-5"/>
        </w:rPr>
        <w:t xml:space="preserve"> </w:t>
      </w:r>
      <w:r>
        <w:t>has</w:t>
      </w:r>
      <w:r>
        <w:rPr>
          <w:spacing w:val="-10"/>
        </w:rPr>
        <w:t xml:space="preserve"> </w:t>
      </w:r>
      <w:r>
        <w:t>submitted</w:t>
      </w:r>
      <w:r>
        <w:rPr>
          <w:spacing w:val="-7"/>
        </w:rPr>
        <w:t xml:space="preserve"> </w:t>
      </w:r>
      <w:r>
        <w:t>a</w:t>
      </w:r>
      <w:r>
        <w:rPr>
          <w:spacing w:val="-6"/>
        </w:rPr>
        <w:t xml:space="preserve"> </w:t>
      </w:r>
      <w:r>
        <w:t xml:space="preserve">Bid to </w:t>
      </w:r>
      <w:r w:rsidRPr="00F86A41">
        <w:rPr>
          <w:u w:val="single"/>
        </w:rPr>
        <w:t>International Organization for Migration</w:t>
      </w:r>
      <w:r>
        <w:rPr>
          <w:u w:val="single"/>
        </w:rPr>
        <w:t xml:space="preserve"> (IOM)</w:t>
      </w:r>
      <w:r>
        <w:t xml:space="preserve"> dated </w:t>
      </w:r>
      <w:r>
        <w:rPr>
          <w:rFonts w:ascii="Times New Roman" w:hAnsi="Times New Roman"/>
          <w:color w:val="808080"/>
          <w:sz w:val="24"/>
        </w:rPr>
        <w:t>Click here to enter a date</w:t>
      </w:r>
      <w:r>
        <w:t xml:space="preserve">, to deliver goods and execute related services for </w:t>
      </w:r>
      <w:r w:rsidRPr="00F86A41">
        <w:rPr>
          <w:i/>
        </w:rPr>
        <w:t xml:space="preserve">SUPPLY AND DELIVERY OF </w:t>
      </w:r>
      <w:r w:rsidR="008B0499">
        <w:rPr>
          <w:i/>
        </w:rPr>
        <w:t>NFI</w:t>
      </w:r>
      <w:r w:rsidRPr="00F86A41">
        <w:rPr>
          <w:i/>
        </w:rPr>
        <w:t xml:space="preserve"> KITS</w:t>
      </w:r>
      <w:r w:rsidR="00BC68BE">
        <w:rPr>
          <w:i/>
        </w:rPr>
        <w:t xml:space="preserve"> FOR</w:t>
      </w:r>
      <w:r w:rsidRPr="00F86A41">
        <w:rPr>
          <w:i/>
        </w:rPr>
        <w:t xml:space="preserve"> FLOO</w:t>
      </w:r>
      <w:r w:rsidR="00BC68BE">
        <w:rPr>
          <w:i/>
        </w:rPr>
        <w:t>D</w:t>
      </w:r>
      <w:r w:rsidRPr="00F86A41">
        <w:rPr>
          <w:i/>
        </w:rPr>
        <w:t xml:space="preserve"> RELIEF ACTIVITES</w:t>
      </w:r>
      <w:r>
        <w:rPr>
          <w:i/>
        </w:rPr>
        <w:t xml:space="preserve"> </w:t>
      </w:r>
      <w:r>
        <w:t>(hereinafter called “the</w:t>
      </w:r>
      <w:r>
        <w:rPr>
          <w:spacing w:val="-10"/>
        </w:rPr>
        <w:t xml:space="preserve"> </w:t>
      </w:r>
      <w:r>
        <w:t>Bid”):</w:t>
      </w:r>
    </w:p>
    <w:p w14:paraId="1C879304" w14:textId="77777777" w:rsidR="00F42438" w:rsidRDefault="00F42438" w:rsidP="00F42438">
      <w:pPr>
        <w:pStyle w:val="BodyText"/>
        <w:ind w:left="140" w:right="132" w:firstLine="719"/>
        <w:jc w:val="both"/>
      </w:pPr>
      <w:r>
        <w:t xml:space="preserve">AND WHEREAS it has been stipulated by you that the Bidder shall furnish you with a Bank Guarantee by a recognized bank for the sum specified therein as security </w:t>
      </w:r>
      <w:proofErr w:type="gramStart"/>
      <w:r>
        <w:t>in the event that</w:t>
      </w:r>
      <w:proofErr w:type="gramEnd"/>
      <w:r>
        <w:t xml:space="preserve"> the Bidder:</w:t>
      </w:r>
    </w:p>
    <w:p w14:paraId="16CFFA66" w14:textId="77777777" w:rsidR="00F42438" w:rsidRDefault="00F42438" w:rsidP="00F42438">
      <w:pPr>
        <w:pStyle w:val="ListParagraph"/>
        <w:widowControl w:val="0"/>
        <w:numPr>
          <w:ilvl w:val="0"/>
          <w:numId w:val="30"/>
        </w:numPr>
        <w:tabs>
          <w:tab w:val="left" w:pos="861"/>
        </w:tabs>
        <w:autoSpaceDE w:val="0"/>
        <w:autoSpaceDN w:val="0"/>
        <w:spacing w:before="1" w:after="0" w:line="240" w:lineRule="auto"/>
        <w:ind w:hanging="361"/>
        <w:contextualSpacing w:val="0"/>
      </w:pPr>
      <w:r>
        <w:t>Fails to sign the Contract/PO after IOM has awarded</w:t>
      </w:r>
      <w:r>
        <w:rPr>
          <w:spacing w:val="-9"/>
        </w:rPr>
        <w:t xml:space="preserve"> </w:t>
      </w:r>
      <w:proofErr w:type="gramStart"/>
      <w:r>
        <w:t>it;</w:t>
      </w:r>
      <w:proofErr w:type="gramEnd"/>
    </w:p>
    <w:p w14:paraId="43C5D44D" w14:textId="77777777" w:rsidR="00F42438" w:rsidRDefault="00F42438" w:rsidP="00F42438">
      <w:pPr>
        <w:pStyle w:val="ListParagraph"/>
        <w:widowControl w:val="0"/>
        <w:numPr>
          <w:ilvl w:val="0"/>
          <w:numId w:val="30"/>
        </w:numPr>
        <w:tabs>
          <w:tab w:val="left" w:pos="861"/>
        </w:tabs>
        <w:autoSpaceDE w:val="0"/>
        <w:autoSpaceDN w:val="0"/>
        <w:spacing w:after="0" w:line="240" w:lineRule="auto"/>
        <w:ind w:hanging="361"/>
        <w:contextualSpacing w:val="0"/>
      </w:pPr>
      <w:r>
        <w:t>Withdraws its Bid after the date of the opening of the</w:t>
      </w:r>
      <w:r>
        <w:rPr>
          <w:spacing w:val="-12"/>
        </w:rPr>
        <w:t xml:space="preserve"> </w:t>
      </w:r>
      <w:proofErr w:type="gramStart"/>
      <w:r>
        <w:t>Bid;</w:t>
      </w:r>
      <w:proofErr w:type="gramEnd"/>
    </w:p>
    <w:p w14:paraId="176E5F1F" w14:textId="22F134F7" w:rsidR="00F42438" w:rsidRDefault="00F42438" w:rsidP="00F42438">
      <w:pPr>
        <w:pStyle w:val="ListParagraph"/>
        <w:widowControl w:val="0"/>
        <w:numPr>
          <w:ilvl w:val="0"/>
          <w:numId w:val="30"/>
        </w:numPr>
        <w:tabs>
          <w:tab w:val="left" w:pos="861"/>
        </w:tabs>
        <w:autoSpaceDE w:val="0"/>
        <w:autoSpaceDN w:val="0"/>
        <w:spacing w:after="0" w:line="240" w:lineRule="auto"/>
        <w:ind w:hanging="361"/>
        <w:contextualSpacing w:val="0"/>
      </w:pPr>
      <w:r>
        <w:t>Fails to comply with IOM’s variation of requirement, as per ITB (</w:t>
      </w:r>
      <w:sdt>
        <w:sdtPr>
          <w:rPr>
            <w:rFonts w:ascii="CIDFont+F3" w:hAnsi="CIDFont+F3" w:cs="CIDFont+F3"/>
            <w:lang w:val="en-PH"/>
          </w:rPr>
          <w:id w:val="-2039261001"/>
          <w:placeholder>
            <w:docPart w:val="C75CC6AF91504FA38F24C582DE50114A"/>
          </w:placeholder>
          <w:text/>
        </w:sdtPr>
        <w:sdtContent>
          <w:r w:rsidRPr="005E0F4C">
            <w:rPr>
              <w:rFonts w:ascii="CIDFont+F3" w:hAnsi="CIDFont+F3" w:cs="CIDFont+F3"/>
              <w:lang w:val="en-PH"/>
            </w:rPr>
            <w:t>ITB/PAK/November/2022/</w:t>
          </w:r>
          <w:r w:rsidR="008B0499">
            <w:rPr>
              <w:rFonts w:ascii="CIDFont+F3" w:hAnsi="CIDFont+F3" w:cs="CIDFont+F3"/>
              <w:lang w:val="en-PH"/>
            </w:rPr>
            <w:t>60</w:t>
          </w:r>
        </w:sdtContent>
      </w:sdt>
      <w:r>
        <w:t>);</w:t>
      </w:r>
      <w:r>
        <w:rPr>
          <w:spacing w:val="-20"/>
        </w:rPr>
        <w:t xml:space="preserve"> </w:t>
      </w:r>
      <w:r>
        <w:t>or</w:t>
      </w:r>
    </w:p>
    <w:p w14:paraId="0043F73E" w14:textId="77777777" w:rsidR="00F42438" w:rsidRDefault="00F42438" w:rsidP="00F42438">
      <w:pPr>
        <w:pStyle w:val="ListParagraph"/>
        <w:widowControl w:val="0"/>
        <w:numPr>
          <w:ilvl w:val="0"/>
          <w:numId w:val="30"/>
        </w:numPr>
        <w:tabs>
          <w:tab w:val="left" w:pos="861"/>
        </w:tabs>
        <w:autoSpaceDE w:val="0"/>
        <w:autoSpaceDN w:val="0"/>
        <w:spacing w:after="0" w:line="240" w:lineRule="auto"/>
        <w:ind w:right="134"/>
        <w:contextualSpacing w:val="0"/>
      </w:pPr>
      <w:r>
        <w:t>Fails to furnish Performance Security, insurances, or other documents that IOM may require as a condition to rendering the contract/PO</w:t>
      </w:r>
      <w:r>
        <w:rPr>
          <w:spacing w:val="-3"/>
        </w:rPr>
        <w:t xml:space="preserve"> </w:t>
      </w:r>
      <w:r>
        <w:t>effective.</w:t>
      </w:r>
    </w:p>
    <w:p w14:paraId="0E5A3719" w14:textId="0EE62F58" w:rsidR="00F42438" w:rsidRDefault="00F42438" w:rsidP="00F42438">
      <w:pPr>
        <w:pStyle w:val="BodyText"/>
      </w:pPr>
      <w:r>
        <w:t>AND WHEREAS we have agreed to give the Bidder such this Bank Guarantee:</w:t>
      </w:r>
    </w:p>
    <w:p w14:paraId="36006697" w14:textId="77777777" w:rsidR="00F42438" w:rsidRDefault="00F42438" w:rsidP="00F42438">
      <w:pPr>
        <w:pStyle w:val="BodyText"/>
        <w:ind w:left="140" w:right="133" w:firstLine="719"/>
        <w:jc w:val="both"/>
      </w:pPr>
      <w:r>
        <w:t>NOW THEREFORE we hereby affirm that we are the Guarantor and responsible to you, on behalf of the Bidder, up to a total of [</w:t>
      </w:r>
      <w:r>
        <w:rPr>
          <w:i/>
        </w:rPr>
        <w:t>amount of guarantee</w:t>
      </w:r>
      <w:r>
        <w:t>] [</w:t>
      </w:r>
      <w:r>
        <w:rPr>
          <w:i/>
        </w:rPr>
        <w:t>in words and numbers</w:t>
      </w:r>
      <w:r>
        <w:t xml:space="preserve">], such sum being payable in the types and proportions of currencies in which the Price Bid is payable, and we undertake to pay you, upon your first written demand and without cavil or argument, any sum or sums within the limits of </w:t>
      </w:r>
      <w:r>
        <w:rPr>
          <w:i/>
        </w:rPr>
        <w:t>[amount</w:t>
      </w:r>
      <w:r>
        <w:rPr>
          <w:i/>
          <w:spacing w:val="-7"/>
        </w:rPr>
        <w:t xml:space="preserve"> </w:t>
      </w:r>
      <w:r>
        <w:rPr>
          <w:i/>
        </w:rPr>
        <w:t>of</w:t>
      </w:r>
      <w:r>
        <w:rPr>
          <w:i/>
          <w:spacing w:val="-11"/>
        </w:rPr>
        <w:t xml:space="preserve"> </w:t>
      </w:r>
      <w:r>
        <w:rPr>
          <w:i/>
        </w:rPr>
        <w:t>guarantee</w:t>
      </w:r>
      <w:r>
        <w:rPr>
          <w:i/>
          <w:spacing w:val="-10"/>
        </w:rPr>
        <w:t xml:space="preserve"> </w:t>
      </w:r>
      <w:r>
        <w:rPr>
          <w:i/>
        </w:rPr>
        <w:t>as</w:t>
      </w:r>
      <w:r>
        <w:rPr>
          <w:i/>
          <w:spacing w:val="-10"/>
        </w:rPr>
        <w:t xml:space="preserve"> </w:t>
      </w:r>
      <w:r>
        <w:rPr>
          <w:i/>
        </w:rPr>
        <w:t>aforesaid</w:t>
      </w:r>
      <w:r>
        <w:t>]</w:t>
      </w:r>
      <w:r>
        <w:rPr>
          <w:spacing w:val="-11"/>
        </w:rPr>
        <w:t xml:space="preserve"> </w:t>
      </w:r>
      <w:r>
        <w:t>without</w:t>
      </w:r>
      <w:r>
        <w:rPr>
          <w:spacing w:val="-10"/>
        </w:rPr>
        <w:t xml:space="preserve"> </w:t>
      </w:r>
      <w:r>
        <w:t>your</w:t>
      </w:r>
      <w:r>
        <w:rPr>
          <w:spacing w:val="-8"/>
        </w:rPr>
        <w:t xml:space="preserve"> </w:t>
      </w:r>
      <w:r>
        <w:t>needing</w:t>
      </w:r>
      <w:r>
        <w:rPr>
          <w:spacing w:val="-9"/>
        </w:rPr>
        <w:t xml:space="preserve"> </w:t>
      </w:r>
      <w:r>
        <w:t>to</w:t>
      </w:r>
      <w:r>
        <w:rPr>
          <w:spacing w:val="-8"/>
        </w:rPr>
        <w:t xml:space="preserve"> </w:t>
      </w:r>
      <w:r>
        <w:t>prove</w:t>
      </w:r>
      <w:r>
        <w:rPr>
          <w:spacing w:val="-12"/>
        </w:rPr>
        <w:t xml:space="preserve"> </w:t>
      </w:r>
      <w:r>
        <w:t>or</w:t>
      </w:r>
      <w:r>
        <w:rPr>
          <w:spacing w:val="-11"/>
        </w:rPr>
        <w:t xml:space="preserve"> </w:t>
      </w:r>
      <w:r>
        <w:t>to</w:t>
      </w:r>
      <w:r>
        <w:rPr>
          <w:spacing w:val="-9"/>
        </w:rPr>
        <w:t xml:space="preserve"> </w:t>
      </w:r>
      <w:r>
        <w:t>show</w:t>
      </w:r>
      <w:r>
        <w:rPr>
          <w:spacing w:val="-10"/>
        </w:rPr>
        <w:t xml:space="preserve"> </w:t>
      </w:r>
      <w:r>
        <w:t>grounds</w:t>
      </w:r>
      <w:r>
        <w:rPr>
          <w:spacing w:val="-8"/>
        </w:rPr>
        <w:t xml:space="preserve"> </w:t>
      </w:r>
      <w:r>
        <w:t>or</w:t>
      </w:r>
      <w:r>
        <w:rPr>
          <w:spacing w:val="-11"/>
        </w:rPr>
        <w:t xml:space="preserve"> </w:t>
      </w:r>
      <w:r>
        <w:t>reasons</w:t>
      </w:r>
      <w:r>
        <w:rPr>
          <w:spacing w:val="-9"/>
        </w:rPr>
        <w:t xml:space="preserve"> </w:t>
      </w:r>
      <w:r>
        <w:t>for</w:t>
      </w:r>
      <w:r>
        <w:rPr>
          <w:spacing w:val="-13"/>
        </w:rPr>
        <w:t xml:space="preserve"> </w:t>
      </w:r>
      <w:r>
        <w:t>your demand for the sum specified therein.</w:t>
      </w:r>
    </w:p>
    <w:p w14:paraId="486C84A6" w14:textId="77777777" w:rsidR="00F42438" w:rsidRDefault="00F42438" w:rsidP="00F42438">
      <w:pPr>
        <w:pStyle w:val="BodyText"/>
        <w:spacing w:before="11"/>
        <w:rPr>
          <w:sz w:val="21"/>
        </w:rPr>
      </w:pPr>
    </w:p>
    <w:p w14:paraId="5BB40C20" w14:textId="0FE6AD0C" w:rsidR="00F42438" w:rsidRDefault="00F42438" w:rsidP="00F42438">
      <w:pPr>
        <w:pStyle w:val="BodyText"/>
        <w:tabs>
          <w:tab w:val="left" w:pos="4486"/>
        </w:tabs>
        <w:ind w:left="860"/>
      </w:pPr>
      <w:r>
        <w:t>This guarantee shall be</w:t>
      </w:r>
      <w:r>
        <w:rPr>
          <w:spacing w:val="-9"/>
        </w:rPr>
        <w:t xml:space="preserve"> </w:t>
      </w:r>
      <w:r>
        <w:t>valid</w:t>
      </w:r>
      <w:r>
        <w:rPr>
          <w:spacing w:val="-2"/>
        </w:rPr>
        <w:t xml:space="preserve"> </w:t>
      </w:r>
      <w:r>
        <w:t>until</w:t>
      </w:r>
      <w:r>
        <w:rPr>
          <w:u w:val="single"/>
        </w:rPr>
        <w:t xml:space="preserve"> </w:t>
      </w:r>
      <w:r>
        <w:rPr>
          <w:u w:val="single"/>
        </w:rPr>
        <w:tab/>
      </w:r>
      <w:r>
        <w:t>days after the date of validity of the</w:t>
      </w:r>
      <w:r>
        <w:rPr>
          <w:spacing w:val="-13"/>
        </w:rPr>
        <w:t xml:space="preserve"> </w:t>
      </w:r>
      <w:r>
        <w:t>bids</w:t>
      </w:r>
    </w:p>
    <w:p w14:paraId="25421818" w14:textId="77777777" w:rsidR="00F42438" w:rsidRDefault="00F42438" w:rsidP="00F42438">
      <w:pPr>
        <w:pStyle w:val="BodyText"/>
        <w:spacing w:before="12"/>
        <w:rPr>
          <w:sz w:val="21"/>
        </w:rPr>
      </w:pPr>
    </w:p>
    <w:p w14:paraId="73A31CD8" w14:textId="77777777" w:rsidR="00F42438" w:rsidRDefault="00F42438" w:rsidP="00F42438">
      <w:pPr>
        <w:pStyle w:val="Heading4"/>
      </w:pPr>
      <w:r>
        <w:rPr>
          <w:i/>
        </w:rPr>
        <w:t>SIGNATURE AND SEAL OF THE GUARANTOR BANK</w:t>
      </w:r>
    </w:p>
    <w:p w14:paraId="53967949" w14:textId="77777777" w:rsidR="00F42438" w:rsidRDefault="00F42438" w:rsidP="00F42438">
      <w:pPr>
        <w:pStyle w:val="BodyText"/>
        <w:rPr>
          <w:b/>
          <w:i/>
        </w:rPr>
      </w:pPr>
    </w:p>
    <w:p w14:paraId="4EB7D83C" w14:textId="77777777" w:rsidR="00F42438" w:rsidRDefault="00F42438" w:rsidP="00F42438">
      <w:pPr>
        <w:pStyle w:val="BodyText"/>
        <w:ind w:left="140"/>
        <w:rPr>
          <w:rFonts w:ascii="Times New Roman"/>
          <w:sz w:val="24"/>
        </w:rPr>
      </w:pPr>
      <w:proofErr w:type="gramStart"/>
      <w:r>
        <w:rPr>
          <w:spacing w:val="-1"/>
        </w:rPr>
        <w:t xml:space="preserve">Date </w:t>
      </w:r>
      <w:r>
        <w:rPr>
          <w:spacing w:val="14"/>
        </w:rPr>
        <w:t xml:space="preserve"> </w:t>
      </w:r>
      <w:r>
        <w:rPr>
          <w:spacing w:val="-1"/>
        </w:rPr>
        <w:t>......................................................................................................................</w:t>
      </w:r>
      <w:r>
        <w:rPr>
          <w:rFonts w:ascii="Times New Roman"/>
          <w:color w:val="808080"/>
          <w:spacing w:val="-1"/>
          <w:sz w:val="24"/>
        </w:rPr>
        <w:t>.</w:t>
      </w:r>
      <w:proofErr w:type="gramEnd"/>
    </w:p>
    <w:p w14:paraId="7DEF5327" w14:textId="77777777" w:rsidR="00F42438" w:rsidRDefault="00F42438" w:rsidP="00F42438">
      <w:pPr>
        <w:pStyle w:val="BodyText"/>
        <w:spacing w:before="5"/>
        <w:rPr>
          <w:rFonts w:ascii="Times New Roman"/>
          <w:sz w:val="23"/>
        </w:rPr>
      </w:pPr>
    </w:p>
    <w:p w14:paraId="61560BCF" w14:textId="77777777" w:rsidR="00F42438" w:rsidRDefault="00F42438" w:rsidP="00F42438">
      <w:pPr>
        <w:pStyle w:val="BodyText"/>
        <w:ind w:left="140"/>
      </w:pPr>
      <w:r>
        <w:t>Name</w:t>
      </w:r>
      <w:r>
        <w:rPr>
          <w:spacing w:val="-21"/>
        </w:rPr>
        <w:t xml:space="preserve"> </w:t>
      </w:r>
      <w:r>
        <w:t>of</w:t>
      </w:r>
      <w:r>
        <w:rPr>
          <w:spacing w:val="-19"/>
        </w:rPr>
        <w:t xml:space="preserve"> </w:t>
      </w:r>
      <w:r>
        <w:t>Bank</w:t>
      </w:r>
      <w:r>
        <w:rPr>
          <w:spacing w:val="-19"/>
        </w:rPr>
        <w:t xml:space="preserve"> </w:t>
      </w:r>
      <w:r>
        <w:t>.........................................................................................................</w:t>
      </w:r>
    </w:p>
    <w:p w14:paraId="3D0FDBCA" w14:textId="77777777" w:rsidR="00F42438" w:rsidRDefault="00F42438" w:rsidP="00F42438">
      <w:pPr>
        <w:pStyle w:val="BodyText"/>
      </w:pPr>
    </w:p>
    <w:p w14:paraId="246FBB30" w14:textId="77777777" w:rsidR="00F42438" w:rsidRDefault="00F42438" w:rsidP="00F42438">
      <w:pPr>
        <w:pStyle w:val="BodyText"/>
        <w:ind w:left="140"/>
      </w:pPr>
      <w:r>
        <w:t>Address .................................................................................................................</w:t>
      </w:r>
    </w:p>
    <w:p w14:paraId="7CAA51BD" w14:textId="77777777" w:rsidR="00B64E6D" w:rsidRPr="00B64E6D" w:rsidRDefault="00B64E6D" w:rsidP="00B64E6D"/>
    <w:p w14:paraId="6AFAB436" w14:textId="77777777" w:rsidR="006D2A3E" w:rsidRDefault="006D2A3E">
      <w:pPr>
        <w:tabs>
          <w:tab w:val="left" w:pos="990"/>
        </w:tabs>
        <w:spacing w:after="0" w:line="240" w:lineRule="auto"/>
        <w:rPr>
          <w:color w:val="000000"/>
          <w:sz w:val="20"/>
          <w:szCs w:val="20"/>
        </w:rPr>
      </w:pPr>
    </w:p>
    <w:sectPr w:rsidR="006D2A3E">
      <w:headerReference w:type="even" r:id="rId31"/>
      <w:headerReference w:type="default" r:id="rId32"/>
      <w:footerReference w:type="even" r:id="rId33"/>
      <w:headerReference w:type="first" r:id="rId34"/>
      <w:footerReference w:type="first" r:id="rId35"/>
      <w:pgSz w:w="11906" w:h="16838"/>
      <w:pgMar w:top="1440" w:right="1080" w:bottom="1440" w:left="108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AL JUNDI Marwan" w:date="2022-11-17T16:39:00Z" w:initials="AJM">
    <w:p w14:paraId="7C11B67C" w14:textId="77777777" w:rsidR="0028657B" w:rsidRDefault="0028657B">
      <w:pPr>
        <w:pStyle w:val="CommentText"/>
      </w:pPr>
      <w:r>
        <w:rPr>
          <w:rStyle w:val="CommentReference"/>
        </w:rPr>
        <w:annotationRef/>
      </w:r>
      <w:r>
        <w:t>60 days</w:t>
      </w:r>
    </w:p>
  </w:comment>
  <w:comment w:id="69" w:author="AL JUNDI Marwan" w:date="2022-11-17T16:40:00Z" w:initials="AJM">
    <w:p w14:paraId="236AB7C1" w14:textId="77777777" w:rsidR="0028657B" w:rsidRDefault="0028657B">
      <w:pPr>
        <w:pStyle w:val="CommentText"/>
      </w:pPr>
      <w:r>
        <w:rPr>
          <w:rStyle w:val="CommentReference"/>
        </w:rPr>
        <w:annotationRef/>
      </w:r>
      <w:r>
        <w:t>Please check one of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11B67C" w15:done="1"/>
  <w15:commentEx w15:paraId="236AB7C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E245" w16cex:dateUtc="2022-11-17T11:39:00Z"/>
  <w16cex:commentExtensible w16cex:durableId="2720E278" w16cex:dateUtc="2022-11-17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11B67C" w16cid:durableId="2720E245"/>
  <w16cid:commentId w16cid:paraId="236AB7C1" w16cid:durableId="2720E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2345" w14:textId="77777777" w:rsidR="008D273E" w:rsidRDefault="008D273E">
      <w:pPr>
        <w:spacing w:after="0" w:line="240" w:lineRule="auto"/>
      </w:pPr>
      <w:r>
        <w:separator/>
      </w:r>
    </w:p>
  </w:endnote>
  <w:endnote w:type="continuationSeparator" w:id="0">
    <w:p w14:paraId="79E2B4A0" w14:textId="77777777" w:rsidR="008D273E" w:rsidRDefault="008D273E">
      <w:pPr>
        <w:spacing w:after="0" w:line="240" w:lineRule="auto"/>
      </w:pPr>
      <w:r>
        <w:continuationSeparator/>
      </w:r>
    </w:p>
  </w:endnote>
  <w:endnote w:type="continuationNotice" w:id="1">
    <w:p w14:paraId="4F995017" w14:textId="77777777" w:rsidR="008D273E" w:rsidRDefault="008D2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2C7" w14:textId="77777777" w:rsidR="00CA58F4" w:rsidRDefault="00CA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5B33" w14:textId="77777777" w:rsidR="008D273E" w:rsidRDefault="008D273E">
      <w:pPr>
        <w:spacing w:after="0" w:line="240" w:lineRule="auto"/>
      </w:pPr>
      <w:r>
        <w:separator/>
      </w:r>
    </w:p>
  </w:footnote>
  <w:footnote w:type="continuationSeparator" w:id="0">
    <w:p w14:paraId="176404C7" w14:textId="77777777" w:rsidR="008D273E" w:rsidRDefault="008D273E">
      <w:pPr>
        <w:spacing w:after="0" w:line="240" w:lineRule="auto"/>
      </w:pPr>
      <w:r>
        <w:continuationSeparator/>
      </w:r>
    </w:p>
  </w:footnote>
  <w:footnote w:type="continuationNotice" w:id="1">
    <w:p w14:paraId="78FB6191" w14:textId="77777777" w:rsidR="008D273E" w:rsidRDefault="008D273E">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8A09" w14:textId="77777777" w:rsidR="00CA58F4" w:rsidRDefault="00CA5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8"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1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88713F"/>
    <w:multiLevelType w:val="hybridMultilevel"/>
    <w:tmpl w:val="BB728352"/>
    <w:lvl w:ilvl="0" w:tplc="41049BB8">
      <w:start w:val="1"/>
      <w:numFmt w:val="decimal"/>
      <w:lvlText w:val="%1."/>
      <w:lvlJc w:val="left"/>
      <w:pPr>
        <w:ind w:left="508" w:hanging="362"/>
      </w:pPr>
      <w:rPr>
        <w:rFonts w:ascii="Arial" w:eastAsia="Arial" w:hAnsi="Arial" w:cs="Arial" w:hint="default"/>
        <w:b/>
        <w:bCs/>
        <w:spacing w:val="-3"/>
        <w:w w:val="100"/>
        <w:sz w:val="14"/>
        <w:szCs w:val="14"/>
        <w:lang w:val="en-US" w:eastAsia="en-US" w:bidi="ar-SA"/>
      </w:rPr>
    </w:lvl>
    <w:lvl w:ilvl="1" w:tplc="6D1A09F8">
      <w:start w:val="1"/>
      <w:numFmt w:val="lowerLetter"/>
      <w:lvlText w:val="(%2)"/>
      <w:lvlJc w:val="left"/>
      <w:pPr>
        <w:ind w:left="1300" w:hanging="581"/>
      </w:pPr>
      <w:rPr>
        <w:rFonts w:ascii="Arial" w:eastAsia="Arial" w:hAnsi="Arial" w:cs="Arial" w:hint="default"/>
        <w:w w:val="100"/>
        <w:sz w:val="14"/>
        <w:szCs w:val="14"/>
        <w:lang w:val="en-US" w:eastAsia="en-US" w:bidi="ar-SA"/>
      </w:rPr>
    </w:lvl>
    <w:lvl w:ilvl="2" w:tplc="B5DC4B7A">
      <w:numFmt w:val="bullet"/>
      <w:lvlText w:val="•"/>
      <w:lvlJc w:val="left"/>
      <w:pPr>
        <w:ind w:left="1300" w:hanging="581"/>
      </w:pPr>
      <w:rPr>
        <w:rFonts w:hint="default"/>
        <w:lang w:val="en-US" w:eastAsia="en-US" w:bidi="ar-SA"/>
      </w:rPr>
    </w:lvl>
    <w:lvl w:ilvl="3" w:tplc="EC369A12">
      <w:numFmt w:val="bullet"/>
      <w:lvlText w:val="•"/>
      <w:lvlJc w:val="left"/>
      <w:pPr>
        <w:ind w:left="1292" w:hanging="581"/>
      </w:pPr>
      <w:rPr>
        <w:rFonts w:hint="default"/>
        <w:lang w:val="en-US" w:eastAsia="en-US" w:bidi="ar-SA"/>
      </w:rPr>
    </w:lvl>
    <w:lvl w:ilvl="4" w:tplc="1488092E">
      <w:numFmt w:val="bullet"/>
      <w:lvlText w:val="•"/>
      <w:lvlJc w:val="left"/>
      <w:pPr>
        <w:ind w:left="1285" w:hanging="581"/>
      </w:pPr>
      <w:rPr>
        <w:rFonts w:hint="default"/>
        <w:lang w:val="en-US" w:eastAsia="en-US" w:bidi="ar-SA"/>
      </w:rPr>
    </w:lvl>
    <w:lvl w:ilvl="5" w:tplc="A976B652">
      <w:numFmt w:val="bullet"/>
      <w:lvlText w:val="•"/>
      <w:lvlJc w:val="left"/>
      <w:pPr>
        <w:ind w:left="1277" w:hanging="581"/>
      </w:pPr>
      <w:rPr>
        <w:rFonts w:hint="default"/>
        <w:lang w:val="en-US" w:eastAsia="en-US" w:bidi="ar-SA"/>
      </w:rPr>
    </w:lvl>
    <w:lvl w:ilvl="6" w:tplc="E81C2284">
      <w:numFmt w:val="bullet"/>
      <w:lvlText w:val="•"/>
      <w:lvlJc w:val="left"/>
      <w:pPr>
        <w:ind w:left="1270" w:hanging="581"/>
      </w:pPr>
      <w:rPr>
        <w:rFonts w:hint="default"/>
        <w:lang w:val="en-US" w:eastAsia="en-US" w:bidi="ar-SA"/>
      </w:rPr>
    </w:lvl>
    <w:lvl w:ilvl="7" w:tplc="851C2BFE">
      <w:numFmt w:val="bullet"/>
      <w:lvlText w:val="•"/>
      <w:lvlJc w:val="left"/>
      <w:pPr>
        <w:ind w:left="1262" w:hanging="581"/>
      </w:pPr>
      <w:rPr>
        <w:rFonts w:hint="default"/>
        <w:lang w:val="en-US" w:eastAsia="en-US" w:bidi="ar-SA"/>
      </w:rPr>
    </w:lvl>
    <w:lvl w:ilvl="8" w:tplc="F6082E6A">
      <w:numFmt w:val="bullet"/>
      <w:lvlText w:val="•"/>
      <w:lvlJc w:val="left"/>
      <w:pPr>
        <w:ind w:left="1255" w:hanging="581"/>
      </w:pPr>
      <w:rPr>
        <w:rFonts w:hint="default"/>
        <w:lang w:val="en-US" w:eastAsia="en-US" w:bidi="ar-SA"/>
      </w:rPr>
    </w:lvl>
  </w:abstractNum>
  <w:abstractNum w:abstractNumId="4" w15:restartNumberingAfterBreak="0">
    <w:nsid w:val="0BF152FA"/>
    <w:multiLevelType w:val="hybridMultilevel"/>
    <w:tmpl w:val="C6600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5"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272926"/>
    <w:multiLevelType w:val="hybridMultilevel"/>
    <w:tmpl w:val="A8901674"/>
    <w:lvl w:ilvl="0" w:tplc="A0A214B2">
      <w:start w:val="1"/>
      <w:numFmt w:val="lowerLetter"/>
      <w:lvlText w:val="%1)"/>
      <w:lvlJc w:val="left"/>
      <w:pPr>
        <w:ind w:left="860" w:hanging="360"/>
      </w:pPr>
      <w:rPr>
        <w:rFonts w:ascii="Carlito" w:eastAsia="Carlito" w:hAnsi="Carlito" w:cs="Carlito" w:hint="default"/>
        <w:spacing w:val="-1"/>
        <w:w w:val="100"/>
        <w:sz w:val="22"/>
        <w:szCs w:val="22"/>
        <w:lang w:val="en-US" w:eastAsia="en-US" w:bidi="ar-SA"/>
      </w:rPr>
    </w:lvl>
    <w:lvl w:ilvl="1" w:tplc="41441BB4">
      <w:numFmt w:val="bullet"/>
      <w:lvlText w:val="•"/>
      <w:lvlJc w:val="left"/>
      <w:pPr>
        <w:ind w:left="1738" w:hanging="360"/>
      </w:pPr>
      <w:rPr>
        <w:rFonts w:hint="default"/>
        <w:lang w:val="en-US" w:eastAsia="en-US" w:bidi="ar-SA"/>
      </w:rPr>
    </w:lvl>
    <w:lvl w:ilvl="2" w:tplc="119AAFAE">
      <w:numFmt w:val="bullet"/>
      <w:lvlText w:val="•"/>
      <w:lvlJc w:val="left"/>
      <w:pPr>
        <w:ind w:left="2616" w:hanging="360"/>
      </w:pPr>
      <w:rPr>
        <w:rFonts w:hint="default"/>
        <w:lang w:val="en-US" w:eastAsia="en-US" w:bidi="ar-SA"/>
      </w:rPr>
    </w:lvl>
    <w:lvl w:ilvl="3" w:tplc="2D321AF2">
      <w:numFmt w:val="bullet"/>
      <w:lvlText w:val="•"/>
      <w:lvlJc w:val="left"/>
      <w:pPr>
        <w:ind w:left="3494" w:hanging="360"/>
      </w:pPr>
      <w:rPr>
        <w:rFonts w:hint="default"/>
        <w:lang w:val="en-US" w:eastAsia="en-US" w:bidi="ar-SA"/>
      </w:rPr>
    </w:lvl>
    <w:lvl w:ilvl="4" w:tplc="04FEF0B2">
      <w:numFmt w:val="bullet"/>
      <w:lvlText w:val="•"/>
      <w:lvlJc w:val="left"/>
      <w:pPr>
        <w:ind w:left="4372" w:hanging="360"/>
      </w:pPr>
      <w:rPr>
        <w:rFonts w:hint="default"/>
        <w:lang w:val="en-US" w:eastAsia="en-US" w:bidi="ar-SA"/>
      </w:rPr>
    </w:lvl>
    <w:lvl w:ilvl="5" w:tplc="7CECECE0">
      <w:numFmt w:val="bullet"/>
      <w:lvlText w:val="•"/>
      <w:lvlJc w:val="left"/>
      <w:pPr>
        <w:ind w:left="5250" w:hanging="360"/>
      </w:pPr>
      <w:rPr>
        <w:rFonts w:hint="default"/>
        <w:lang w:val="en-US" w:eastAsia="en-US" w:bidi="ar-SA"/>
      </w:rPr>
    </w:lvl>
    <w:lvl w:ilvl="6" w:tplc="14E022AA">
      <w:numFmt w:val="bullet"/>
      <w:lvlText w:val="•"/>
      <w:lvlJc w:val="left"/>
      <w:pPr>
        <w:ind w:left="6128" w:hanging="360"/>
      </w:pPr>
      <w:rPr>
        <w:rFonts w:hint="default"/>
        <w:lang w:val="en-US" w:eastAsia="en-US" w:bidi="ar-SA"/>
      </w:rPr>
    </w:lvl>
    <w:lvl w:ilvl="7" w:tplc="1A942140">
      <w:numFmt w:val="bullet"/>
      <w:lvlText w:val="•"/>
      <w:lvlJc w:val="left"/>
      <w:pPr>
        <w:ind w:left="7006" w:hanging="360"/>
      </w:pPr>
      <w:rPr>
        <w:rFonts w:hint="default"/>
        <w:lang w:val="en-US" w:eastAsia="en-US" w:bidi="ar-SA"/>
      </w:rPr>
    </w:lvl>
    <w:lvl w:ilvl="8" w:tplc="E9F606F2">
      <w:numFmt w:val="bullet"/>
      <w:lvlText w:val="•"/>
      <w:lvlJc w:val="left"/>
      <w:pPr>
        <w:ind w:left="7884" w:hanging="360"/>
      </w:pPr>
      <w:rPr>
        <w:rFonts w:hint="default"/>
        <w:lang w:val="en-US" w:eastAsia="en-US" w:bidi="ar-SA"/>
      </w:rPr>
    </w:lvl>
  </w:abstractNum>
  <w:abstractNum w:abstractNumId="19"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6"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44D22AB"/>
    <w:multiLevelType w:val="multilevel"/>
    <w:tmpl w:val="DEFAA630"/>
    <w:lvl w:ilvl="0">
      <w:start w:val="8"/>
      <w:numFmt w:val="decimal"/>
      <w:lvlText w:val="%1"/>
      <w:lvlJc w:val="left"/>
      <w:pPr>
        <w:ind w:left="725" w:hanging="578"/>
        <w:jc w:val="left"/>
      </w:pPr>
      <w:rPr>
        <w:rFonts w:hint="default"/>
        <w:lang w:val="en-US" w:eastAsia="en-US" w:bidi="ar-SA"/>
      </w:rPr>
    </w:lvl>
    <w:lvl w:ilvl="1">
      <w:start w:val="1"/>
      <w:numFmt w:val="decimal"/>
      <w:lvlText w:val="%1.%2"/>
      <w:lvlJc w:val="left"/>
      <w:pPr>
        <w:ind w:left="725" w:hanging="578"/>
        <w:jc w:val="left"/>
      </w:pPr>
      <w:rPr>
        <w:rFonts w:ascii="Arial" w:eastAsia="Arial" w:hAnsi="Arial" w:cs="Arial" w:hint="default"/>
        <w:spacing w:val="-7"/>
        <w:w w:val="100"/>
        <w:sz w:val="14"/>
        <w:szCs w:val="14"/>
        <w:lang w:val="en-US" w:eastAsia="en-US" w:bidi="ar-SA"/>
      </w:rPr>
    </w:lvl>
    <w:lvl w:ilvl="2">
      <w:start w:val="1"/>
      <w:numFmt w:val="lowerLetter"/>
      <w:lvlText w:val="(%3)"/>
      <w:lvlJc w:val="left"/>
      <w:pPr>
        <w:ind w:left="1299" w:hanging="621"/>
        <w:jc w:val="left"/>
      </w:pPr>
      <w:rPr>
        <w:rFonts w:ascii="Arial" w:eastAsia="Arial" w:hAnsi="Arial" w:cs="Arial" w:hint="default"/>
        <w:spacing w:val="-18"/>
        <w:w w:val="100"/>
        <w:sz w:val="14"/>
        <w:szCs w:val="14"/>
        <w:lang w:val="en-US" w:eastAsia="en-US" w:bidi="ar-SA"/>
      </w:rPr>
    </w:lvl>
    <w:lvl w:ilvl="3">
      <w:numFmt w:val="bullet"/>
      <w:lvlText w:val="•"/>
      <w:lvlJc w:val="left"/>
      <w:pPr>
        <w:ind w:left="3550" w:hanging="621"/>
      </w:pPr>
      <w:rPr>
        <w:rFonts w:hint="default"/>
        <w:lang w:val="en-US" w:eastAsia="en-US" w:bidi="ar-SA"/>
      </w:rPr>
    </w:lvl>
    <w:lvl w:ilvl="4">
      <w:numFmt w:val="bullet"/>
      <w:lvlText w:val="•"/>
      <w:lvlJc w:val="left"/>
      <w:pPr>
        <w:ind w:left="4675" w:hanging="621"/>
      </w:pPr>
      <w:rPr>
        <w:rFonts w:hint="default"/>
        <w:lang w:val="en-US" w:eastAsia="en-US" w:bidi="ar-SA"/>
      </w:rPr>
    </w:lvl>
    <w:lvl w:ilvl="5">
      <w:numFmt w:val="bullet"/>
      <w:lvlText w:val="•"/>
      <w:lvlJc w:val="left"/>
      <w:pPr>
        <w:ind w:left="5800" w:hanging="621"/>
      </w:pPr>
      <w:rPr>
        <w:rFonts w:hint="default"/>
        <w:lang w:val="en-US" w:eastAsia="en-US" w:bidi="ar-SA"/>
      </w:rPr>
    </w:lvl>
    <w:lvl w:ilvl="6">
      <w:numFmt w:val="bullet"/>
      <w:lvlText w:val="•"/>
      <w:lvlJc w:val="left"/>
      <w:pPr>
        <w:ind w:left="6925" w:hanging="621"/>
      </w:pPr>
      <w:rPr>
        <w:rFonts w:hint="default"/>
        <w:lang w:val="en-US" w:eastAsia="en-US" w:bidi="ar-SA"/>
      </w:rPr>
    </w:lvl>
    <w:lvl w:ilvl="7">
      <w:numFmt w:val="bullet"/>
      <w:lvlText w:val="•"/>
      <w:lvlJc w:val="left"/>
      <w:pPr>
        <w:ind w:left="8050" w:hanging="621"/>
      </w:pPr>
      <w:rPr>
        <w:rFonts w:hint="default"/>
        <w:lang w:val="en-US" w:eastAsia="en-US" w:bidi="ar-SA"/>
      </w:rPr>
    </w:lvl>
    <w:lvl w:ilvl="8">
      <w:numFmt w:val="bullet"/>
      <w:lvlText w:val="•"/>
      <w:lvlJc w:val="left"/>
      <w:pPr>
        <w:ind w:left="9175" w:hanging="621"/>
      </w:pPr>
      <w:rPr>
        <w:rFonts w:hint="default"/>
        <w:lang w:val="en-US" w:eastAsia="en-US" w:bidi="ar-SA"/>
      </w:rPr>
    </w:lvl>
  </w:abstractNum>
  <w:abstractNum w:abstractNumId="29"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30"/>
  </w:num>
  <w:num w:numId="2" w16cid:durableId="247883019">
    <w:abstractNumId w:val="27"/>
  </w:num>
  <w:num w:numId="3" w16cid:durableId="1405569686">
    <w:abstractNumId w:val="5"/>
  </w:num>
  <w:num w:numId="4" w16cid:durableId="997732580">
    <w:abstractNumId w:val="12"/>
  </w:num>
  <w:num w:numId="5" w16cid:durableId="12730133">
    <w:abstractNumId w:val="10"/>
  </w:num>
  <w:num w:numId="6" w16cid:durableId="1466242508">
    <w:abstractNumId w:val="6"/>
  </w:num>
  <w:num w:numId="7" w16cid:durableId="1683168229">
    <w:abstractNumId w:val="24"/>
  </w:num>
  <w:num w:numId="8" w16cid:durableId="673267691">
    <w:abstractNumId w:val="16"/>
  </w:num>
  <w:num w:numId="9" w16cid:durableId="1276518668">
    <w:abstractNumId w:val="17"/>
  </w:num>
  <w:num w:numId="10" w16cid:durableId="967667398">
    <w:abstractNumId w:val="2"/>
  </w:num>
  <w:num w:numId="11" w16cid:durableId="1412459452">
    <w:abstractNumId w:val="23"/>
  </w:num>
  <w:num w:numId="12" w16cid:durableId="1371029255">
    <w:abstractNumId w:val="20"/>
  </w:num>
  <w:num w:numId="13" w16cid:durableId="1382288636">
    <w:abstractNumId w:val="14"/>
  </w:num>
  <w:num w:numId="14" w16cid:durableId="1187674935">
    <w:abstractNumId w:val="15"/>
  </w:num>
  <w:num w:numId="15" w16cid:durableId="1889146590">
    <w:abstractNumId w:val="1"/>
  </w:num>
  <w:num w:numId="16" w16cid:durableId="215244174">
    <w:abstractNumId w:val="26"/>
  </w:num>
  <w:num w:numId="17" w16cid:durableId="420104760">
    <w:abstractNumId w:val="19"/>
  </w:num>
  <w:num w:numId="18" w16cid:durableId="1369451397">
    <w:abstractNumId w:val="31"/>
  </w:num>
  <w:num w:numId="19" w16cid:durableId="2053920953">
    <w:abstractNumId w:val="25"/>
  </w:num>
  <w:num w:numId="20" w16cid:durableId="1319773070">
    <w:abstractNumId w:val="32"/>
  </w:num>
  <w:num w:numId="21" w16cid:durableId="1403330419">
    <w:abstractNumId w:val="13"/>
  </w:num>
  <w:num w:numId="22" w16cid:durableId="331953351">
    <w:abstractNumId w:val="9"/>
  </w:num>
  <w:num w:numId="23" w16cid:durableId="492718355">
    <w:abstractNumId w:val="11"/>
  </w:num>
  <w:num w:numId="24" w16cid:durableId="1652251314">
    <w:abstractNumId w:val="21"/>
  </w:num>
  <w:num w:numId="25" w16cid:durableId="315186700">
    <w:abstractNumId w:val="22"/>
  </w:num>
  <w:num w:numId="26" w16cid:durableId="895315360">
    <w:abstractNumId w:val="0"/>
  </w:num>
  <w:num w:numId="27" w16cid:durableId="707149664">
    <w:abstractNumId w:val="29"/>
  </w:num>
  <w:num w:numId="28" w16cid:durableId="551042950">
    <w:abstractNumId w:val="7"/>
  </w:num>
  <w:num w:numId="29" w16cid:durableId="1643195338">
    <w:abstractNumId w:val="8"/>
  </w:num>
  <w:num w:numId="30" w16cid:durableId="1143888737">
    <w:abstractNumId w:val="18"/>
  </w:num>
  <w:num w:numId="31" w16cid:durableId="590236462">
    <w:abstractNumId w:val="4"/>
  </w:num>
  <w:num w:numId="32" w16cid:durableId="603729363">
    <w:abstractNumId w:val="3"/>
  </w:num>
  <w:num w:numId="33" w16cid:durableId="16038773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 JUNDI Marwan">
    <w15:presenceInfo w15:providerId="AD" w15:userId="S::maljundi@iom.int::6b64eb19-a3bb-425a-8698-6322f7f9f0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4C36"/>
    <w:rsid w:val="0004776F"/>
    <w:rsid w:val="000552E2"/>
    <w:rsid w:val="00076073"/>
    <w:rsid w:val="00083FA8"/>
    <w:rsid w:val="000B5B57"/>
    <w:rsid w:val="000B6E7A"/>
    <w:rsid w:val="000C3D86"/>
    <w:rsid w:val="000C7E38"/>
    <w:rsid w:val="000D3078"/>
    <w:rsid w:val="000E0EC4"/>
    <w:rsid w:val="000F5347"/>
    <w:rsid w:val="00102E5E"/>
    <w:rsid w:val="001148CC"/>
    <w:rsid w:val="00117B0E"/>
    <w:rsid w:val="001200B6"/>
    <w:rsid w:val="00122874"/>
    <w:rsid w:val="00127AED"/>
    <w:rsid w:val="00133DB0"/>
    <w:rsid w:val="00145CD1"/>
    <w:rsid w:val="00151EA1"/>
    <w:rsid w:val="00162933"/>
    <w:rsid w:val="0017045B"/>
    <w:rsid w:val="00174C30"/>
    <w:rsid w:val="00195CCA"/>
    <w:rsid w:val="001972FD"/>
    <w:rsid w:val="001A3C05"/>
    <w:rsid w:val="001A7003"/>
    <w:rsid w:val="001B5F02"/>
    <w:rsid w:val="001C1114"/>
    <w:rsid w:val="001D6344"/>
    <w:rsid w:val="001E4F26"/>
    <w:rsid w:val="001F6CF7"/>
    <w:rsid w:val="00205F76"/>
    <w:rsid w:val="0021189B"/>
    <w:rsid w:val="002209FC"/>
    <w:rsid w:val="0022727C"/>
    <w:rsid w:val="002341C7"/>
    <w:rsid w:val="00247F28"/>
    <w:rsid w:val="0025452C"/>
    <w:rsid w:val="002573E6"/>
    <w:rsid w:val="00260A72"/>
    <w:rsid w:val="00260CFE"/>
    <w:rsid w:val="00264C1F"/>
    <w:rsid w:val="002660DA"/>
    <w:rsid w:val="00271265"/>
    <w:rsid w:val="0028657B"/>
    <w:rsid w:val="002B58CB"/>
    <w:rsid w:val="002C2BB6"/>
    <w:rsid w:val="002D0EEB"/>
    <w:rsid w:val="002F0C45"/>
    <w:rsid w:val="002F3BE6"/>
    <w:rsid w:val="002F64D4"/>
    <w:rsid w:val="003212D4"/>
    <w:rsid w:val="00323740"/>
    <w:rsid w:val="00345EC2"/>
    <w:rsid w:val="0034642B"/>
    <w:rsid w:val="0034772C"/>
    <w:rsid w:val="003549DB"/>
    <w:rsid w:val="00355B70"/>
    <w:rsid w:val="00361909"/>
    <w:rsid w:val="00365DCE"/>
    <w:rsid w:val="00366BC7"/>
    <w:rsid w:val="003721D7"/>
    <w:rsid w:val="00380B71"/>
    <w:rsid w:val="003823D9"/>
    <w:rsid w:val="003836F7"/>
    <w:rsid w:val="00393124"/>
    <w:rsid w:val="003C15A2"/>
    <w:rsid w:val="003D65F7"/>
    <w:rsid w:val="003D6C83"/>
    <w:rsid w:val="003E485D"/>
    <w:rsid w:val="003F2ADA"/>
    <w:rsid w:val="00422280"/>
    <w:rsid w:val="00427723"/>
    <w:rsid w:val="00430CAE"/>
    <w:rsid w:val="0044318D"/>
    <w:rsid w:val="004465C8"/>
    <w:rsid w:val="004467C3"/>
    <w:rsid w:val="00454F7B"/>
    <w:rsid w:val="00461AE2"/>
    <w:rsid w:val="0046615C"/>
    <w:rsid w:val="004710C0"/>
    <w:rsid w:val="0047383B"/>
    <w:rsid w:val="00481144"/>
    <w:rsid w:val="00492F42"/>
    <w:rsid w:val="00494E74"/>
    <w:rsid w:val="004A3F94"/>
    <w:rsid w:val="004A486A"/>
    <w:rsid w:val="004A4C4D"/>
    <w:rsid w:val="004A4F7D"/>
    <w:rsid w:val="004A6166"/>
    <w:rsid w:val="004C7453"/>
    <w:rsid w:val="004D19FE"/>
    <w:rsid w:val="004F5352"/>
    <w:rsid w:val="00501A13"/>
    <w:rsid w:val="00507BFF"/>
    <w:rsid w:val="00525572"/>
    <w:rsid w:val="0054037D"/>
    <w:rsid w:val="005429DD"/>
    <w:rsid w:val="00552701"/>
    <w:rsid w:val="00552F5F"/>
    <w:rsid w:val="00561000"/>
    <w:rsid w:val="005645B2"/>
    <w:rsid w:val="005A0074"/>
    <w:rsid w:val="005B4051"/>
    <w:rsid w:val="005C741D"/>
    <w:rsid w:val="005E0F8B"/>
    <w:rsid w:val="005F3C3A"/>
    <w:rsid w:val="005F589D"/>
    <w:rsid w:val="005F6B28"/>
    <w:rsid w:val="00607169"/>
    <w:rsid w:val="00612215"/>
    <w:rsid w:val="00613159"/>
    <w:rsid w:val="00623320"/>
    <w:rsid w:val="00624F40"/>
    <w:rsid w:val="00642046"/>
    <w:rsid w:val="006527AB"/>
    <w:rsid w:val="00654F0E"/>
    <w:rsid w:val="006575DA"/>
    <w:rsid w:val="00670BE5"/>
    <w:rsid w:val="00676448"/>
    <w:rsid w:val="00681506"/>
    <w:rsid w:val="006A1920"/>
    <w:rsid w:val="006A1D8B"/>
    <w:rsid w:val="006B06F2"/>
    <w:rsid w:val="006B4D6F"/>
    <w:rsid w:val="006D116B"/>
    <w:rsid w:val="006D2A3E"/>
    <w:rsid w:val="006D3B79"/>
    <w:rsid w:val="006E7AD1"/>
    <w:rsid w:val="006F039D"/>
    <w:rsid w:val="006F3671"/>
    <w:rsid w:val="00702898"/>
    <w:rsid w:val="007172E4"/>
    <w:rsid w:val="00721663"/>
    <w:rsid w:val="007219B5"/>
    <w:rsid w:val="0072453D"/>
    <w:rsid w:val="00727568"/>
    <w:rsid w:val="0074617F"/>
    <w:rsid w:val="00757796"/>
    <w:rsid w:val="0076491B"/>
    <w:rsid w:val="00776A53"/>
    <w:rsid w:val="00782CE6"/>
    <w:rsid w:val="007853B0"/>
    <w:rsid w:val="00785C53"/>
    <w:rsid w:val="007930D6"/>
    <w:rsid w:val="007B61A9"/>
    <w:rsid w:val="007C2915"/>
    <w:rsid w:val="007C2D8B"/>
    <w:rsid w:val="007C6C34"/>
    <w:rsid w:val="007C6FB6"/>
    <w:rsid w:val="007D105A"/>
    <w:rsid w:val="007E388C"/>
    <w:rsid w:val="007F450C"/>
    <w:rsid w:val="00803F99"/>
    <w:rsid w:val="008062BC"/>
    <w:rsid w:val="008069F9"/>
    <w:rsid w:val="0081228C"/>
    <w:rsid w:val="00815AE1"/>
    <w:rsid w:val="00827371"/>
    <w:rsid w:val="00837955"/>
    <w:rsid w:val="0084137E"/>
    <w:rsid w:val="008931F8"/>
    <w:rsid w:val="0089453D"/>
    <w:rsid w:val="008B0499"/>
    <w:rsid w:val="008C62A9"/>
    <w:rsid w:val="008D273E"/>
    <w:rsid w:val="008D6C75"/>
    <w:rsid w:val="008E5A44"/>
    <w:rsid w:val="008E5D56"/>
    <w:rsid w:val="008F15F1"/>
    <w:rsid w:val="008F285F"/>
    <w:rsid w:val="009031BD"/>
    <w:rsid w:val="009203FC"/>
    <w:rsid w:val="00923418"/>
    <w:rsid w:val="00923634"/>
    <w:rsid w:val="009238FD"/>
    <w:rsid w:val="0093486D"/>
    <w:rsid w:val="00936590"/>
    <w:rsid w:val="00941490"/>
    <w:rsid w:val="00943130"/>
    <w:rsid w:val="009520E2"/>
    <w:rsid w:val="00964A8E"/>
    <w:rsid w:val="00973800"/>
    <w:rsid w:val="00975A1E"/>
    <w:rsid w:val="0098096F"/>
    <w:rsid w:val="00982A36"/>
    <w:rsid w:val="00992F0F"/>
    <w:rsid w:val="009942A6"/>
    <w:rsid w:val="009A6194"/>
    <w:rsid w:val="009B2764"/>
    <w:rsid w:val="009C0386"/>
    <w:rsid w:val="009C1536"/>
    <w:rsid w:val="009D7956"/>
    <w:rsid w:val="009E219B"/>
    <w:rsid w:val="009F055E"/>
    <w:rsid w:val="009F2176"/>
    <w:rsid w:val="00A0121C"/>
    <w:rsid w:val="00A019B9"/>
    <w:rsid w:val="00A064E5"/>
    <w:rsid w:val="00A07F95"/>
    <w:rsid w:val="00A157B5"/>
    <w:rsid w:val="00A1682B"/>
    <w:rsid w:val="00A665D0"/>
    <w:rsid w:val="00A81FBE"/>
    <w:rsid w:val="00A85266"/>
    <w:rsid w:val="00A91F53"/>
    <w:rsid w:val="00A92540"/>
    <w:rsid w:val="00A9347E"/>
    <w:rsid w:val="00A938A2"/>
    <w:rsid w:val="00A94440"/>
    <w:rsid w:val="00AB2142"/>
    <w:rsid w:val="00AB7031"/>
    <w:rsid w:val="00AC143C"/>
    <w:rsid w:val="00AC24D1"/>
    <w:rsid w:val="00AC5D17"/>
    <w:rsid w:val="00AC62BF"/>
    <w:rsid w:val="00AD0586"/>
    <w:rsid w:val="00AD295F"/>
    <w:rsid w:val="00AF5044"/>
    <w:rsid w:val="00AF5A44"/>
    <w:rsid w:val="00AF7899"/>
    <w:rsid w:val="00B30284"/>
    <w:rsid w:val="00B327B0"/>
    <w:rsid w:val="00B4141E"/>
    <w:rsid w:val="00B61B9C"/>
    <w:rsid w:val="00B61D0D"/>
    <w:rsid w:val="00B632CD"/>
    <w:rsid w:val="00B64E6D"/>
    <w:rsid w:val="00B67841"/>
    <w:rsid w:val="00B8152C"/>
    <w:rsid w:val="00B84DA7"/>
    <w:rsid w:val="00B85FE5"/>
    <w:rsid w:val="00B96427"/>
    <w:rsid w:val="00BB34E6"/>
    <w:rsid w:val="00BB4C25"/>
    <w:rsid w:val="00BB7DE8"/>
    <w:rsid w:val="00BC46B1"/>
    <w:rsid w:val="00BC68BE"/>
    <w:rsid w:val="00BF22F3"/>
    <w:rsid w:val="00BF36DF"/>
    <w:rsid w:val="00C16BE7"/>
    <w:rsid w:val="00C250CA"/>
    <w:rsid w:val="00C4252C"/>
    <w:rsid w:val="00C51554"/>
    <w:rsid w:val="00C572C8"/>
    <w:rsid w:val="00C57371"/>
    <w:rsid w:val="00C750D7"/>
    <w:rsid w:val="00C77235"/>
    <w:rsid w:val="00C831EA"/>
    <w:rsid w:val="00C92525"/>
    <w:rsid w:val="00C96F59"/>
    <w:rsid w:val="00CA58F4"/>
    <w:rsid w:val="00CB4458"/>
    <w:rsid w:val="00CB65A3"/>
    <w:rsid w:val="00CE5763"/>
    <w:rsid w:val="00CE77EA"/>
    <w:rsid w:val="00CF0858"/>
    <w:rsid w:val="00CF52BA"/>
    <w:rsid w:val="00CF55F5"/>
    <w:rsid w:val="00CF7417"/>
    <w:rsid w:val="00D131D8"/>
    <w:rsid w:val="00D13A4E"/>
    <w:rsid w:val="00D2228E"/>
    <w:rsid w:val="00D3430E"/>
    <w:rsid w:val="00D348DB"/>
    <w:rsid w:val="00D3688F"/>
    <w:rsid w:val="00D44F1F"/>
    <w:rsid w:val="00D472A6"/>
    <w:rsid w:val="00D71664"/>
    <w:rsid w:val="00D87354"/>
    <w:rsid w:val="00DA6A26"/>
    <w:rsid w:val="00DB2770"/>
    <w:rsid w:val="00DC0E16"/>
    <w:rsid w:val="00DD530A"/>
    <w:rsid w:val="00E05CD0"/>
    <w:rsid w:val="00E277B9"/>
    <w:rsid w:val="00E3237B"/>
    <w:rsid w:val="00E50D52"/>
    <w:rsid w:val="00E63A79"/>
    <w:rsid w:val="00E72649"/>
    <w:rsid w:val="00E8497B"/>
    <w:rsid w:val="00E84AC3"/>
    <w:rsid w:val="00E86BA3"/>
    <w:rsid w:val="00EA0324"/>
    <w:rsid w:val="00EA377F"/>
    <w:rsid w:val="00EB4A4D"/>
    <w:rsid w:val="00EE61E8"/>
    <w:rsid w:val="00EF742A"/>
    <w:rsid w:val="00F01CC8"/>
    <w:rsid w:val="00F06F68"/>
    <w:rsid w:val="00F152DE"/>
    <w:rsid w:val="00F15497"/>
    <w:rsid w:val="00F23163"/>
    <w:rsid w:val="00F327B4"/>
    <w:rsid w:val="00F42438"/>
    <w:rsid w:val="00F53DB9"/>
    <w:rsid w:val="00F54A54"/>
    <w:rsid w:val="00F551BD"/>
    <w:rsid w:val="00F70EAA"/>
    <w:rsid w:val="00F75DF6"/>
    <w:rsid w:val="00F81657"/>
    <w:rsid w:val="00F828A9"/>
    <w:rsid w:val="00F83BB0"/>
    <w:rsid w:val="00F94D57"/>
    <w:rsid w:val="00FA0641"/>
    <w:rsid w:val="00FA5D50"/>
    <w:rsid w:val="00FB1212"/>
    <w:rsid w:val="00FC4FA2"/>
    <w:rsid w:val="00FC6267"/>
    <w:rsid w:val="00FD11D3"/>
    <w:rsid w:val="00FE0F2A"/>
    <w:rsid w:val="4B394B7E"/>
    <w:rsid w:val="4D461219"/>
    <w:rsid w:val="6AF6D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1"/>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comments" Target="comment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5.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microsoft.com/office/2018/08/relationships/commentsExtensible" Target="commentsExtensible.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microsoft.com/office/2016/09/relationships/commentsIds" Target="commentsIds.xml"/><Relationship Id="rId27" Type="http://schemas.openxmlformats.org/officeDocument/2006/relationships/footer" Target="footer2.xml"/><Relationship Id="rId30" Type="http://schemas.openxmlformats.org/officeDocument/2006/relationships/hyperlink" Target="https://www.ungm.org/Public/CodeOfConduct" TargetMode="External"/><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9C14C6E484D06913354D8EA7A4B52"/>
        <w:category>
          <w:name w:val="General"/>
          <w:gallery w:val="placeholder"/>
        </w:category>
        <w:types>
          <w:type w:val="bbPlcHdr"/>
        </w:types>
        <w:behaviors>
          <w:behavior w:val="content"/>
        </w:behaviors>
        <w:guid w:val="{AFBB3A35-ED0D-48D8-BFCB-036205E4E2DF}"/>
      </w:docPartPr>
      <w:docPartBody>
        <w:p w:rsidR="008069F9" w:rsidRDefault="008069F9" w:rsidP="008069F9">
          <w:pPr>
            <w:pStyle w:val="28F9C14C6E484D06913354D8EA7A4B526"/>
          </w:pPr>
          <w:r w:rsidRPr="0048490F">
            <w:rPr>
              <w:rStyle w:val="PlaceholderText"/>
            </w:rPr>
            <w:t>Click or tap here to enter text.</w:t>
          </w:r>
        </w:p>
      </w:docPartBody>
    </w:docPart>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CB9AFFCD316942B980670E89F96FAB37"/>
        <w:category>
          <w:name w:val="General"/>
          <w:gallery w:val="placeholder"/>
        </w:category>
        <w:types>
          <w:type w:val="bbPlcHdr"/>
        </w:types>
        <w:behaviors>
          <w:behavior w:val="content"/>
        </w:behaviors>
        <w:guid w:val="{84C4B7BE-6D44-4C68-A8C1-AE158D077572}"/>
      </w:docPartPr>
      <w:docPartBody>
        <w:p w:rsidR="008069F9" w:rsidRDefault="008069F9" w:rsidP="008069F9">
          <w:pPr>
            <w:pStyle w:val="CB9AFFCD316942B980670E89F96FAB376"/>
          </w:pPr>
          <w:r w:rsidRPr="0048490F">
            <w:rPr>
              <w:rStyle w:val="PlaceholderText"/>
            </w:rPr>
            <w:t>Click or tap to enter a date.</w:t>
          </w:r>
        </w:p>
      </w:docPartBody>
    </w:docPart>
    <w:docPart>
      <w:docPartPr>
        <w:name w:val="3A375B5D87CF4DE28ADE05CC8B38184D"/>
        <w:category>
          <w:name w:val="General"/>
          <w:gallery w:val="placeholder"/>
        </w:category>
        <w:types>
          <w:type w:val="bbPlcHdr"/>
        </w:types>
        <w:behaviors>
          <w:behavior w:val="content"/>
        </w:behaviors>
        <w:guid w:val="{D7AEB19A-9F7A-443E-B044-F76986CC3A28}"/>
      </w:docPartPr>
      <w:docPartBody>
        <w:p w:rsidR="008069F9" w:rsidRDefault="008069F9" w:rsidP="008069F9">
          <w:pPr>
            <w:pStyle w:val="3A375B5D87CF4DE28ADE05CC8B38184D6"/>
          </w:pPr>
          <w:r w:rsidRPr="0048490F">
            <w:rPr>
              <w:rStyle w:val="PlaceholderText"/>
            </w:rPr>
            <w:t>Click or tap here to enter text.</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
      <w:docPartPr>
        <w:name w:val="25F8FBDC350E4E13AE7086BCC9C3CBDA"/>
        <w:category>
          <w:name w:val="General"/>
          <w:gallery w:val="placeholder"/>
        </w:category>
        <w:types>
          <w:type w:val="bbPlcHdr"/>
        </w:types>
        <w:behaviors>
          <w:behavior w:val="content"/>
        </w:behaviors>
        <w:guid w:val="{C1B1DC15-9A53-4369-B461-DAC7D18370BA}"/>
      </w:docPartPr>
      <w:docPartBody>
        <w:p w:rsidR="003672AC" w:rsidRDefault="00AE06FF" w:rsidP="00AE06FF">
          <w:pPr>
            <w:pStyle w:val="25F8FBDC350E4E13AE7086BCC9C3CBDA"/>
          </w:pPr>
          <w:r w:rsidRPr="0048490F">
            <w:rPr>
              <w:rStyle w:val="PlaceholderText"/>
            </w:rPr>
            <w:t>Click or tap here to enter text.</w:t>
          </w:r>
        </w:p>
      </w:docPartBody>
    </w:docPart>
    <w:docPart>
      <w:docPartPr>
        <w:name w:val="FDB8178FBFC549AEA47B9553A5F8004D"/>
        <w:category>
          <w:name w:val="General"/>
          <w:gallery w:val="placeholder"/>
        </w:category>
        <w:types>
          <w:type w:val="bbPlcHdr"/>
        </w:types>
        <w:behaviors>
          <w:behavior w:val="content"/>
        </w:behaviors>
        <w:guid w:val="{26F05038-1330-4B72-A070-55679902860B}"/>
      </w:docPartPr>
      <w:docPartBody>
        <w:p w:rsidR="003672AC" w:rsidRDefault="00AE06FF" w:rsidP="00AE06FF">
          <w:pPr>
            <w:pStyle w:val="FDB8178FBFC549AEA47B9553A5F8004D"/>
          </w:pPr>
          <w:r w:rsidRPr="0048490F">
            <w:rPr>
              <w:rStyle w:val="PlaceholderText"/>
            </w:rPr>
            <w:t>Click or tap here to enter text.</w:t>
          </w:r>
        </w:p>
      </w:docPartBody>
    </w:docPart>
    <w:docPart>
      <w:docPartPr>
        <w:name w:val="05181BC2B2514E7DABF543AD6F5F2F30"/>
        <w:category>
          <w:name w:val="General"/>
          <w:gallery w:val="placeholder"/>
        </w:category>
        <w:types>
          <w:type w:val="bbPlcHdr"/>
        </w:types>
        <w:behaviors>
          <w:behavior w:val="content"/>
        </w:behaviors>
        <w:guid w:val="{72253151-3298-4D39-A1A1-682571073CCA}"/>
      </w:docPartPr>
      <w:docPartBody>
        <w:p w:rsidR="003672AC" w:rsidRDefault="00AE06FF" w:rsidP="00AE06FF">
          <w:pPr>
            <w:pStyle w:val="05181BC2B2514E7DABF543AD6F5F2F30"/>
          </w:pPr>
          <w:r w:rsidRPr="0048490F">
            <w:rPr>
              <w:rStyle w:val="PlaceholderText"/>
            </w:rPr>
            <w:t>Click or tap here to enter text.</w:t>
          </w:r>
        </w:p>
      </w:docPartBody>
    </w:docPart>
    <w:docPart>
      <w:docPartPr>
        <w:name w:val="C34262470F7C4FC39DC5A55C7212AD1F"/>
        <w:category>
          <w:name w:val="General"/>
          <w:gallery w:val="placeholder"/>
        </w:category>
        <w:types>
          <w:type w:val="bbPlcHdr"/>
        </w:types>
        <w:behaviors>
          <w:behavior w:val="content"/>
        </w:behaviors>
        <w:guid w:val="{8EB3E99B-F6C3-4C04-8494-0B3872C68FA9}"/>
      </w:docPartPr>
      <w:docPartBody>
        <w:p w:rsidR="003672AC" w:rsidRDefault="00AE06FF" w:rsidP="00AE06FF">
          <w:pPr>
            <w:pStyle w:val="C34262470F7C4FC39DC5A55C7212AD1F"/>
          </w:pPr>
          <w:r w:rsidRPr="0048490F">
            <w:rPr>
              <w:rStyle w:val="PlaceholderText"/>
            </w:rPr>
            <w:t>Click or tap here to enter text.</w:t>
          </w:r>
        </w:p>
      </w:docPartBody>
    </w:docPart>
    <w:docPart>
      <w:docPartPr>
        <w:name w:val="5344364BB4E543AD9960406792C53BFD"/>
        <w:category>
          <w:name w:val="General"/>
          <w:gallery w:val="placeholder"/>
        </w:category>
        <w:types>
          <w:type w:val="bbPlcHdr"/>
        </w:types>
        <w:behaviors>
          <w:behavior w:val="content"/>
        </w:behaviors>
        <w:guid w:val="{A9279EF3-C0EE-4D55-85F9-F311A7482946}"/>
      </w:docPartPr>
      <w:docPartBody>
        <w:p w:rsidR="003672AC" w:rsidRDefault="00AE06FF" w:rsidP="00AE06FF">
          <w:pPr>
            <w:pStyle w:val="5344364BB4E543AD9960406792C53BFD"/>
          </w:pPr>
          <w:r w:rsidRPr="0048490F">
            <w:rPr>
              <w:rStyle w:val="PlaceholderText"/>
            </w:rPr>
            <w:t>Click or tap here to enter text.</w:t>
          </w:r>
        </w:p>
      </w:docPartBody>
    </w:docPart>
    <w:docPart>
      <w:docPartPr>
        <w:name w:val="926B7FBA5A524B71AF802DB8EA7B8F8D"/>
        <w:category>
          <w:name w:val="General"/>
          <w:gallery w:val="placeholder"/>
        </w:category>
        <w:types>
          <w:type w:val="bbPlcHdr"/>
        </w:types>
        <w:behaviors>
          <w:behavior w:val="content"/>
        </w:behaviors>
        <w:guid w:val="{D0A97259-6618-4697-BC80-AF444020A5EC}"/>
      </w:docPartPr>
      <w:docPartBody>
        <w:p w:rsidR="003672AC" w:rsidRDefault="00AE06FF" w:rsidP="00AE06FF">
          <w:pPr>
            <w:pStyle w:val="926B7FBA5A524B71AF802DB8EA7B8F8D"/>
          </w:pPr>
          <w:r w:rsidRPr="0048490F">
            <w:rPr>
              <w:rStyle w:val="PlaceholderText"/>
            </w:rPr>
            <w:t>Click or tap here to enter text.</w:t>
          </w:r>
        </w:p>
      </w:docPartBody>
    </w:docPart>
    <w:docPart>
      <w:docPartPr>
        <w:name w:val="C75CC6AF91504FA38F24C582DE50114A"/>
        <w:category>
          <w:name w:val="General"/>
          <w:gallery w:val="placeholder"/>
        </w:category>
        <w:types>
          <w:type w:val="bbPlcHdr"/>
        </w:types>
        <w:behaviors>
          <w:behavior w:val="content"/>
        </w:behaviors>
        <w:guid w:val="{5A60CD49-E146-4C5D-A414-DC3DAFB62962}"/>
      </w:docPartPr>
      <w:docPartBody>
        <w:p w:rsidR="003672AC" w:rsidRDefault="00AE06FF" w:rsidP="00AE06FF">
          <w:pPr>
            <w:pStyle w:val="C75CC6AF91504FA38F24C582DE50114A"/>
          </w:pPr>
          <w:r w:rsidRPr="0048490F">
            <w:rPr>
              <w:rStyle w:val="PlaceholderText"/>
            </w:rPr>
            <w:t>Click or tap here to enter text.</w:t>
          </w:r>
        </w:p>
      </w:docPartBody>
    </w:docPart>
    <w:docPart>
      <w:docPartPr>
        <w:name w:val="B9D32D4DC93743D7ABCD6D1998F2B04D"/>
        <w:category>
          <w:name w:val="General"/>
          <w:gallery w:val="placeholder"/>
        </w:category>
        <w:types>
          <w:type w:val="bbPlcHdr"/>
        </w:types>
        <w:behaviors>
          <w:behavior w:val="content"/>
        </w:behaviors>
        <w:guid w:val="{DEE3FBD5-D886-49BC-B7E6-6CE118BD8487}"/>
      </w:docPartPr>
      <w:docPartBody>
        <w:p w:rsidR="003672AC" w:rsidRDefault="00AE06FF" w:rsidP="00AE06FF">
          <w:pPr>
            <w:pStyle w:val="B9D32D4DC93743D7ABCD6D1998F2B04D"/>
          </w:pPr>
          <w:r w:rsidRPr="00697ECE">
            <w:rPr>
              <w:rStyle w:val="PlaceholderText"/>
            </w:rPr>
            <w:t>Click or tap here to enter text.</w:t>
          </w:r>
        </w:p>
      </w:docPartBody>
    </w:docPart>
    <w:docPart>
      <w:docPartPr>
        <w:name w:val="113EFC29330D4B2597591E3FEDB98D28"/>
        <w:category>
          <w:name w:val="General"/>
          <w:gallery w:val="placeholder"/>
        </w:category>
        <w:types>
          <w:type w:val="bbPlcHdr"/>
        </w:types>
        <w:behaviors>
          <w:behavior w:val="content"/>
        </w:behaviors>
        <w:guid w:val="{9FACF7C3-E746-40F5-ABB2-A27DE22A50E2}"/>
      </w:docPartPr>
      <w:docPartBody>
        <w:p w:rsidR="003672AC" w:rsidRDefault="00AE06FF" w:rsidP="00AE06FF">
          <w:pPr>
            <w:pStyle w:val="113EFC29330D4B2597591E3FEDB98D28"/>
          </w:pPr>
          <w:r w:rsidRPr="00697ECE">
            <w:rPr>
              <w:rStyle w:val="PlaceholderText"/>
            </w:rPr>
            <w:t>Click or tap to enter a date.</w:t>
          </w:r>
        </w:p>
      </w:docPartBody>
    </w:docPart>
    <w:docPart>
      <w:docPartPr>
        <w:name w:val="A8BCACC82A3D4FAFA200BA4FBAA3006D"/>
        <w:category>
          <w:name w:val="General"/>
          <w:gallery w:val="placeholder"/>
        </w:category>
        <w:types>
          <w:type w:val="bbPlcHdr"/>
        </w:types>
        <w:behaviors>
          <w:behavior w:val="content"/>
        </w:behaviors>
        <w:guid w:val="{DE5AFD43-201F-443C-9C0F-80A6398E885E}"/>
      </w:docPartPr>
      <w:docPartBody>
        <w:p w:rsidR="003672AC" w:rsidRDefault="00AE06FF" w:rsidP="00AE06FF">
          <w:pPr>
            <w:pStyle w:val="A8BCACC82A3D4FAFA200BA4FBAA3006D"/>
          </w:pPr>
          <w:r w:rsidRPr="0048490F">
            <w:rPr>
              <w:rStyle w:val="PlaceholderText"/>
            </w:rPr>
            <w:t>Click or tap here to enter text.</w:t>
          </w:r>
        </w:p>
      </w:docPartBody>
    </w:docPart>
    <w:docPart>
      <w:docPartPr>
        <w:name w:val="DDDFD0CB56594FB6971442F1C173C2D9"/>
        <w:category>
          <w:name w:val="General"/>
          <w:gallery w:val="placeholder"/>
        </w:category>
        <w:types>
          <w:type w:val="bbPlcHdr"/>
        </w:types>
        <w:behaviors>
          <w:behavior w:val="content"/>
        </w:behaviors>
        <w:guid w:val="{C5BEA91E-8A9E-495F-9012-C09BDF41D193}"/>
      </w:docPartPr>
      <w:docPartBody>
        <w:p w:rsidR="003672AC" w:rsidRDefault="00AE06FF" w:rsidP="00AE06FF">
          <w:pPr>
            <w:pStyle w:val="DDDFD0CB56594FB6971442F1C173C2D9"/>
          </w:pPr>
          <w:r w:rsidRPr="00697ECE">
            <w:rPr>
              <w:rStyle w:val="PlaceholderText"/>
            </w:rPr>
            <w:t>Click or tap here to enter text.</w:t>
          </w:r>
        </w:p>
      </w:docPartBody>
    </w:docPart>
    <w:docPart>
      <w:docPartPr>
        <w:name w:val="2AB03AFF88F94904BC60CFCDAF55E842"/>
        <w:category>
          <w:name w:val="General"/>
          <w:gallery w:val="placeholder"/>
        </w:category>
        <w:types>
          <w:type w:val="bbPlcHdr"/>
        </w:types>
        <w:behaviors>
          <w:behavior w:val="content"/>
        </w:behaviors>
        <w:guid w:val="{B28902DC-BB9D-4F8A-8C81-4DFF6E2971DE}"/>
      </w:docPartPr>
      <w:docPartBody>
        <w:p w:rsidR="00000000" w:rsidRDefault="00416C2A" w:rsidP="00416C2A">
          <w:pPr>
            <w:pStyle w:val="2AB03AFF88F94904BC60CFCDAF55E842"/>
          </w:pPr>
          <w:r w:rsidRPr="00697ECE">
            <w:rPr>
              <w:rStyle w:val="PlaceholderText"/>
            </w:rPr>
            <w:t>Click or tap here to enter text.</w:t>
          </w:r>
        </w:p>
      </w:docPartBody>
    </w:docPart>
    <w:docPart>
      <w:docPartPr>
        <w:name w:val="391D9A70BCA14981A8F55A368229C1B8"/>
        <w:category>
          <w:name w:val="General"/>
          <w:gallery w:val="placeholder"/>
        </w:category>
        <w:types>
          <w:type w:val="bbPlcHdr"/>
        </w:types>
        <w:behaviors>
          <w:behavior w:val="content"/>
        </w:behaviors>
        <w:guid w:val="{28B93941-0E4A-40EA-B7A5-6E923D112277}"/>
      </w:docPartPr>
      <w:docPartBody>
        <w:p w:rsidR="00000000" w:rsidRDefault="00416C2A" w:rsidP="00416C2A">
          <w:pPr>
            <w:pStyle w:val="391D9A70BCA14981A8F55A368229C1B8"/>
          </w:pPr>
          <w:r w:rsidRPr="0048490F">
            <w:rPr>
              <w:rStyle w:val="PlaceholderText"/>
            </w:rPr>
            <w:t>Click or tap here to enter text.</w:t>
          </w:r>
        </w:p>
      </w:docPartBody>
    </w:docPart>
    <w:docPart>
      <w:docPartPr>
        <w:name w:val="5EC024B1EE4B4316A15939F729D9AE3E"/>
        <w:category>
          <w:name w:val="General"/>
          <w:gallery w:val="placeholder"/>
        </w:category>
        <w:types>
          <w:type w:val="bbPlcHdr"/>
        </w:types>
        <w:behaviors>
          <w:behavior w:val="content"/>
        </w:behaviors>
        <w:guid w:val="{8BA947CE-6BD9-4280-9C19-EE37B7624893}"/>
      </w:docPartPr>
      <w:docPartBody>
        <w:p w:rsidR="00000000" w:rsidRDefault="00416C2A" w:rsidP="00416C2A">
          <w:pPr>
            <w:pStyle w:val="5EC024B1EE4B4316A15939F729D9AE3E"/>
          </w:pPr>
          <w:r w:rsidRPr="00697ECE">
            <w:rPr>
              <w:rStyle w:val="PlaceholderText"/>
            </w:rPr>
            <w:t>Click or tap here to enter text.</w:t>
          </w:r>
        </w:p>
      </w:docPartBody>
    </w:docPart>
    <w:docPart>
      <w:docPartPr>
        <w:name w:val="025687418B1A4DA484E82436A5F849A0"/>
        <w:category>
          <w:name w:val="General"/>
          <w:gallery w:val="placeholder"/>
        </w:category>
        <w:types>
          <w:type w:val="bbPlcHdr"/>
        </w:types>
        <w:behaviors>
          <w:behavior w:val="content"/>
        </w:behaviors>
        <w:guid w:val="{27A00F73-4FB8-402B-8307-AA586EF2946C}"/>
      </w:docPartPr>
      <w:docPartBody>
        <w:p w:rsidR="00000000" w:rsidRDefault="00416C2A" w:rsidP="00416C2A">
          <w:pPr>
            <w:pStyle w:val="025687418B1A4DA484E82436A5F849A0"/>
          </w:pPr>
          <w:r w:rsidRPr="00697ECE">
            <w:rPr>
              <w:rStyle w:val="PlaceholderText"/>
            </w:rPr>
            <w:t>Click or tap here to enter text.</w:t>
          </w:r>
        </w:p>
      </w:docPartBody>
    </w:docPart>
    <w:docPart>
      <w:docPartPr>
        <w:name w:val="58959003D7214B3E95512BC69EC18EB0"/>
        <w:category>
          <w:name w:val="General"/>
          <w:gallery w:val="placeholder"/>
        </w:category>
        <w:types>
          <w:type w:val="bbPlcHdr"/>
        </w:types>
        <w:behaviors>
          <w:behavior w:val="content"/>
        </w:behaviors>
        <w:guid w:val="{FF451D80-BA52-4B62-A578-6414E117ED48}"/>
      </w:docPartPr>
      <w:docPartBody>
        <w:p w:rsidR="00000000" w:rsidRDefault="00416C2A" w:rsidP="00416C2A">
          <w:pPr>
            <w:pStyle w:val="58959003D7214B3E95512BC69EC18EB0"/>
          </w:pPr>
          <w:r w:rsidRPr="00697ECE">
            <w:rPr>
              <w:rStyle w:val="PlaceholderText"/>
            </w:rPr>
            <w:t>Choose an item.</w:t>
          </w:r>
        </w:p>
      </w:docPartBody>
    </w:docPart>
    <w:docPart>
      <w:docPartPr>
        <w:name w:val="B3298E169B7E45399310F1C940404F54"/>
        <w:category>
          <w:name w:val="General"/>
          <w:gallery w:val="placeholder"/>
        </w:category>
        <w:types>
          <w:type w:val="bbPlcHdr"/>
        </w:types>
        <w:behaviors>
          <w:behavior w:val="content"/>
        </w:behaviors>
        <w:guid w:val="{6A4030B0-858B-4507-97AE-572067CA2B99}"/>
      </w:docPartPr>
      <w:docPartBody>
        <w:p w:rsidR="00000000" w:rsidRDefault="00416C2A" w:rsidP="00416C2A">
          <w:pPr>
            <w:pStyle w:val="B3298E169B7E45399310F1C940404F54"/>
          </w:pPr>
          <w:r w:rsidRPr="00697ECE">
            <w:rPr>
              <w:rStyle w:val="PlaceholderText"/>
            </w:rPr>
            <w:t>Click or tap to enter a date.</w:t>
          </w:r>
        </w:p>
      </w:docPartBody>
    </w:docPart>
    <w:docPart>
      <w:docPartPr>
        <w:name w:val="8A62DBA5E43246FAB9F4F8989C8F1706"/>
        <w:category>
          <w:name w:val="General"/>
          <w:gallery w:val="placeholder"/>
        </w:category>
        <w:types>
          <w:type w:val="bbPlcHdr"/>
        </w:types>
        <w:behaviors>
          <w:behavior w:val="content"/>
        </w:behaviors>
        <w:guid w:val="{593A20DB-87BF-47EC-B465-EBFB803D96AC}"/>
      </w:docPartPr>
      <w:docPartBody>
        <w:p w:rsidR="00000000" w:rsidRDefault="00416C2A" w:rsidP="00416C2A">
          <w:pPr>
            <w:pStyle w:val="8A62DBA5E43246FAB9F4F8989C8F1706"/>
          </w:pPr>
          <w:r w:rsidRPr="00697ECE">
            <w:rPr>
              <w:rStyle w:val="PlaceholderText"/>
            </w:rPr>
            <w:t>Choose an item.</w:t>
          </w:r>
        </w:p>
      </w:docPartBody>
    </w:docPart>
    <w:docPart>
      <w:docPartPr>
        <w:name w:val="D4EB8D6E5CA146E8981DA888ABCD8A03"/>
        <w:category>
          <w:name w:val="General"/>
          <w:gallery w:val="placeholder"/>
        </w:category>
        <w:types>
          <w:type w:val="bbPlcHdr"/>
        </w:types>
        <w:behaviors>
          <w:behavior w:val="content"/>
        </w:behaviors>
        <w:guid w:val="{B3943FCE-477E-4E17-BE1F-123C0D6997C3}"/>
      </w:docPartPr>
      <w:docPartBody>
        <w:p w:rsidR="00000000" w:rsidRDefault="00416C2A" w:rsidP="00416C2A">
          <w:pPr>
            <w:pStyle w:val="D4EB8D6E5CA146E8981DA888ABCD8A03"/>
          </w:pPr>
          <w:r w:rsidRPr="00697ECE">
            <w:rPr>
              <w:rStyle w:val="PlaceholderText"/>
            </w:rPr>
            <w:t>Choose an item.</w:t>
          </w:r>
        </w:p>
      </w:docPartBody>
    </w:docPart>
    <w:docPart>
      <w:docPartPr>
        <w:name w:val="1D962CD319B9458184F8CE86D66D1EBA"/>
        <w:category>
          <w:name w:val="General"/>
          <w:gallery w:val="placeholder"/>
        </w:category>
        <w:types>
          <w:type w:val="bbPlcHdr"/>
        </w:types>
        <w:behaviors>
          <w:behavior w:val="content"/>
        </w:behaviors>
        <w:guid w:val="{2F3CCE58-DB35-4EB2-AEA9-34FDB355E289}"/>
      </w:docPartPr>
      <w:docPartBody>
        <w:p w:rsidR="00000000" w:rsidRDefault="00416C2A" w:rsidP="00416C2A">
          <w:pPr>
            <w:pStyle w:val="1D962CD319B9458184F8CE86D66D1EBA"/>
          </w:pPr>
          <w:r w:rsidRPr="00697ECE">
            <w:rPr>
              <w:rStyle w:val="PlaceholderText"/>
            </w:rPr>
            <w:t>Choose an item.</w:t>
          </w:r>
        </w:p>
      </w:docPartBody>
    </w:docPart>
    <w:docPart>
      <w:docPartPr>
        <w:name w:val="AE6D3585E2F040FCBE1F7D722579FC1E"/>
        <w:category>
          <w:name w:val="General"/>
          <w:gallery w:val="placeholder"/>
        </w:category>
        <w:types>
          <w:type w:val="bbPlcHdr"/>
        </w:types>
        <w:behaviors>
          <w:behavior w:val="content"/>
        </w:behaviors>
        <w:guid w:val="{830A2184-EE8F-454A-9E8B-CC5057AD7C25}"/>
      </w:docPartPr>
      <w:docPartBody>
        <w:p w:rsidR="00000000" w:rsidRDefault="00416C2A" w:rsidP="00416C2A">
          <w:pPr>
            <w:pStyle w:val="AE6D3585E2F040FCBE1F7D722579FC1E"/>
          </w:pPr>
          <w:r w:rsidRPr="00697ECE">
            <w:rPr>
              <w:rStyle w:val="PlaceholderText"/>
            </w:rPr>
            <w:t>Click or tap here to enter text.</w:t>
          </w:r>
        </w:p>
      </w:docPartBody>
    </w:docPart>
    <w:docPart>
      <w:docPartPr>
        <w:name w:val="C707828383024318A552464E74EF5AD5"/>
        <w:category>
          <w:name w:val="General"/>
          <w:gallery w:val="placeholder"/>
        </w:category>
        <w:types>
          <w:type w:val="bbPlcHdr"/>
        </w:types>
        <w:behaviors>
          <w:behavior w:val="content"/>
        </w:behaviors>
        <w:guid w:val="{31ECCCC3-7A38-44C5-A3E0-D594C4771688}"/>
      </w:docPartPr>
      <w:docPartBody>
        <w:p w:rsidR="00000000" w:rsidRDefault="00416C2A" w:rsidP="00416C2A">
          <w:pPr>
            <w:pStyle w:val="C707828383024318A552464E74EF5AD5"/>
          </w:pPr>
          <w:r w:rsidRPr="0048490F">
            <w:rPr>
              <w:rStyle w:val="PlaceholderText"/>
            </w:rPr>
            <w:t>Click or tap here to enter text.</w:t>
          </w:r>
        </w:p>
      </w:docPartBody>
    </w:docPart>
    <w:docPart>
      <w:docPartPr>
        <w:name w:val="7FB9049F751D4C75B3C0DB39380980E5"/>
        <w:category>
          <w:name w:val="General"/>
          <w:gallery w:val="placeholder"/>
        </w:category>
        <w:types>
          <w:type w:val="bbPlcHdr"/>
        </w:types>
        <w:behaviors>
          <w:behavior w:val="content"/>
        </w:behaviors>
        <w:guid w:val="{3615C6F0-89F5-4B1C-95DC-8FC7D47909EC}"/>
      </w:docPartPr>
      <w:docPartBody>
        <w:p w:rsidR="00000000" w:rsidRDefault="00416C2A" w:rsidP="00416C2A">
          <w:pPr>
            <w:pStyle w:val="7FB9049F751D4C75B3C0DB39380980E5"/>
          </w:pPr>
          <w:r w:rsidRPr="00697ECE">
            <w:rPr>
              <w:rStyle w:val="PlaceholderText"/>
            </w:rPr>
            <w:t>Click or tap here to enter text.</w:t>
          </w:r>
        </w:p>
      </w:docPartBody>
    </w:docPart>
    <w:docPart>
      <w:docPartPr>
        <w:name w:val="F1D9490B34D342C48E546CF0D84A220D"/>
        <w:category>
          <w:name w:val="General"/>
          <w:gallery w:val="placeholder"/>
        </w:category>
        <w:types>
          <w:type w:val="bbPlcHdr"/>
        </w:types>
        <w:behaviors>
          <w:behavior w:val="content"/>
        </w:behaviors>
        <w:guid w:val="{D75A91EF-588B-4B93-8686-3601114C3BBF}"/>
      </w:docPartPr>
      <w:docPartBody>
        <w:p w:rsidR="00000000" w:rsidRDefault="00416C2A" w:rsidP="00416C2A">
          <w:pPr>
            <w:pStyle w:val="F1D9490B34D342C48E546CF0D84A220D"/>
          </w:pPr>
          <w:r w:rsidRPr="00697ECE">
            <w:rPr>
              <w:rStyle w:val="PlaceholderText"/>
            </w:rPr>
            <w:t>Click or tap to enter a date.</w:t>
          </w:r>
        </w:p>
      </w:docPartBody>
    </w:docPart>
    <w:docPart>
      <w:docPartPr>
        <w:name w:val="AEA1B57A7C9A4F0DBB41EC2756FD1DC2"/>
        <w:category>
          <w:name w:val="General"/>
          <w:gallery w:val="placeholder"/>
        </w:category>
        <w:types>
          <w:type w:val="bbPlcHdr"/>
        </w:types>
        <w:behaviors>
          <w:behavior w:val="content"/>
        </w:behaviors>
        <w:guid w:val="{07AF902F-F9FB-4980-934B-B36E5B47332A}"/>
      </w:docPartPr>
      <w:docPartBody>
        <w:p w:rsidR="00000000" w:rsidRDefault="00416C2A" w:rsidP="00416C2A">
          <w:pPr>
            <w:pStyle w:val="AEA1B57A7C9A4F0DBB41EC2756FD1DC2"/>
          </w:pPr>
          <w:r w:rsidRPr="00697ECE">
            <w:rPr>
              <w:rStyle w:val="PlaceholderText"/>
            </w:rPr>
            <w:t>Click or tap here to enter text.</w:t>
          </w:r>
        </w:p>
      </w:docPartBody>
    </w:docPart>
    <w:docPart>
      <w:docPartPr>
        <w:name w:val="09B259B7E2B1483D9199C6EB8F4FA83C"/>
        <w:category>
          <w:name w:val="General"/>
          <w:gallery w:val="placeholder"/>
        </w:category>
        <w:types>
          <w:type w:val="bbPlcHdr"/>
        </w:types>
        <w:behaviors>
          <w:behavior w:val="content"/>
        </w:behaviors>
        <w:guid w:val="{4084C8A6-1C33-4C8B-90DC-CF882DD6493D}"/>
      </w:docPartPr>
      <w:docPartBody>
        <w:p w:rsidR="00000000" w:rsidRDefault="00416C2A" w:rsidP="00416C2A">
          <w:pPr>
            <w:pStyle w:val="09B259B7E2B1483D9199C6EB8F4FA83C"/>
          </w:pPr>
          <w:r w:rsidRPr="00697ECE">
            <w:rPr>
              <w:rStyle w:val="PlaceholderText"/>
            </w:rPr>
            <w:t>Choose an item.</w:t>
          </w:r>
        </w:p>
      </w:docPartBody>
    </w:docPart>
    <w:docPart>
      <w:docPartPr>
        <w:name w:val="4CF6A104C5E74C6ABFEDC82AF26CD735"/>
        <w:category>
          <w:name w:val="General"/>
          <w:gallery w:val="placeholder"/>
        </w:category>
        <w:types>
          <w:type w:val="bbPlcHdr"/>
        </w:types>
        <w:behaviors>
          <w:behavior w:val="content"/>
        </w:behaviors>
        <w:guid w:val="{C3038527-6799-4D82-A49E-352F2B82A1D2}"/>
      </w:docPartPr>
      <w:docPartBody>
        <w:p w:rsidR="00000000" w:rsidRDefault="00416C2A" w:rsidP="00416C2A">
          <w:pPr>
            <w:pStyle w:val="4CF6A104C5E74C6ABFEDC82AF26CD735"/>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3617E"/>
    <w:rsid w:val="000E68AB"/>
    <w:rsid w:val="00207C28"/>
    <w:rsid w:val="00295A86"/>
    <w:rsid w:val="003672AC"/>
    <w:rsid w:val="00403CE3"/>
    <w:rsid w:val="00416C2A"/>
    <w:rsid w:val="005218CB"/>
    <w:rsid w:val="006979E7"/>
    <w:rsid w:val="006F039D"/>
    <w:rsid w:val="00786DD7"/>
    <w:rsid w:val="008069F9"/>
    <w:rsid w:val="008225B2"/>
    <w:rsid w:val="008961BE"/>
    <w:rsid w:val="00997D90"/>
    <w:rsid w:val="00AD65F5"/>
    <w:rsid w:val="00AE06FF"/>
    <w:rsid w:val="00B2212E"/>
    <w:rsid w:val="00CF794B"/>
    <w:rsid w:val="00DF0B4B"/>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16C2A"/>
    <w:rPr>
      <w:color w:val="80808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97D79613E09341789D5565F176B693DE5">
    <w:name w:val="97D79613E09341789D5565F176B693DE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C21DD8A9F37C4BFFAB4AE09324705A5E">
    <w:name w:val="C21DD8A9F37C4BFFAB4AE09324705A5E"/>
    <w:rsid w:val="00207C28"/>
    <w:rPr>
      <w:lang w:val="en-US" w:eastAsia="en-US"/>
    </w:rPr>
  </w:style>
  <w:style w:type="paragraph" w:customStyle="1" w:styleId="D26BF7C5D8F64B18AD6F390069D67F0B">
    <w:name w:val="D26BF7C5D8F64B18AD6F390069D67F0B"/>
    <w:rsid w:val="00207C28"/>
    <w:rPr>
      <w:lang w:val="en-US" w:eastAsia="en-US"/>
    </w:rPr>
  </w:style>
  <w:style w:type="paragraph" w:customStyle="1" w:styleId="25F8FBDC350E4E13AE7086BCC9C3CBDA">
    <w:name w:val="25F8FBDC350E4E13AE7086BCC9C3CBDA"/>
    <w:rsid w:val="00AE06FF"/>
    <w:rPr>
      <w:lang w:val="en-US" w:eastAsia="en-US"/>
    </w:rPr>
  </w:style>
  <w:style w:type="paragraph" w:customStyle="1" w:styleId="FDB8178FBFC549AEA47B9553A5F8004D">
    <w:name w:val="FDB8178FBFC549AEA47B9553A5F8004D"/>
    <w:rsid w:val="00AE06FF"/>
    <w:rPr>
      <w:lang w:val="en-US" w:eastAsia="en-US"/>
    </w:rPr>
  </w:style>
  <w:style w:type="paragraph" w:customStyle="1" w:styleId="6D88F4E6603F4FD39468D51EF9100E43">
    <w:name w:val="6D88F4E6603F4FD39468D51EF9100E43"/>
    <w:rsid w:val="00207C28"/>
    <w:rPr>
      <w:lang w:val="en-US" w:eastAsia="en-US"/>
    </w:rPr>
  </w:style>
  <w:style w:type="paragraph" w:customStyle="1" w:styleId="05181BC2B2514E7DABF543AD6F5F2F30">
    <w:name w:val="05181BC2B2514E7DABF543AD6F5F2F30"/>
    <w:rsid w:val="00AE06FF"/>
    <w:rPr>
      <w:lang w:val="en-US" w:eastAsia="en-US"/>
    </w:rPr>
  </w:style>
  <w:style w:type="paragraph" w:customStyle="1" w:styleId="C34262470F7C4FC39DC5A55C7212AD1F">
    <w:name w:val="C34262470F7C4FC39DC5A55C7212AD1F"/>
    <w:rsid w:val="00AE06FF"/>
    <w:rPr>
      <w:lang w:val="en-US" w:eastAsia="en-US"/>
    </w:rPr>
  </w:style>
  <w:style w:type="paragraph" w:customStyle="1" w:styleId="5344364BB4E543AD9960406792C53BFD">
    <w:name w:val="5344364BB4E543AD9960406792C53BFD"/>
    <w:rsid w:val="00AE06FF"/>
    <w:rPr>
      <w:lang w:val="en-US" w:eastAsia="en-US"/>
    </w:rPr>
  </w:style>
  <w:style w:type="paragraph" w:customStyle="1" w:styleId="926B7FBA5A524B71AF802DB8EA7B8F8D">
    <w:name w:val="926B7FBA5A524B71AF802DB8EA7B8F8D"/>
    <w:rsid w:val="00AE06FF"/>
    <w:rPr>
      <w:lang w:val="en-US" w:eastAsia="en-US"/>
    </w:rPr>
  </w:style>
  <w:style w:type="paragraph" w:customStyle="1" w:styleId="C75CC6AF91504FA38F24C582DE50114A">
    <w:name w:val="C75CC6AF91504FA38F24C582DE50114A"/>
    <w:rsid w:val="00AE06FF"/>
    <w:rPr>
      <w:lang w:val="en-US" w:eastAsia="en-US"/>
    </w:rPr>
  </w:style>
  <w:style w:type="paragraph" w:customStyle="1" w:styleId="B9D32D4DC93743D7ABCD6D1998F2B04D">
    <w:name w:val="B9D32D4DC93743D7ABCD6D1998F2B04D"/>
    <w:rsid w:val="00AE06FF"/>
    <w:rPr>
      <w:lang w:val="en-US" w:eastAsia="en-US"/>
    </w:rPr>
  </w:style>
  <w:style w:type="paragraph" w:customStyle="1" w:styleId="113EFC29330D4B2597591E3FEDB98D28">
    <w:name w:val="113EFC29330D4B2597591E3FEDB98D28"/>
    <w:rsid w:val="00AE06FF"/>
    <w:rPr>
      <w:lang w:val="en-US" w:eastAsia="en-US"/>
    </w:rPr>
  </w:style>
  <w:style w:type="paragraph" w:customStyle="1" w:styleId="A8BCACC82A3D4FAFA200BA4FBAA3006D">
    <w:name w:val="A8BCACC82A3D4FAFA200BA4FBAA3006D"/>
    <w:rsid w:val="00AE06FF"/>
    <w:rPr>
      <w:lang w:val="en-US" w:eastAsia="en-US"/>
    </w:rPr>
  </w:style>
  <w:style w:type="paragraph" w:customStyle="1" w:styleId="DDDFD0CB56594FB6971442F1C173C2D9">
    <w:name w:val="DDDFD0CB56594FB6971442F1C173C2D9"/>
    <w:rsid w:val="00AE06FF"/>
    <w:rPr>
      <w:lang w:val="en-US" w:eastAsia="en-US"/>
    </w:rPr>
  </w:style>
  <w:style w:type="paragraph" w:customStyle="1" w:styleId="2AB03AFF88F94904BC60CFCDAF55E842">
    <w:name w:val="2AB03AFF88F94904BC60CFCDAF55E842"/>
    <w:rsid w:val="00416C2A"/>
    <w:rPr>
      <w:lang w:val="en-US" w:eastAsia="en-US"/>
    </w:rPr>
  </w:style>
  <w:style w:type="paragraph" w:customStyle="1" w:styleId="EE9EB8D3B7804C73A7B92619BAB2F6A3">
    <w:name w:val="EE9EB8D3B7804C73A7B92619BAB2F6A3"/>
    <w:rsid w:val="00416C2A"/>
    <w:rPr>
      <w:lang w:val="en-US" w:eastAsia="en-US"/>
    </w:rPr>
  </w:style>
  <w:style w:type="paragraph" w:customStyle="1" w:styleId="F196DD1AB8ED4419A7E87DF052C09AAA">
    <w:name w:val="F196DD1AB8ED4419A7E87DF052C09AAA"/>
    <w:rsid w:val="00416C2A"/>
    <w:rPr>
      <w:lang w:val="en-US" w:eastAsia="en-US"/>
    </w:rPr>
  </w:style>
  <w:style w:type="paragraph" w:customStyle="1" w:styleId="84675EC921A3458999025C65711066B5">
    <w:name w:val="84675EC921A3458999025C65711066B5"/>
    <w:rsid w:val="00416C2A"/>
    <w:rPr>
      <w:lang w:val="en-US" w:eastAsia="en-US"/>
    </w:rPr>
  </w:style>
  <w:style w:type="paragraph" w:customStyle="1" w:styleId="B772603718DA441D8A81F4EEEB2700C9">
    <w:name w:val="B772603718DA441D8A81F4EEEB2700C9"/>
    <w:rsid w:val="00416C2A"/>
    <w:rPr>
      <w:lang w:val="en-US" w:eastAsia="en-US"/>
    </w:rPr>
  </w:style>
  <w:style w:type="paragraph" w:customStyle="1" w:styleId="341B43AD19694E319D2E4B6477ADE62D">
    <w:name w:val="341B43AD19694E319D2E4B6477ADE62D"/>
    <w:rsid w:val="00416C2A"/>
    <w:rPr>
      <w:lang w:val="en-US" w:eastAsia="en-US"/>
    </w:rPr>
  </w:style>
  <w:style w:type="paragraph" w:customStyle="1" w:styleId="BF44F6961C404CAD99DB32839DC7B5F4">
    <w:name w:val="BF44F6961C404CAD99DB32839DC7B5F4"/>
    <w:rsid w:val="00416C2A"/>
    <w:rPr>
      <w:lang w:val="en-US" w:eastAsia="en-US"/>
    </w:rPr>
  </w:style>
  <w:style w:type="paragraph" w:customStyle="1" w:styleId="0A19401A812C4AD0B72948E4C2C7B69A">
    <w:name w:val="0A19401A812C4AD0B72948E4C2C7B69A"/>
    <w:rsid w:val="00416C2A"/>
    <w:rPr>
      <w:lang w:val="en-US" w:eastAsia="en-US"/>
    </w:rPr>
  </w:style>
  <w:style w:type="paragraph" w:customStyle="1" w:styleId="D6BAD7B0CEF442A1BF923421E6CECFCD">
    <w:name w:val="D6BAD7B0CEF442A1BF923421E6CECFCD"/>
    <w:rsid w:val="00416C2A"/>
    <w:rPr>
      <w:lang w:val="en-US" w:eastAsia="en-US"/>
    </w:rPr>
  </w:style>
  <w:style w:type="paragraph" w:customStyle="1" w:styleId="F8483B4B972F4BF48089F8F389DF0D16">
    <w:name w:val="F8483B4B972F4BF48089F8F389DF0D16"/>
    <w:rsid w:val="00416C2A"/>
    <w:rPr>
      <w:lang w:val="en-US" w:eastAsia="en-US"/>
    </w:rPr>
  </w:style>
  <w:style w:type="paragraph" w:customStyle="1" w:styleId="431370D146964383ABE424DE9DA2E39E">
    <w:name w:val="431370D146964383ABE424DE9DA2E39E"/>
    <w:rsid w:val="00416C2A"/>
    <w:rPr>
      <w:lang w:val="en-US" w:eastAsia="en-US"/>
    </w:rPr>
  </w:style>
  <w:style w:type="paragraph" w:customStyle="1" w:styleId="8F80B60F077D418E93D40C8CF1938380">
    <w:name w:val="8F80B60F077D418E93D40C8CF1938380"/>
    <w:rsid w:val="00416C2A"/>
    <w:rPr>
      <w:lang w:val="en-US" w:eastAsia="en-US"/>
    </w:rPr>
  </w:style>
  <w:style w:type="paragraph" w:customStyle="1" w:styleId="6B40C494DA2C408793AC5331FB604327">
    <w:name w:val="6B40C494DA2C408793AC5331FB604327"/>
    <w:rsid w:val="00416C2A"/>
    <w:rPr>
      <w:lang w:val="en-US" w:eastAsia="en-US"/>
    </w:rPr>
  </w:style>
  <w:style w:type="paragraph" w:customStyle="1" w:styleId="F7C4B8EDACCD4835BEA45B96DD8D6B95">
    <w:name w:val="F7C4B8EDACCD4835BEA45B96DD8D6B95"/>
    <w:rsid w:val="00416C2A"/>
    <w:rPr>
      <w:lang w:val="en-US" w:eastAsia="en-US"/>
    </w:rPr>
  </w:style>
  <w:style w:type="paragraph" w:customStyle="1" w:styleId="BEF7E1BF3AF94128B814267C486F48D1">
    <w:name w:val="BEF7E1BF3AF94128B814267C486F48D1"/>
    <w:rsid w:val="00416C2A"/>
    <w:rPr>
      <w:lang w:val="en-US" w:eastAsia="en-US"/>
    </w:rPr>
  </w:style>
  <w:style w:type="paragraph" w:customStyle="1" w:styleId="867EB3019D8F413CAC7D1AE2789822EE">
    <w:name w:val="867EB3019D8F413CAC7D1AE2789822EE"/>
    <w:rsid w:val="00416C2A"/>
    <w:rPr>
      <w:lang w:val="en-US" w:eastAsia="en-US"/>
    </w:rPr>
  </w:style>
  <w:style w:type="paragraph" w:customStyle="1" w:styleId="7DA8E15B98A5424C9F362D19EE8DC981">
    <w:name w:val="7DA8E15B98A5424C9F362D19EE8DC981"/>
    <w:rsid w:val="00416C2A"/>
    <w:rPr>
      <w:lang w:val="en-US" w:eastAsia="en-US"/>
    </w:rPr>
  </w:style>
  <w:style w:type="paragraph" w:customStyle="1" w:styleId="0B60CE0D70C9446BA2967332B2B87CA3">
    <w:name w:val="0B60CE0D70C9446BA2967332B2B87CA3"/>
    <w:rsid w:val="00416C2A"/>
    <w:rPr>
      <w:lang w:val="en-US" w:eastAsia="en-US"/>
    </w:rPr>
  </w:style>
  <w:style w:type="paragraph" w:customStyle="1" w:styleId="AFB3EDE4FD994169A6D393F1B119D6B5">
    <w:name w:val="AFB3EDE4FD994169A6D393F1B119D6B5"/>
    <w:rsid w:val="00416C2A"/>
    <w:rPr>
      <w:lang w:val="en-US" w:eastAsia="en-US"/>
    </w:rPr>
  </w:style>
  <w:style w:type="paragraph" w:customStyle="1" w:styleId="27B611E6551540E2AAEEE8AE9FCE236D">
    <w:name w:val="27B611E6551540E2AAEEE8AE9FCE236D"/>
    <w:rsid w:val="00416C2A"/>
    <w:rPr>
      <w:lang w:val="en-US" w:eastAsia="en-US"/>
    </w:rPr>
  </w:style>
  <w:style w:type="paragraph" w:customStyle="1" w:styleId="9CFEA7FE82394545963240420A4B6F09">
    <w:name w:val="9CFEA7FE82394545963240420A4B6F09"/>
    <w:rsid w:val="00416C2A"/>
    <w:rPr>
      <w:lang w:val="en-US" w:eastAsia="en-US"/>
    </w:rPr>
  </w:style>
  <w:style w:type="paragraph" w:customStyle="1" w:styleId="AD9D276D2F834181BCF3536199196E10">
    <w:name w:val="AD9D276D2F834181BCF3536199196E10"/>
    <w:rsid w:val="00416C2A"/>
    <w:rPr>
      <w:lang w:val="en-US" w:eastAsia="en-US"/>
    </w:rPr>
  </w:style>
  <w:style w:type="paragraph" w:customStyle="1" w:styleId="530743945F0D461FAD0C22ADBE9944F0">
    <w:name w:val="530743945F0D461FAD0C22ADBE9944F0"/>
    <w:rsid w:val="00416C2A"/>
    <w:rPr>
      <w:lang w:val="en-US" w:eastAsia="en-US"/>
    </w:rPr>
  </w:style>
  <w:style w:type="paragraph" w:customStyle="1" w:styleId="92F611C5999446689CE8FDB6E5D06FDC">
    <w:name w:val="92F611C5999446689CE8FDB6E5D06FDC"/>
    <w:rsid w:val="00416C2A"/>
    <w:rPr>
      <w:lang w:val="en-US" w:eastAsia="en-US"/>
    </w:rPr>
  </w:style>
  <w:style w:type="paragraph" w:customStyle="1" w:styleId="391D9A70BCA14981A8F55A368229C1B8">
    <w:name w:val="391D9A70BCA14981A8F55A368229C1B8"/>
    <w:rsid w:val="00416C2A"/>
    <w:rPr>
      <w:lang w:val="en-US" w:eastAsia="en-US"/>
    </w:rPr>
  </w:style>
  <w:style w:type="paragraph" w:customStyle="1" w:styleId="5EC024B1EE4B4316A15939F729D9AE3E">
    <w:name w:val="5EC024B1EE4B4316A15939F729D9AE3E"/>
    <w:rsid w:val="00416C2A"/>
    <w:rPr>
      <w:lang w:val="en-US" w:eastAsia="en-US"/>
    </w:rPr>
  </w:style>
  <w:style w:type="paragraph" w:customStyle="1" w:styleId="025687418B1A4DA484E82436A5F849A0">
    <w:name w:val="025687418B1A4DA484E82436A5F849A0"/>
    <w:rsid w:val="00416C2A"/>
    <w:rPr>
      <w:lang w:val="en-US" w:eastAsia="en-US"/>
    </w:rPr>
  </w:style>
  <w:style w:type="paragraph" w:customStyle="1" w:styleId="58959003D7214B3E95512BC69EC18EB0">
    <w:name w:val="58959003D7214B3E95512BC69EC18EB0"/>
    <w:rsid w:val="00416C2A"/>
    <w:rPr>
      <w:lang w:val="en-US" w:eastAsia="en-US"/>
    </w:rPr>
  </w:style>
  <w:style w:type="paragraph" w:customStyle="1" w:styleId="B3298E169B7E45399310F1C940404F54">
    <w:name w:val="B3298E169B7E45399310F1C940404F54"/>
    <w:rsid w:val="00416C2A"/>
    <w:rPr>
      <w:lang w:val="en-US" w:eastAsia="en-US"/>
    </w:rPr>
  </w:style>
  <w:style w:type="paragraph" w:customStyle="1" w:styleId="8A62DBA5E43246FAB9F4F8989C8F1706">
    <w:name w:val="8A62DBA5E43246FAB9F4F8989C8F1706"/>
    <w:rsid w:val="00416C2A"/>
    <w:rPr>
      <w:lang w:val="en-US" w:eastAsia="en-US"/>
    </w:rPr>
  </w:style>
  <w:style w:type="paragraph" w:customStyle="1" w:styleId="D4EB8D6E5CA146E8981DA888ABCD8A03">
    <w:name w:val="D4EB8D6E5CA146E8981DA888ABCD8A03"/>
    <w:rsid w:val="00416C2A"/>
    <w:rPr>
      <w:lang w:val="en-US" w:eastAsia="en-US"/>
    </w:rPr>
  </w:style>
  <w:style w:type="paragraph" w:customStyle="1" w:styleId="1D962CD319B9458184F8CE86D66D1EBA">
    <w:name w:val="1D962CD319B9458184F8CE86D66D1EBA"/>
    <w:rsid w:val="00416C2A"/>
    <w:rPr>
      <w:lang w:val="en-US" w:eastAsia="en-US"/>
    </w:rPr>
  </w:style>
  <w:style w:type="paragraph" w:customStyle="1" w:styleId="AE6D3585E2F040FCBE1F7D722579FC1E">
    <w:name w:val="AE6D3585E2F040FCBE1F7D722579FC1E"/>
    <w:rsid w:val="00416C2A"/>
    <w:rPr>
      <w:lang w:val="en-US" w:eastAsia="en-US"/>
    </w:rPr>
  </w:style>
  <w:style w:type="paragraph" w:customStyle="1" w:styleId="C707828383024318A552464E74EF5AD5">
    <w:name w:val="C707828383024318A552464E74EF5AD5"/>
    <w:rsid w:val="00416C2A"/>
    <w:rPr>
      <w:lang w:val="en-US" w:eastAsia="en-US"/>
    </w:rPr>
  </w:style>
  <w:style w:type="paragraph" w:customStyle="1" w:styleId="7FB9049F751D4C75B3C0DB39380980E5">
    <w:name w:val="7FB9049F751D4C75B3C0DB39380980E5"/>
    <w:rsid w:val="00416C2A"/>
    <w:rPr>
      <w:lang w:val="en-US" w:eastAsia="en-US"/>
    </w:rPr>
  </w:style>
  <w:style w:type="paragraph" w:customStyle="1" w:styleId="DC149D60B61746DE9513B32A35E88CFB">
    <w:name w:val="DC149D60B61746DE9513B32A35E88CFB"/>
    <w:rsid w:val="00416C2A"/>
    <w:rPr>
      <w:lang w:val="en-US" w:eastAsia="en-US"/>
    </w:rPr>
  </w:style>
  <w:style w:type="paragraph" w:customStyle="1" w:styleId="F1D9490B34D342C48E546CF0D84A220D">
    <w:name w:val="F1D9490B34D342C48E546CF0D84A220D"/>
    <w:rsid w:val="00416C2A"/>
    <w:rPr>
      <w:lang w:val="en-US" w:eastAsia="en-US"/>
    </w:rPr>
  </w:style>
  <w:style w:type="paragraph" w:customStyle="1" w:styleId="AEA1B57A7C9A4F0DBB41EC2756FD1DC2">
    <w:name w:val="AEA1B57A7C9A4F0DBB41EC2756FD1DC2"/>
    <w:rsid w:val="00416C2A"/>
    <w:rPr>
      <w:lang w:val="en-US" w:eastAsia="en-US"/>
    </w:rPr>
  </w:style>
  <w:style w:type="paragraph" w:customStyle="1" w:styleId="09B259B7E2B1483D9199C6EB8F4FA83C">
    <w:name w:val="09B259B7E2B1483D9199C6EB8F4FA83C"/>
    <w:rsid w:val="00416C2A"/>
    <w:rPr>
      <w:lang w:val="en-US" w:eastAsia="en-US"/>
    </w:rPr>
  </w:style>
  <w:style w:type="paragraph" w:customStyle="1" w:styleId="4CF6A104C5E74C6ABFEDC82AF26CD735">
    <w:name w:val="4CF6A104C5E74C6ABFEDC82AF26CD735"/>
    <w:rsid w:val="00416C2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Props1.xml><?xml version="1.0" encoding="utf-8"?>
<ds:datastoreItem xmlns:ds="http://schemas.openxmlformats.org/officeDocument/2006/customXml" ds:itemID="{F50D5129-8080-448D-9F66-82E8B36A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4.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12683</Words>
  <Characters>72299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GUL Naima</cp:lastModifiedBy>
  <cp:revision>8</cp:revision>
  <dcterms:created xsi:type="dcterms:W3CDTF">2022-11-17T08:27:00Z</dcterms:created>
  <dcterms:modified xsi:type="dcterms:W3CDTF">2022-11-18T03:43:00Z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