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59B4" w14:textId="3C4549AC" w:rsidR="00206A94" w:rsidRDefault="00206A94" w:rsidP="00D256F4">
      <w:pPr>
        <w:rPr>
          <w:lang w:val="en-US"/>
        </w:rPr>
      </w:pPr>
    </w:p>
    <w:p w14:paraId="672A6659" w14:textId="38A912AD" w:rsidR="00D7418A" w:rsidRDefault="00D7418A" w:rsidP="00D256F4">
      <w:pPr>
        <w:rPr>
          <w:lang w:val="en-US"/>
        </w:rPr>
      </w:pPr>
    </w:p>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51EA8104" w:rsidR="004470F1" w:rsidRPr="008E32FE" w:rsidRDefault="004470F1" w:rsidP="004470F1">
            <w:r>
              <w:t xml:space="preserve">RFQ </w:t>
            </w:r>
            <w:r w:rsidRPr="008E32FE">
              <w:t xml:space="preserve">Reference: </w:t>
            </w:r>
            <w:sdt>
              <w:sdtPr>
                <w:rPr>
                  <w:b/>
                  <w:bCs/>
                  <w:spacing w:val="-2"/>
                  <w:u w:val="single"/>
                </w:rPr>
                <w:id w:val="877204737"/>
                <w:placeholder>
                  <w:docPart w:val="9453C78010C6462F8D0AA26814674ACA"/>
                </w:placeholder>
                <w:text/>
              </w:sdtPr>
              <w:sdtContent>
                <w:r w:rsidR="000F3811" w:rsidRPr="000F3811">
                  <w:rPr>
                    <w:b/>
                    <w:bCs/>
                    <w:spacing w:val="-2"/>
                    <w:u w:val="single"/>
                  </w:rPr>
                  <w:t>RFQ/PAK/June/2022/01</w:t>
                </w:r>
                <w:r w:rsidR="0003622B">
                  <w:rPr>
                    <w:b/>
                    <w:bCs/>
                    <w:spacing w:val="-2"/>
                    <w:u w:val="single"/>
                  </w:rPr>
                  <w:t>2</w:t>
                </w:r>
              </w:sdtContent>
            </w:sdt>
            <w:r w:rsidR="001B3F00">
              <w:rPr>
                <w:b/>
                <w:bCs/>
                <w:spacing w:val="-2"/>
                <w:u w:val="single"/>
              </w:rPr>
              <w:t xml:space="preserve"> (Re-advertised)</w:t>
            </w:r>
          </w:p>
        </w:tc>
        <w:tc>
          <w:tcPr>
            <w:tcW w:w="3766" w:type="dxa"/>
            <w:vAlign w:val="center"/>
          </w:tcPr>
          <w:p w14:paraId="64C420E2" w14:textId="58CBB68B" w:rsidR="004470F1" w:rsidRPr="008E32FE" w:rsidRDefault="004470F1" w:rsidP="009654F1">
            <w:pPr>
              <w:jc w:val="right"/>
            </w:pPr>
            <w:r w:rsidRPr="008E32FE">
              <w:t xml:space="preserve">Date: </w:t>
            </w:r>
            <w:sdt>
              <w:sdtPr>
                <w:id w:val="1787006972"/>
                <w:placeholder>
                  <w:docPart w:val="9D8490ED8D8749F9BC6051246C3847A3"/>
                </w:placeholder>
                <w:date w:fullDate="2022-07-25T00:00:00Z">
                  <w:dateFormat w:val="dd MMMM yyyy"/>
                  <w:lid w:val="en-GB"/>
                  <w:storeMappedDataAs w:val="dateTime"/>
                  <w:calendar w:val="gregorian"/>
                </w:date>
              </w:sdtPr>
              <w:sdtContent>
                <w:r w:rsidR="000F3811">
                  <w:t>2</w:t>
                </w:r>
                <w:r w:rsidR="00D21D96">
                  <w:t>5</w:t>
                </w:r>
                <w:r w:rsidR="000F3811">
                  <w:t xml:space="preserve"> Ju</w:t>
                </w:r>
                <w:r w:rsidR="001B3F00">
                  <w:t>ly</w:t>
                </w:r>
                <w:r w:rsidR="000F3811">
                  <w:t xml:space="preserve"> 2022</w:t>
                </w:r>
              </w:sdtContent>
            </w:sdt>
          </w:p>
        </w:tc>
      </w:tr>
    </w:tbl>
    <w:p w14:paraId="0220EC91" w14:textId="21AE6287" w:rsidR="002E1960" w:rsidRPr="00653FAE" w:rsidRDefault="00725DC3" w:rsidP="002E1960">
      <w:pPr>
        <w:pStyle w:val="Heading1"/>
        <w:rPr>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for the provision of </w:t>
      </w:r>
      <w:sdt>
        <w:sdtPr>
          <w:rPr>
            <w:rFonts w:ascii="Times New Roman" w:eastAsia="Times New Roman" w:hAnsi="Times New Roman" w:cs="Times New Roman"/>
            <w:b/>
            <w:bCs/>
            <w:sz w:val="24"/>
            <w:szCs w:val="24"/>
            <w:lang w:val="en-US"/>
          </w:rPr>
          <w:id w:val="-2009119968"/>
          <w:placeholder>
            <w:docPart w:val="362D7F4810ED4E7C95A5006A4AFC9EC5"/>
          </w:placeholder>
          <w:text/>
        </w:sdtPr>
        <w:sdtContent>
          <w:r w:rsidR="000F3811">
            <w:rPr>
              <w:rFonts w:ascii="Times New Roman" w:eastAsia="Times New Roman" w:hAnsi="Times New Roman" w:cs="Times New Roman"/>
              <w:b/>
              <w:bCs/>
              <w:sz w:val="24"/>
              <w:szCs w:val="24"/>
              <w:lang w:val="en-US"/>
            </w:rPr>
            <w:t>S</w:t>
          </w:r>
          <w:r w:rsidR="000F3811" w:rsidRPr="000F3811">
            <w:rPr>
              <w:rFonts w:ascii="Times New Roman" w:eastAsia="Times New Roman" w:hAnsi="Times New Roman" w:cs="Times New Roman"/>
              <w:b/>
              <w:bCs/>
              <w:sz w:val="24"/>
              <w:szCs w:val="24"/>
              <w:lang w:val="en-US"/>
            </w:rPr>
            <w:t>upply, delivery, and Installation of Generators and ATS panels for Generators at new IOM office, Diplomatic Enclave, Islamabad, Pakistan.</w:t>
          </w:r>
        </w:sdtContent>
      </w:sdt>
    </w:p>
    <w:p w14:paraId="70F6EDE5" w14:textId="22DC0A31" w:rsidR="00152204" w:rsidRDefault="00000000" w:rsidP="00653FAE">
      <w:pPr>
        <w:jc w:val="both"/>
      </w:pPr>
      <w:sdt>
        <w:sdtPr>
          <w:alias w:val="Name of procuring organisation"/>
          <w:tag w:val="Name of procuring organisation"/>
          <w:id w:val="-1213885950"/>
          <w:placeholder>
            <w:docPart w:val="AD61C9199B864F15AA4AD56BAB89BDFB"/>
          </w:placeholder>
          <w:text/>
        </w:sdt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B32BE6">
        <w:rPr>
          <w:highlight w:val="yellow"/>
        </w:rPr>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4AF3E353"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Signature:</w:t>
      </w:r>
      <w:r w:rsidRPr="00BE2305">
        <w:rPr>
          <w:rFonts w:cstheme="minorHAnsi"/>
          <w:iCs/>
          <w:snapToGrid w:val="0"/>
          <w:color w:val="000000" w:themeColor="text1"/>
          <w:u w:val="single"/>
        </w:rPr>
        <w:tab/>
      </w:r>
    </w:p>
    <w:p w14:paraId="1195C9E0" w14:textId="17CF9B79"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Content>
          <w:r w:rsidR="000F3811" w:rsidRPr="000F3811">
            <w:rPr>
              <w:rFonts w:cstheme="minorHAnsi"/>
              <w:iCs/>
              <w:snapToGrid w:val="0"/>
              <w:color w:val="000000" w:themeColor="text1"/>
              <w:sz w:val="20"/>
              <w:szCs w:val="20"/>
            </w:rPr>
            <w:t>Abeer Alami</w:t>
          </w:r>
        </w:sdtContent>
      </w:sdt>
    </w:p>
    <w:p w14:paraId="768824AE" w14:textId="30C5176E"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Content>
          <w:r w:rsidR="000F3811">
            <w:rPr>
              <w:rFonts w:cstheme="minorHAnsi"/>
              <w:iCs/>
              <w:snapToGrid w:val="0"/>
              <w:color w:val="000000" w:themeColor="text1"/>
              <w:sz w:val="20"/>
              <w:szCs w:val="20"/>
            </w:rPr>
            <w:t>Procurment and logistics officer</w:t>
          </w:r>
        </w:sdtContent>
      </w:sdt>
    </w:p>
    <w:p w14:paraId="38D0A3F1" w14:textId="3EAA455B"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Content>
          <w:r w:rsidR="000F3811">
            <w:rPr>
              <w:rFonts w:cstheme="minorHAnsi"/>
              <w:iCs/>
              <w:snapToGrid w:val="0"/>
              <w:color w:val="000000" w:themeColor="text1"/>
              <w:sz w:val="20"/>
              <w:szCs w:val="20"/>
              <w:lang w:val="en-US"/>
            </w:rPr>
            <w:t>2</w:t>
          </w:r>
          <w:r w:rsidR="00D21D96">
            <w:rPr>
              <w:rFonts w:cstheme="minorHAnsi"/>
              <w:iCs/>
              <w:snapToGrid w:val="0"/>
              <w:color w:val="000000" w:themeColor="text1"/>
              <w:sz w:val="20"/>
              <w:szCs w:val="20"/>
              <w:lang w:val="en-US"/>
            </w:rPr>
            <w:t>5</w:t>
          </w:r>
          <w:r w:rsidR="000F3811">
            <w:rPr>
              <w:rFonts w:cstheme="minorHAnsi"/>
              <w:iCs/>
              <w:snapToGrid w:val="0"/>
              <w:color w:val="000000" w:themeColor="text1"/>
              <w:sz w:val="20"/>
              <w:szCs w:val="20"/>
              <w:lang w:val="en-US"/>
            </w:rPr>
            <w:t>/0</w:t>
          </w:r>
          <w:r w:rsidR="00D21D96">
            <w:rPr>
              <w:rFonts w:cstheme="minorHAnsi"/>
              <w:iCs/>
              <w:snapToGrid w:val="0"/>
              <w:color w:val="000000" w:themeColor="text1"/>
              <w:sz w:val="20"/>
              <w:szCs w:val="20"/>
              <w:lang w:val="en-US"/>
            </w:rPr>
            <w:t>7</w:t>
          </w:r>
          <w:r w:rsidR="000F3811">
            <w:rPr>
              <w:rFonts w:cstheme="minorHAnsi"/>
              <w:iCs/>
              <w:snapToGrid w:val="0"/>
              <w:color w:val="000000" w:themeColor="text1"/>
              <w:sz w:val="20"/>
              <w:szCs w:val="20"/>
              <w:lang w:val="en-US"/>
            </w:rPr>
            <w:t>/2022</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6C4EF975" w:rsidR="0022078F" w:rsidRPr="00D96D9C" w:rsidRDefault="00000000" w:rsidP="0022078F">
            <w:pPr>
              <w:rPr>
                <w:rFonts w:cstheme="minorHAnsi"/>
                <w:b/>
                <w:bCs/>
                <w:sz w:val="20"/>
                <w:szCs w:val="20"/>
              </w:rPr>
            </w:pPr>
            <w:sdt>
              <w:sdtPr>
                <w:rPr>
                  <w:rFonts w:cstheme="minorHAnsi"/>
                  <w:b/>
                  <w:bCs/>
                  <w:sz w:val="20"/>
                  <w:szCs w:val="20"/>
                </w:rPr>
                <w:alias w:val="Insert date, time and time zone"/>
                <w:tag w:val="Insert date, time and time zone"/>
                <w:id w:val="-2134322383"/>
                <w:placeholder>
                  <w:docPart w:val="2A4114468DB844E9831FAAD0EE3F9753"/>
                </w:placeholder>
                <w:text/>
              </w:sdtPr>
              <w:sdtContent>
                <w:r w:rsidR="00D21D96">
                  <w:rPr>
                    <w:rFonts w:cstheme="minorHAnsi"/>
                    <w:b/>
                    <w:bCs/>
                    <w:sz w:val="20"/>
                    <w:szCs w:val="20"/>
                  </w:rPr>
                  <w:t>11</w:t>
                </w:r>
                <w:r w:rsidR="000F3811" w:rsidRPr="00D96D9C">
                  <w:rPr>
                    <w:rFonts w:cstheme="minorHAnsi"/>
                    <w:b/>
                    <w:bCs/>
                    <w:sz w:val="20"/>
                    <w:szCs w:val="20"/>
                  </w:rPr>
                  <w:t>/</w:t>
                </w:r>
                <w:r w:rsidR="001B3F00">
                  <w:rPr>
                    <w:rFonts w:cstheme="minorHAnsi"/>
                    <w:b/>
                    <w:bCs/>
                    <w:sz w:val="20"/>
                    <w:szCs w:val="20"/>
                  </w:rPr>
                  <w:t>August</w:t>
                </w:r>
                <w:r w:rsidR="000F3811" w:rsidRPr="00D96D9C">
                  <w:rPr>
                    <w:rFonts w:cstheme="minorHAnsi"/>
                    <w:b/>
                    <w:bCs/>
                    <w:sz w:val="20"/>
                    <w:szCs w:val="20"/>
                  </w:rPr>
                  <w:t xml:space="preserve"> 2022</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00000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40C8D3C7" w:rsidR="007D6B30" w:rsidRDefault="00000000"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B2459E">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00000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00000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PlaceholderText"/>
                    <w:rFonts w:cstheme="minorHAnsi"/>
                    <w:sz w:val="20"/>
                    <w:szCs w:val="20"/>
                  </w:rPr>
                  <w:t>Click or tap here to enter text.</w:t>
                </w:r>
              </w:sdtContent>
            </w:sdt>
          </w:p>
          <w:p w14:paraId="27C2E8BA" w14:textId="5D2914D2"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Content>
                <w:r w:rsidR="00B2459E" w:rsidRPr="00B2459E">
                  <w:rPr>
                    <w:rFonts w:cstheme="minorHAnsi"/>
                    <w:b/>
                    <w:bCs/>
                    <w:sz w:val="20"/>
                    <w:szCs w:val="20"/>
                    <w:lang w:val="en-AU"/>
                  </w:rPr>
                  <w:t>pakbids@iom.int</w:t>
                </w:r>
                <w:r w:rsidR="00B2459E" w:rsidRPr="00B2459E">
                  <w:rPr>
                    <w:rFonts w:cstheme="minorHAnsi"/>
                    <w:b/>
                    <w:bCs/>
                    <w:sz w:val="20"/>
                    <w:szCs w:val="20"/>
                    <w:lang w:val="en-AU"/>
                  </w:rPr>
                  <w:br/>
                </w:r>
              </w:sdtContent>
            </w:sdt>
          </w:p>
          <w:p w14:paraId="7323808D" w14:textId="5B6C04BE"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48DEFCAA37ED4ADE825A3781D72873FA"/>
                </w:placeholder>
                <w:text/>
              </w:sdtPr>
              <w:sdtContent>
                <w:r w:rsidR="00B2459E" w:rsidRPr="00B2459E">
                  <w:rPr>
                    <w:rFonts w:eastAsia="Times New Roman" w:cstheme="minorHAnsi"/>
                    <w:color w:val="000000"/>
                    <w:sz w:val="20"/>
                    <w:szCs w:val="20"/>
                  </w:rPr>
                  <w:t xml:space="preserve">Quotations submitted by email must be limited to a maximum of </w:t>
                </w:r>
                <w:r w:rsidR="009A0879">
                  <w:rPr>
                    <w:rFonts w:eastAsia="Times New Roman" w:cstheme="minorHAnsi"/>
                    <w:color w:val="000000"/>
                    <w:sz w:val="20"/>
                    <w:szCs w:val="20"/>
                  </w:rPr>
                  <w:t>5</w:t>
                </w:r>
                <w:r w:rsidR="00B2459E" w:rsidRPr="00B2459E">
                  <w:rPr>
                    <w:rFonts w:eastAsia="Times New Roman" w:cstheme="minorHAnsi"/>
                    <w:color w:val="000000"/>
                    <w:sz w:val="20"/>
                    <w:szCs w:val="20"/>
                  </w:rPr>
                  <w:t xml:space="preserve"> MB, virus-free and no more than 3 email transmissions. They must be free from any form of virus or corrupted contents, or the quotations shall be rejected</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654D648F"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Content>
                <w:r w:rsidR="009A0879">
                  <w:rPr>
                    <w:rFonts w:eastAsia="Times New Roman" w:cstheme="minorHAnsi"/>
                    <w:color w:val="000000"/>
                    <w:sz w:val="20"/>
                    <w:szCs w:val="20"/>
                  </w:rPr>
                  <w:t>5Mb</w:t>
                </w:r>
              </w:sdtContent>
            </w:sdt>
          </w:p>
          <w:p w14:paraId="1B0DF060" w14:textId="0AC95FCF" w:rsidR="003322A2" w:rsidRPr="009A0879" w:rsidRDefault="003322A2" w:rsidP="003322A2">
            <w:pPr>
              <w:numPr>
                <w:ilvl w:val="0"/>
                <w:numId w:val="7"/>
              </w:numPr>
              <w:tabs>
                <w:tab w:val="right" w:pos="7218"/>
              </w:tabs>
              <w:spacing w:before="60" w:after="60"/>
              <w:rPr>
                <w:rFonts w:eastAsia="Times New Roman" w:cstheme="minorHAnsi"/>
                <w:b/>
                <w:bCs/>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b/>
                  <w:bCs/>
                  <w:color w:val="000000"/>
                  <w:sz w:val="20"/>
                  <w:szCs w:val="20"/>
                </w:rPr>
                <w:id w:val="-2089918826"/>
                <w:placeholder>
                  <w:docPart w:val="4EA9AE5008C7428CA346C64E6A39E370"/>
                </w:placeholder>
                <w:text/>
              </w:sdtPr>
              <w:sdtContent>
                <w:r w:rsidR="009A0879" w:rsidRPr="009A0879">
                  <w:rPr>
                    <w:rFonts w:eastAsia="Times New Roman" w:cstheme="minorHAnsi"/>
                    <w:b/>
                    <w:bCs/>
                    <w:color w:val="000000"/>
                    <w:sz w:val="20"/>
                    <w:szCs w:val="20"/>
                  </w:rPr>
                  <w:t>RFQ/PAK/June/2022/01</w:t>
                </w:r>
                <w:r w:rsidR="00095A58">
                  <w:rPr>
                    <w:rFonts w:eastAsia="Times New Roman" w:cstheme="minorHAnsi"/>
                    <w:b/>
                    <w:bCs/>
                    <w:color w:val="000000"/>
                    <w:sz w:val="20"/>
                    <w:szCs w:val="20"/>
                  </w:rPr>
                  <w:t>2</w:t>
                </w:r>
                <w:r w:rsidR="001B3F00">
                  <w:rPr>
                    <w:rFonts w:eastAsia="Times New Roman" w:cstheme="minorHAnsi"/>
                    <w:b/>
                    <w:bCs/>
                    <w:color w:val="000000"/>
                    <w:sz w:val="20"/>
                    <w:szCs w:val="20"/>
                  </w:rPr>
                  <w:t xml:space="preserve"> (Re-advertised)</w:t>
                </w:r>
                <w:r w:rsidR="009A0879" w:rsidRPr="009A0879">
                  <w:rPr>
                    <w:rFonts w:eastAsia="Times New Roman" w:cstheme="minorHAnsi"/>
                    <w:b/>
                    <w:bCs/>
                    <w:color w:val="000000"/>
                    <w:sz w:val="20"/>
                    <w:szCs w:val="20"/>
                  </w:rPr>
                  <w:t xml:space="preserve"> Supply, delivery, and Installation of Generators and ATS panels</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000000"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E331D8">
        <w:trPr>
          <w:trHeight w:val="413"/>
        </w:trPr>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5F417A5B"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Content>
                <w:r w:rsidR="00E331D8" w:rsidRPr="00E331D8">
                  <w:rPr>
                    <w:rFonts w:cstheme="minorHAnsi"/>
                    <w:b/>
                    <w:bCs/>
                    <w:sz w:val="20"/>
                    <w:szCs w:val="20"/>
                  </w:rPr>
                  <w:t>PKR/USD</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w:t>
            </w:r>
            <w:r w:rsidR="00E040DE" w:rsidRPr="00632C3D">
              <w:rPr>
                <w:rFonts w:cstheme="minorHAnsi"/>
                <w:iCs/>
                <w:sz w:val="20"/>
                <w:szCs w:val="20"/>
                <w:lang w:val="en-AU"/>
              </w:rPr>
              <w:lastRenderedPageBreak/>
              <w:t xml:space="preserve">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000000"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2F90AD49" w:rsidR="00226F56" w:rsidRPr="00260675" w:rsidRDefault="00000000"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Content>
                <w:r w:rsidR="00E331D8">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xml:space="preserve">,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sz w:val="20"/>
              <w:szCs w:val="20"/>
            </w:rPr>
            <w:id w:val="-1896575131"/>
            <w:placeholder>
              <w:docPart w:val="69087C9261C8466FAED79113FA3A9D16"/>
            </w:placeholder>
            <w:text/>
          </w:sdtPr>
          <w:sdtContent>
            <w:tc>
              <w:tcPr>
                <w:tcW w:w="7026" w:type="dxa"/>
              </w:tcPr>
              <w:p w14:paraId="4F14D7C8" w14:textId="0260F8C1" w:rsidR="00B9544A" w:rsidRPr="00260675" w:rsidRDefault="00E331D8" w:rsidP="0022078F">
                <w:pPr>
                  <w:rPr>
                    <w:rFonts w:cstheme="minorHAnsi"/>
                    <w:sz w:val="20"/>
                    <w:szCs w:val="20"/>
                  </w:rPr>
                </w:pPr>
                <w:r>
                  <w:rPr>
                    <w:rFonts w:cstheme="minorHAnsi"/>
                    <w:sz w:val="20"/>
                    <w:szCs w:val="20"/>
                  </w:rPr>
                  <w:t>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000000"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3A3F442B" w:rsidR="00226F56" w:rsidRPr="00260675" w:rsidRDefault="00000000" w:rsidP="00226F56">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Content>
                <w:r w:rsidR="00C80D4F" w:rsidRPr="00260675">
                  <w:rPr>
                    <w:rFonts w:ascii="Segoe UI Symbol" w:eastAsia="MS Gothic" w:hAnsi="Segoe UI Symbol" w:cs="Segoe UI Symbol"/>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7A8F17E6" w:rsidR="00226F56" w:rsidRPr="00260675" w:rsidRDefault="00C266DD" w:rsidP="0022078F">
            <w:pPr>
              <w:rPr>
                <w:rFonts w:cstheme="minorHAnsi"/>
                <w:sz w:val="20"/>
                <w:szCs w:val="20"/>
              </w:rPr>
            </w:pPr>
            <w:r w:rsidRPr="00260675">
              <w:rPr>
                <w:rFonts w:cstheme="minorHAnsi"/>
                <w:sz w:val="20"/>
                <w:szCs w:val="20"/>
              </w:rPr>
              <w:t>Quotations shall remain valid for</w:t>
            </w:r>
            <w:r w:rsidRPr="00E331D8">
              <w:rPr>
                <w:rFonts w:cstheme="minorHAnsi"/>
                <w:b/>
                <w:bCs/>
                <w:sz w:val="20"/>
                <w:szCs w:val="20"/>
              </w:rPr>
              <w:t xml:space="preserve">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Content>
                <w:r w:rsidR="00D94CC8">
                  <w:rPr>
                    <w:rFonts w:cstheme="minorHAnsi"/>
                    <w:b/>
                    <w:bCs/>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0E32708E" w:rsidR="00487B57" w:rsidRPr="00260675"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2243377B" w:rsidR="00487B57" w:rsidRPr="00260675"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Content>
                <w:r w:rsidR="00FD0FCE" w:rsidRPr="00FD0FCE">
                  <w:rPr>
                    <w:rFonts w:cstheme="minorHAnsi"/>
                    <w:i/>
                    <w:iCs/>
                    <w:sz w:val="20"/>
                    <w:szCs w:val="20"/>
                    <w:highlight w:val="yellow"/>
                  </w:rPr>
                  <w:t xml:space="preserve"> </w:t>
                </w: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26CC1D2B" w:rsidR="002562B1" w:rsidRPr="00260675" w:rsidRDefault="00000000"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000000"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7026" w:type="dxa"/>
          </w:tcPr>
          <w:p w14:paraId="4A775E88" w14:textId="5D09C9DA"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Content>
                <w:r w:rsidR="00D94CC8">
                  <w:rPr>
                    <w:rFonts w:cstheme="minorHAnsi"/>
                    <w:sz w:val="20"/>
                    <w:szCs w:val="20"/>
                  </w:rPr>
                  <w:t>Imran Shahid</w:t>
                </w:r>
              </w:sdtContent>
            </w:sdt>
          </w:p>
          <w:p w14:paraId="6C4ABD9E" w14:textId="02BE5C93"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Content>
                <w:r w:rsidR="00D94CC8">
                  <w:rPr>
                    <w:rFonts w:cstheme="minorHAnsi"/>
                    <w:sz w:val="20"/>
                    <w:szCs w:val="20"/>
                  </w:rPr>
                  <w:t>ishahid@iom.int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19631BD1"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D94CC8">
                  <w:rPr>
                    <w:rFonts w:cstheme="minorHAnsi"/>
                    <w:sz w:val="20"/>
                    <w:szCs w:val="20"/>
                  </w:rPr>
                  <w:t>07</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Content>
                <w:r w:rsidR="00D94CC8">
                  <w:rPr>
                    <w:rFonts w:cstheme="minorHAnsi"/>
                    <w:sz w:val="20"/>
                    <w:szCs w:val="20"/>
                  </w:rPr>
                  <w:t>by 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2-08-04T00:00:00Z">
                  <w:dateFormat w:val="dd MMMM yyyy"/>
                  <w:lid w:val="en-GB"/>
                  <w:storeMappedDataAs w:val="dateTime"/>
                  <w:calendar w:val="gregorian"/>
                </w:date>
              </w:sdtPr>
              <w:sdtContent>
                <w:r w:rsidR="001B3F00">
                  <w:rPr>
                    <w:rFonts w:cstheme="minorHAnsi"/>
                    <w:sz w:val="20"/>
                    <w:szCs w:val="20"/>
                  </w:rPr>
                  <w:t>0</w:t>
                </w:r>
                <w:r w:rsidR="00D21D96">
                  <w:rPr>
                    <w:rFonts w:cstheme="minorHAnsi"/>
                    <w:sz w:val="20"/>
                    <w:szCs w:val="20"/>
                  </w:rPr>
                  <w:t>4</w:t>
                </w:r>
                <w:r w:rsidR="001B3F00">
                  <w:rPr>
                    <w:rFonts w:cstheme="minorHAnsi"/>
                    <w:sz w:val="20"/>
                    <w:szCs w:val="20"/>
                  </w:rPr>
                  <w:t xml:space="preserve"> August 2022</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11143FB8" w:rsidR="00D421C6" w:rsidRPr="00D7211D"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247BEBC" w:rsidR="00E47887" w:rsidRPr="00260675" w:rsidRDefault="0000000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51448C6A" w:rsidR="001D2ACD" w:rsidRPr="000578F0" w:rsidRDefault="00000000" w:rsidP="0022078F">
            <w:sdt>
              <w:sdtPr>
                <w:id w:val="1290009550"/>
                <w14:checkbox>
                  <w14:checked w14:val="1"/>
                  <w14:checkedState w14:val="2612" w14:font="MS Gothic"/>
                  <w14:uncheckedState w14:val="2610" w14:font="MS Gothic"/>
                </w14:checkbox>
              </w:sdtPr>
              <w:sdtContent>
                <w:r w:rsidR="00D94CC8">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1891A9A2" w:rsidR="009E62C1" w:rsidRPr="00D7211D" w:rsidRDefault="00000000"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27A469DD" w14:textId="77777777" w:rsidR="001D0714" w:rsidRPr="00D7211D" w:rsidRDefault="00000000"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000000" w:rsidP="001D0714">
            <w:sdt>
              <w:sdtPr>
                <w:rPr>
                  <w:rFonts w:cstheme="minorHAnsi"/>
                  <w:sz w:val="20"/>
                  <w:szCs w:val="20"/>
                </w:rPr>
                <w:id w:val="-506901315"/>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0AF09658" w:rsidR="00052F19" w:rsidRPr="00260675" w:rsidRDefault="00000000"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Content>
                <w:r w:rsidR="00D94CC8">
                  <w:rPr>
                    <w:sz w:val="20"/>
                    <w:szCs w:val="20"/>
                  </w:rPr>
                  <w:t>Purchase Order</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2-09-01T00:00:00Z">
              <w:dateFormat w:val="dd MMMM yyyy"/>
              <w:lid w:val="en-GB"/>
              <w:storeMappedDataAs w:val="dateTime"/>
              <w:calendar w:val="gregorian"/>
            </w:date>
          </w:sdtPr>
          <w:sdtContent>
            <w:tc>
              <w:tcPr>
                <w:tcW w:w="7026" w:type="dxa"/>
              </w:tcPr>
              <w:p w14:paraId="6358D8DA" w14:textId="0AA190A2" w:rsidR="00E6576F" w:rsidRPr="000578F0" w:rsidRDefault="00D94CC8" w:rsidP="00C939DC">
                <w:pPr>
                  <w:rPr>
                    <w:rFonts w:cstheme="minorHAnsi"/>
                  </w:rPr>
                </w:pPr>
                <w:r>
                  <w:rPr>
                    <w:rFonts w:cstheme="minorHAnsi"/>
                  </w:rPr>
                  <w:t xml:space="preserve">01 </w:t>
                </w:r>
                <w:r w:rsidR="001B3F00">
                  <w:rPr>
                    <w:rFonts w:cstheme="minorHAnsi"/>
                  </w:rPr>
                  <w:t>September 2022</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402F260B" w14:textId="77777777" w:rsidR="001D72B1" w:rsidRDefault="001D72B1" w:rsidP="00C939DC">
            <w:pPr>
              <w:rPr>
                <w:rFonts w:cstheme="minorHAnsi"/>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7B20DC" w:rsidRPr="004178C3">
                  <w:rPr>
                    <w:rFonts w:cstheme="minorHAnsi"/>
                    <w:sz w:val="20"/>
                    <w:szCs w:val="20"/>
                  </w:rPr>
                  <w:t>IOM</w:t>
                </w:r>
              </w:sdtContent>
            </w:sdt>
            <w:r w:rsidRPr="004178C3">
              <w:rPr>
                <w:rFonts w:cstheme="minorHAnsi"/>
                <w:sz w:val="20"/>
                <w:szCs w:val="20"/>
              </w:rPr>
              <w:t xml:space="preserve"> </w:t>
            </w:r>
          </w:p>
          <w:p w14:paraId="0EF0F0E2" w14:textId="786B1C71" w:rsidR="00E216E1" w:rsidRPr="004178C3" w:rsidRDefault="00E216E1" w:rsidP="00C939DC">
            <w:pPr>
              <w:rPr>
                <w:sz w:val="20"/>
                <w:szCs w:val="20"/>
              </w:rPr>
            </w:pP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lastRenderedPageBreak/>
              <w:t>UNGM registration</w:t>
            </w:r>
          </w:p>
        </w:tc>
        <w:tc>
          <w:tcPr>
            <w:tcW w:w="7026" w:type="dxa"/>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1"/>
          </w:p>
        </w:tc>
      </w:tr>
    </w:tbl>
    <w:p w14:paraId="5A39BBE3" w14:textId="77777777" w:rsidR="002E25A3" w:rsidRDefault="002E25A3"/>
    <w:p w14:paraId="41C8F396" w14:textId="77777777" w:rsidR="00663BE5" w:rsidRPr="008E32FE" w:rsidRDefault="00663BE5">
      <w:r w:rsidRPr="008E32FE">
        <w:br w:type="page"/>
      </w:r>
    </w:p>
    <w:p w14:paraId="2B0F4601" w14:textId="77777777" w:rsidR="004E2B5A" w:rsidRPr="00725DC3" w:rsidRDefault="00725DC3" w:rsidP="003E59B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lastRenderedPageBreak/>
        <w:t>ANNEX 1: SCHEDULE OF REQUIREMENTS</w:t>
      </w:r>
    </w:p>
    <w:p w14:paraId="1099FE02" w14:textId="3E0A51C5" w:rsidR="00D96D9C" w:rsidRPr="00D96D9C" w:rsidRDefault="003F320F" w:rsidP="00D96D9C">
      <w:pPr>
        <w:rPr>
          <w:rFonts w:cstheme="minorHAnsi"/>
          <w:b/>
          <w:sz w:val="20"/>
          <w:szCs w:val="20"/>
        </w:rPr>
      </w:pPr>
      <w:r w:rsidRPr="005E5F03">
        <w:rPr>
          <w:rFonts w:cstheme="minorHAnsi"/>
          <w:b/>
          <w:sz w:val="20"/>
          <w:szCs w:val="20"/>
        </w:rPr>
        <w:t xml:space="preserve">Technical Specifications for </w:t>
      </w:r>
      <w:r w:rsidR="00D96D9C" w:rsidRPr="00D96D9C">
        <w:rPr>
          <w:rFonts w:ascii="Times New Roman" w:eastAsia="Times New Roman" w:hAnsi="Times New Roman" w:cs="Times New Roman"/>
          <w:b/>
          <w:bCs/>
          <w:sz w:val="24"/>
          <w:szCs w:val="24"/>
          <w:lang w:val="en-US"/>
        </w:rPr>
        <w:t xml:space="preserve">supply, delivery, and Installation of Generators and ATS panels for Generators </w:t>
      </w:r>
      <w:r w:rsidR="00D96D9C" w:rsidRPr="00D96D9C">
        <w:rPr>
          <w:rFonts w:ascii="Times New Roman" w:eastAsia="Times New Roman" w:hAnsi="Times New Roman" w:cs="Times New Roman"/>
          <w:b/>
          <w:bCs/>
          <w:spacing w:val="-2"/>
          <w:sz w:val="24"/>
          <w:szCs w:val="24"/>
          <w:lang w:val="en-US"/>
        </w:rPr>
        <w:t>at new IOM office, Diplomatic Enclave, Islamabad, Pakistan.</w:t>
      </w:r>
    </w:p>
    <w:p w14:paraId="7EB25615" w14:textId="77777777" w:rsidR="00D96D9C" w:rsidRPr="00D96D9C" w:rsidRDefault="00D96D9C"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6920"/>
        <w:gridCol w:w="1037"/>
      </w:tblGrid>
      <w:tr w:rsidR="00D96D9C" w:rsidRPr="00D96D9C" w14:paraId="645DB928" w14:textId="77777777" w:rsidTr="009643C6">
        <w:tc>
          <w:tcPr>
            <w:tcW w:w="748" w:type="dxa"/>
            <w:shd w:val="clear" w:color="auto" w:fill="auto"/>
          </w:tcPr>
          <w:p w14:paraId="1A9D6F26"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bookmarkStart w:id="2" w:name="_Hlk106959727"/>
            <w:bookmarkStart w:id="3" w:name="_Hlk106959816"/>
            <w:proofErr w:type="spellStart"/>
            <w:r w:rsidRPr="00D96D9C">
              <w:rPr>
                <w:rFonts w:ascii="Times New Roman" w:eastAsia="Times New Roman" w:hAnsi="Times New Roman" w:cs="Times New Roman"/>
                <w:b/>
                <w:bCs/>
                <w:spacing w:val="-3"/>
                <w:kern w:val="1"/>
                <w:sz w:val="24"/>
                <w:szCs w:val="24"/>
                <w:lang w:val="en-US"/>
              </w:rPr>
              <w:t>S.No</w:t>
            </w:r>
            <w:proofErr w:type="spellEnd"/>
            <w:r w:rsidRPr="00D96D9C">
              <w:rPr>
                <w:rFonts w:ascii="Times New Roman" w:eastAsia="Times New Roman" w:hAnsi="Times New Roman" w:cs="Times New Roman"/>
                <w:b/>
                <w:bCs/>
                <w:spacing w:val="-3"/>
                <w:kern w:val="1"/>
                <w:sz w:val="24"/>
                <w:szCs w:val="24"/>
                <w:lang w:val="en-US"/>
              </w:rPr>
              <w:t>.</w:t>
            </w:r>
          </w:p>
        </w:tc>
        <w:tc>
          <w:tcPr>
            <w:tcW w:w="6920" w:type="dxa"/>
            <w:shd w:val="clear" w:color="auto" w:fill="auto"/>
          </w:tcPr>
          <w:p w14:paraId="24BDC0AD"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Item &amp; Description</w:t>
            </w:r>
          </w:p>
        </w:tc>
        <w:tc>
          <w:tcPr>
            <w:tcW w:w="1037" w:type="dxa"/>
            <w:shd w:val="clear" w:color="auto" w:fill="auto"/>
          </w:tcPr>
          <w:p w14:paraId="1E956559"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Qty</w:t>
            </w:r>
          </w:p>
        </w:tc>
      </w:tr>
      <w:tr w:rsidR="00D96D9C" w:rsidRPr="00D96D9C" w14:paraId="2F728CFE" w14:textId="77777777" w:rsidTr="009643C6">
        <w:tc>
          <w:tcPr>
            <w:tcW w:w="748" w:type="dxa"/>
            <w:vMerge w:val="restart"/>
            <w:shd w:val="clear" w:color="auto" w:fill="auto"/>
          </w:tcPr>
          <w:p w14:paraId="7A952BB7"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7BAF2CE"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A01B541"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E937872"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A809497"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11D14345"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40E5C73"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5FD6BF6"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7623A171"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c>
          <w:tcPr>
            <w:tcW w:w="6920" w:type="dxa"/>
            <w:shd w:val="clear" w:color="auto" w:fill="auto"/>
          </w:tcPr>
          <w:p w14:paraId="4FF56D87"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1577A917"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200 KVA GENERATOR</w:t>
            </w:r>
            <w:r w:rsidRPr="00D96D9C">
              <w:rPr>
                <w:rFonts w:ascii="Times New Roman" w:eastAsia="Times New Roman" w:hAnsi="Times New Roman" w:cs="Times New Roman"/>
                <w:sz w:val="24"/>
                <w:szCs w:val="24"/>
                <w:lang w:val="en-US"/>
              </w:rPr>
              <w:t> </w:t>
            </w:r>
          </w:p>
          <w:p w14:paraId="2A9E910D"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sz w:val="24"/>
                <w:szCs w:val="24"/>
                <w:lang w:val="en-US"/>
              </w:rPr>
              <w:t xml:space="preserve"> </w:t>
            </w:r>
          </w:p>
        </w:tc>
        <w:tc>
          <w:tcPr>
            <w:tcW w:w="1037" w:type="dxa"/>
            <w:vMerge w:val="restart"/>
            <w:shd w:val="clear" w:color="auto" w:fill="auto"/>
          </w:tcPr>
          <w:p w14:paraId="202F7452"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78E2409"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03095A98"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18E52D39"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B04996F"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A7F0ADE"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6D0D4CB"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34804A09"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38A51064"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r>
      <w:tr w:rsidR="00D96D9C" w:rsidRPr="00D96D9C" w14:paraId="19E4DB08" w14:textId="77777777" w:rsidTr="009643C6">
        <w:tc>
          <w:tcPr>
            <w:tcW w:w="748" w:type="dxa"/>
            <w:vMerge/>
            <w:shd w:val="clear" w:color="auto" w:fill="auto"/>
          </w:tcPr>
          <w:p w14:paraId="5897BCBF"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6920" w:type="dxa"/>
            <w:shd w:val="clear" w:color="auto" w:fill="auto"/>
          </w:tcPr>
          <w:p w14:paraId="5030C85F" w14:textId="1606F4C3"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Make/ Brand =</w:t>
            </w:r>
            <w:r w:rsidRPr="00D96D9C">
              <w:rPr>
                <w:rFonts w:ascii="Times New Roman" w:eastAsia="Times New Roman" w:hAnsi="Times New Roman" w:cs="Times New Roman"/>
                <w:sz w:val="24"/>
                <w:szCs w:val="24"/>
                <w:lang w:val="en-US"/>
              </w:rPr>
              <w:t xml:space="preserve"> </w:t>
            </w:r>
            <w:r w:rsidR="00456011">
              <w:rPr>
                <w:rFonts w:ascii="Times New Roman" w:eastAsia="Times New Roman" w:hAnsi="Times New Roman" w:cs="Times New Roman"/>
                <w:sz w:val="24"/>
                <w:szCs w:val="24"/>
                <w:lang w:val="en-US"/>
              </w:rPr>
              <w:t xml:space="preserve">Imported (any </w:t>
            </w:r>
            <w:r w:rsidR="00964097">
              <w:rPr>
                <w:rFonts w:ascii="Times New Roman" w:eastAsia="Times New Roman" w:hAnsi="Times New Roman" w:cs="Times New Roman"/>
                <w:sz w:val="24"/>
                <w:szCs w:val="24"/>
                <w:lang w:val="en-US"/>
              </w:rPr>
              <w:t>well-known</w:t>
            </w:r>
            <w:r w:rsidR="00456011">
              <w:rPr>
                <w:rFonts w:ascii="Times New Roman" w:eastAsia="Times New Roman" w:hAnsi="Times New Roman" w:cs="Times New Roman"/>
                <w:sz w:val="24"/>
                <w:szCs w:val="24"/>
                <w:lang w:val="en-US"/>
              </w:rPr>
              <w:t xml:space="preserve"> brand)</w:t>
            </w:r>
          </w:p>
          <w:p w14:paraId="7A83CE4F"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2D8E98D2"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Generator </w:t>
            </w:r>
            <w:proofErr w:type="gramStart"/>
            <w:r w:rsidRPr="00D96D9C">
              <w:rPr>
                <w:rFonts w:ascii="Times New Roman" w:eastAsia="Times New Roman" w:hAnsi="Times New Roman" w:cs="Times New Roman"/>
                <w:b/>
                <w:bCs/>
                <w:sz w:val="24"/>
                <w:szCs w:val="24"/>
                <w:lang w:val="en-US"/>
              </w:rPr>
              <w:t>Capacity  =</w:t>
            </w:r>
            <w:proofErr w:type="gramEnd"/>
            <w:r w:rsidRPr="00D96D9C">
              <w:rPr>
                <w:rFonts w:ascii="Times New Roman" w:eastAsia="Times New Roman" w:hAnsi="Times New Roman" w:cs="Times New Roman"/>
                <w:sz w:val="24"/>
                <w:szCs w:val="24"/>
                <w:lang w:val="en-US"/>
              </w:rPr>
              <w:t xml:space="preserve"> 200KVA 3 Phase + N, 50 Hz @ 1500RPM</w:t>
            </w:r>
          </w:p>
          <w:p w14:paraId="52898E53"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lang w:val="en-US"/>
              </w:rPr>
            </w:pPr>
          </w:p>
          <w:p w14:paraId="0225DE6C"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voltage</w:t>
            </w:r>
            <w:r w:rsidRPr="00D96D9C">
              <w:rPr>
                <w:rFonts w:ascii="Times New Roman" w:eastAsia="Times New Roman" w:hAnsi="Times New Roman" w:cs="Times New Roman"/>
                <w:sz w:val="24"/>
                <w:szCs w:val="24"/>
                <w:lang w:val="en-US"/>
              </w:rPr>
              <w:t xml:space="preserve"> = 380 -400 Volts Phase to Phase and 220 -240 Volts Phase to Neutral.</w:t>
            </w:r>
          </w:p>
          <w:p w14:paraId="01D287AA"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04AB419B"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control panel</w:t>
            </w:r>
            <w:r w:rsidRPr="00D96D9C">
              <w:rPr>
                <w:rFonts w:ascii="Times New Roman" w:eastAsia="Times New Roman" w:hAnsi="Times New Roman" w:cs="Times New Roman"/>
                <w:sz w:val="24"/>
                <w:szCs w:val="24"/>
                <w:lang w:val="en-US"/>
              </w:rPr>
              <w:t xml:space="preserve"> = Electronic control panel with digital display, AMF, all engine &amp; electrical safeties, Remote stare and telemonitoring option.</w:t>
            </w:r>
          </w:p>
          <w:p w14:paraId="39008E4D"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655FFE9F"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Type of Fuel</w:t>
            </w:r>
            <w:r w:rsidRPr="00D96D9C">
              <w:rPr>
                <w:rFonts w:ascii="Times New Roman" w:eastAsia="Times New Roman" w:hAnsi="Times New Roman" w:cs="Times New Roman"/>
                <w:sz w:val="24"/>
                <w:szCs w:val="24"/>
                <w:lang w:val="en-US"/>
              </w:rPr>
              <w:t xml:space="preserve"> = Diesel</w:t>
            </w:r>
          </w:p>
          <w:p w14:paraId="2EB7F3E7"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6214AC19"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Fuel Tank = </w:t>
            </w:r>
            <w:r w:rsidRPr="00D96D9C">
              <w:rPr>
                <w:rFonts w:ascii="Times New Roman" w:eastAsia="Times New Roman" w:hAnsi="Times New Roman" w:cs="Times New Roman"/>
                <w:sz w:val="24"/>
                <w:szCs w:val="24"/>
                <w:lang w:val="en-US"/>
              </w:rPr>
              <w:t xml:space="preserve">Built-in fuel tank with appropriate refueling capacity and fuel level indicator. </w:t>
            </w:r>
          </w:p>
          <w:p w14:paraId="4E1B2A5A"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03348E6C"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Canopy</w:t>
            </w:r>
            <w:r w:rsidRPr="00D96D9C">
              <w:rPr>
                <w:rFonts w:ascii="Times New Roman" w:eastAsia="Times New Roman" w:hAnsi="Times New Roman" w:cs="Times New Roman"/>
                <w:sz w:val="24"/>
                <w:szCs w:val="24"/>
                <w:lang w:val="en-US"/>
              </w:rPr>
              <w:t xml:space="preserve"> = With ultra-silent </w:t>
            </w:r>
            <w:proofErr w:type="gramStart"/>
            <w:r w:rsidRPr="00D96D9C">
              <w:rPr>
                <w:rFonts w:ascii="Times New Roman" w:eastAsia="Times New Roman" w:hAnsi="Times New Roman" w:cs="Times New Roman"/>
                <w:sz w:val="24"/>
                <w:szCs w:val="24"/>
                <w:lang w:val="en-US"/>
              </w:rPr>
              <w:t>Sound proof</w:t>
            </w:r>
            <w:proofErr w:type="gramEnd"/>
            <w:r w:rsidRPr="00D96D9C">
              <w:rPr>
                <w:rFonts w:ascii="Times New Roman" w:eastAsia="Times New Roman" w:hAnsi="Times New Roman" w:cs="Times New Roman"/>
                <w:sz w:val="24"/>
                <w:szCs w:val="24"/>
                <w:lang w:val="en-US"/>
              </w:rPr>
              <w:t xml:space="preserve"> imported canopy. </w:t>
            </w:r>
          </w:p>
          <w:p w14:paraId="124882E7"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02D29E35"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Main Alternator = </w:t>
            </w:r>
            <w:r w:rsidRPr="00D96D9C">
              <w:rPr>
                <w:rFonts w:ascii="Times New Roman" w:eastAsia="Times New Roman" w:hAnsi="Times New Roman" w:cs="Times New Roman"/>
                <w:sz w:val="24"/>
                <w:szCs w:val="24"/>
                <w:lang w:val="en-US"/>
              </w:rPr>
              <w:t xml:space="preserve">Stamford/ Leroy </w:t>
            </w:r>
            <w:proofErr w:type="spellStart"/>
            <w:r w:rsidRPr="00D96D9C">
              <w:rPr>
                <w:rFonts w:ascii="Times New Roman" w:eastAsia="Times New Roman" w:hAnsi="Times New Roman" w:cs="Times New Roman"/>
                <w:sz w:val="24"/>
                <w:szCs w:val="24"/>
                <w:lang w:val="en-US"/>
              </w:rPr>
              <w:t>somer</w:t>
            </w:r>
            <w:proofErr w:type="spellEnd"/>
            <w:r w:rsidRPr="00D96D9C">
              <w:rPr>
                <w:rFonts w:ascii="Times New Roman" w:eastAsia="Times New Roman" w:hAnsi="Times New Roman" w:cs="Times New Roman"/>
                <w:sz w:val="24"/>
                <w:szCs w:val="24"/>
                <w:lang w:val="en-US"/>
              </w:rPr>
              <w:t xml:space="preserve"> Brush less Alternator.</w:t>
            </w:r>
          </w:p>
        </w:tc>
        <w:tc>
          <w:tcPr>
            <w:tcW w:w="1037" w:type="dxa"/>
            <w:vMerge/>
            <w:shd w:val="clear" w:color="auto" w:fill="auto"/>
          </w:tcPr>
          <w:p w14:paraId="650C09E7"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D96D9C" w:rsidRPr="00D96D9C" w14:paraId="123685AE" w14:textId="77777777" w:rsidTr="009643C6">
        <w:tc>
          <w:tcPr>
            <w:tcW w:w="748" w:type="dxa"/>
            <w:vMerge w:val="restart"/>
            <w:shd w:val="clear" w:color="auto" w:fill="auto"/>
          </w:tcPr>
          <w:p w14:paraId="7BB392E7"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33178F52"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29E209BE"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5F9C8667"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12DD0918"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44B291DE"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1192DBAD"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4A023026"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50FDF367"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2</w:t>
            </w:r>
          </w:p>
        </w:tc>
        <w:tc>
          <w:tcPr>
            <w:tcW w:w="6920" w:type="dxa"/>
            <w:shd w:val="clear" w:color="auto" w:fill="auto"/>
          </w:tcPr>
          <w:p w14:paraId="396F88D7"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06E17275"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8"/>
                <w:szCs w:val="28"/>
                <w:lang w:val="en-US"/>
              </w:rPr>
            </w:pPr>
            <w:r w:rsidRPr="00D96D9C">
              <w:rPr>
                <w:rFonts w:ascii="Times New Roman" w:eastAsia="Times New Roman" w:hAnsi="Times New Roman" w:cs="Times New Roman"/>
                <w:b/>
                <w:bCs/>
                <w:sz w:val="28"/>
                <w:szCs w:val="28"/>
                <w:lang w:val="en-US"/>
              </w:rPr>
              <w:t>20 KVA GENERATOR</w:t>
            </w:r>
          </w:p>
          <w:p w14:paraId="11F09786"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tc>
        <w:tc>
          <w:tcPr>
            <w:tcW w:w="1037" w:type="dxa"/>
            <w:vMerge w:val="restart"/>
            <w:shd w:val="clear" w:color="auto" w:fill="auto"/>
          </w:tcPr>
          <w:p w14:paraId="55F198D0"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3080590D"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6E51A5E"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E316F66"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98B816F"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7F14FF2"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F94E1D7"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7DA8B04C"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B80407B"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r>
      <w:tr w:rsidR="00D96D9C" w:rsidRPr="00D96D9C" w14:paraId="5A4DDBCB" w14:textId="77777777" w:rsidTr="009643C6">
        <w:tc>
          <w:tcPr>
            <w:tcW w:w="748" w:type="dxa"/>
            <w:vMerge/>
            <w:shd w:val="clear" w:color="auto" w:fill="auto"/>
          </w:tcPr>
          <w:p w14:paraId="50B31344"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6920" w:type="dxa"/>
            <w:shd w:val="clear" w:color="auto" w:fill="auto"/>
          </w:tcPr>
          <w:p w14:paraId="4EBDC831" w14:textId="51C3D854" w:rsidR="00456011" w:rsidRPr="00D96D9C" w:rsidRDefault="00456011" w:rsidP="00456011">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Make/ Brand =</w:t>
            </w:r>
            <w:r w:rsidRPr="00D96D9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Imported (any </w:t>
            </w:r>
            <w:r w:rsidR="00964097">
              <w:rPr>
                <w:rFonts w:ascii="Times New Roman" w:eastAsia="Times New Roman" w:hAnsi="Times New Roman" w:cs="Times New Roman"/>
                <w:sz w:val="24"/>
                <w:szCs w:val="24"/>
                <w:lang w:val="en-US"/>
              </w:rPr>
              <w:t>well-known</w:t>
            </w:r>
            <w:r>
              <w:rPr>
                <w:rFonts w:ascii="Times New Roman" w:eastAsia="Times New Roman" w:hAnsi="Times New Roman" w:cs="Times New Roman"/>
                <w:sz w:val="24"/>
                <w:szCs w:val="24"/>
                <w:lang w:val="en-US"/>
              </w:rPr>
              <w:t xml:space="preserve"> brand)</w:t>
            </w:r>
          </w:p>
          <w:p w14:paraId="1D04AE84"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lang w:val="en-US"/>
              </w:rPr>
            </w:pPr>
          </w:p>
          <w:p w14:paraId="57A7B613"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Generator </w:t>
            </w:r>
            <w:proofErr w:type="gramStart"/>
            <w:r w:rsidRPr="00D96D9C">
              <w:rPr>
                <w:rFonts w:ascii="Times New Roman" w:eastAsia="Times New Roman" w:hAnsi="Times New Roman" w:cs="Times New Roman"/>
                <w:b/>
                <w:bCs/>
                <w:sz w:val="24"/>
                <w:szCs w:val="24"/>
                <w:lang w:val="en-US"/>
              </w:rPr>
              <w:t>Capacity</w:t>
            </w:r>
            <w:r w:rsidRPr="00D96D9C">
              <w:rPr>
                <w:rFonts w:ascii="Times New Roman" w:eastAsia="Times New Roman" w:hAnsi="Times New Roman" w:cs="Times New Roman"/>
                <w:sz w:val="24"/>
                <w:szCs w:val="24"/>
                <w:lang w:val="en-US"/>
              </w:rPr>
              <w:t>  =</w:t>
            </w:r>
            <w:proofErr w:type="gramEnd"/>
            <w:r w:rsidRPr="00D96D9C">
              <w:rPr>
                <w:rFonts w:ascii="Times New Roman" w:eastAsia="Times New Roman" w:hAnsi="Times New Roman" w:cs="Times New Roman"/>
                <w:sz w:val="24"/>
                <w:szCs w:val="24"/>
                <w:lang w:val="en-US"/>
              </w:rPr>
              <w:t xml:space="preserve"> 20KVA, 3 Phase + N,  50 Hz @ 1500 RPM</w:t>
            </w:r>
          </w:p>
          <w:p w14:paraId="5800DE1D"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3455F393"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voltage</w:t>
            </w:r>
            <w:r w:rsidRPr="00D96D9C">
              <w:rPr>
                <w:rFonts w:ascii="Times New Roman" w:eastAsia="Times New Roman" w:hAnsi="Times New Roman" w:cs="Times New Roman"/>
                <w:sz w:val="24"/>
                <w:szCs w:val="24"/>
                <w:lang w:val="en-US"/>
              </w:rPr>
              <w:t xml:space="preserve"> = 380 -400 Volts Phase to Phase and 220 -240 Volts Phase to Neutral.</w:t>
            </w:r>
          </w:p>
          <w:p w14:paraId="606E1D9A"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7B72768E"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control panel</w:t>
            </w:r>
            <w:r w:rsidRPr="00D96D9C">
              <w:rPr>
                <w:rFonts w:ascii="Times New Roman" w:eastAsia="Times New Roman" w:hAnsi="Times New Roman" w:cs="Times New Roman"/>
                <w:sz w:val="24"/>
                <w:szCs w:val="24"/>
                <w:lang w:val="en-US"/>
              </w:rPr>
              <w:t xml:space="preserve"> = Electronic control panel with digital display, all engine &amp; electrical safeties, AMF, Remote stare and telemonitoring option.</w:t>
            </w:r>
          </w:p>
          <w:p w14:paraId="713B2F14"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0689F819"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Type of Fuel</w:t>
            </w:r>
            <w:r w:rsidRPr="00D96D9C">
              <w:rPr>
                <w:rFonts w:ascii="Times New Roman" w:eastAsia="Times New Roman" w:hAnsi="Times New Roman" w:cs="Times New Roman"/>
                <w:sz w:val="24"/>
                <w:szCs w:val="24"/>
                <w:lang w:val="en-US"/>
              </w:rPr>
              <w:t xml:space="preserve"> = Diesel</w:t>
            </w:r>
          </w:p>
          <w:p w14:paraId="75FF84DC"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6698EB73"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Fuel Tank = </w:t>
            </w:r>
            <w:r w:rsidRPr="00D96D9C">
              <w:rPr>
                <w:rFonts w:ascii="Times New Roman" w:eastAsia="Times New Roman" w:hAnsi="Times New Roman" w:cs="Times New Roman"/>
                <w:sz w:val="24"/>
                <w:szCs w:val="24"/>
                <w:lang w:val="en-US"/>
              </w:rPr>
              <w:t xml:space="preserve">Built-in fuel tank with appropriate refueling capacity and fuel level indicator. </w:t>
            </w:r>
          </w:p>
          <w:p w14:paraId="138D7A9D"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35A598BA"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Canopy</w:t>
            </w:r>
            <w:r w:rsidRPr="00D96D9C">
              <w:rPr>
                <w:rFonts w:ascii="Times New Roman" w:eastAsia="Times New Roman" w:hAnsi="Times New Roman" w:cs="Times New Roman"/>
                <w:sz w:val="24"/>
                <w:szCs w:val="24"/>
                <w:lang w:val="en-US"/>
              </w:rPr>
              <w:t xml:space="preserve"> = With ultra-silent </w:t>
            </w:r>
            <w:proofErr w:type="gramStart"/>
            <w:r w:rsidRPr="00D96D9C">
              <w:rPr>
                <w:rFonts w:ascii="Times New Roman" w:eastAsia="Times New Roman" w:hAnsi="Times New Roman" w:cs="Times New Roman"/>
                <w:sz w:val="24"/>
                <w:szCs w:val="24"/>
                <w:lang w:val="en-US"/>
              </w:rPr>
              <w:t>Sound proof</w:t>
            </w:r>
            <w:proofErr w:type="gramEnd"/>
            <w:r w:rsidRPr="00D96D9C">
              <w:rPr>
                <w:rFonts w:ascii="Times New Roman" w:eastAsia="Times New Roman" w:hAnsi="Times New Roman" w:cs="Times New Roman"/>
                <w:sz w:val="24"/>
                <w:szCs w:val="24"/>
                <w:lang w:val="en-US"/>
              </w:rPr>
              <w:t xml:space="preserve"> imported canopy. </w:t>
            </w:r>
          </w:p>
          <w:p w14:paraId="2CE0DA2F"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491F02E8"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Main Alternator = </w:t>
            </w:r>
            <w:r w:rsidRPr="00D96D9C">
              <w:rPr>
                <w:rFonts w:ascii="Times New Roman" w:eastAsia="Times New Roman" w:hAnsi="Times New Roman" w:cs="Times New Roman"/>
                <w:sz w:val="24"/>
                <w:szCs w:val="24"/>
                <w:lang w:val="en-US"/>
              </w:rPr>
              <w:t xml:space="preserve">Stamford/ Leroy </w:t>
            </w:r>
            <w:proofErr w:type="spellStart"/>
            <w:r w:rsidRPr="00D96D9C">
              <w:rPr>
                <w:rFonts w:ascii="Times New Roman" w:eastAsia="Times New Roman" w:hAnsi="Times New Roman" w:cs="Times New Roman"/>
                <w:sz w:val="24"/>
                <w:szCs w:val="24"/>
                <w:lang w:val="en-US"/>
              </w:rPr>
              <w:t>Somer</w:t>
            </w:r>
            <w:proofErr w:type="spellEnd"/>
            <w:r w:rsidRPr="00D96D9C">
              <w:rPr>
                <w:rFonts w:ascii="Times New Roman" w:eastAsia="Times New Roman" w:hAnsi="Times New Roman" w:cs="Times New Roman"/>
                <w:sz w:val="24"/>
                <w:szCs w:val="24"/>
                <w:lang w:val="en-US"/>
              </w:rPr>
              <w:t xml:space="preserve"> Brush less Alternator.</w:t>
            </w:r>
          </w:p>
        </w:tc>
        <w:tc>
          <w:tcPr>
            <w:tcW w:w="1037" w:type="dxa"/>
            <w:vMerge/>
            <w:shd w:val="clear" w:color="auto" w:fill="auto"/>
          </w:tcPr>
          <w:p w14:paraId="45BF6336"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bookmarkEnd w:id="2"/>
    </w:tbl>
    <w:p w14:paraId="77F5D807" w14:textId="77777777" w:rsidR="00D96D9C" w:rsidRPr="00D96D9C" w:rsidRDefault="00D96D9C"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2D6D8A37" w14:textId="77777777" w:rsidR="00D96D9C" w:rsidRPr="00D96D9C" w:rsidRDefault="00D96D9C"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6920"/>
        <w:gridCol w:w="1037"/>
      </w:tblGrid>
      <w:tr w:rsidR="00D96D9C" w:rsidRPr="00D96D9C" w14:paraId="7B9C6B9F" w14:textId="77777777" w:rsidTr="009643C6">
        <w:tc>
          <w:tcPr>
            <w:tcW w:w="748" w:type="dxa"/>
            <w:vMerge w:val="restart"/>
            <w:shd w:val="clear" w:color="auto" w:fill="auto"/>
          </w:tcPr>
          <w:p w14:paraId="5E5C3B9E"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1367FBDC"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1735EA23"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3</w:t>
            </w:r>
          </w:p>
        </w:tc>
        <w:tc>
          <w:tcPr>
            <w:tcW w:w="6920" w:type="dxa"/>
            <w:shd w:val="clear" w:color="auto" w:fill="auto"/>
          </w:tcPr>
          <w:p w14:paraId="0A63F192"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37373200"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lang w:val="en-US"/>
              </w:rPr>
            </w:pPr>
            <w:r w:rsidRPr="00D96D9C">
              <w:rPr>
                <w:rFonts w:ascii="Times New Roman" w:eastAsia="Times New Roman" w:hAnsi="Times New Roman" w:cs="Times New Roman"/>
                <w:b/>
                <w:bCs/>
                <w:sz w:val="24"/>
                <w:szCs w:val="24"/>
                <w:lang w:val="en-US"/>
              </w:rPr>
              <w:t>IMPORTED ATS PANEL FOR 20 KVA GENERATOR</w:t>
            </w:r>
          </w:p>
          <w:p w14:paraId="5B85FA2C"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tc>
        <w:tc>
          <w:tcPr>
            <w:tcW w:w="1037" w:type="dxa"/>
            <w:vMerge w:val="restart"/>
            <w:shd w:val="clear" w:color="auto" w:fill="auto"/>
          </w:tcPr>
          <w:p w14:paraId="3DDB5176"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1D0EFCA"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78BDCA4"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r>
      <w:tr w:rsidR="00D96D9C" w:rsidRPr="00D96D9C" w14:paraId="4CDD2388" w14:textId="77777777" w:rsidTr="009643C6">
        <w:tc>
          <w:tcPr>
            <w:tcW w:w="748" w:type="dxa"/>
            <w:vMerge/>
            <w:shd w:val="clear" w:color="auto" w:fill="auto"/>
          </w:tcPr>
          <w:p w14:paraId="3AD9B01E"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6920" w:type="dxa"/>
            <w:shd w:val="clear" w:color="auto" w:fill="auto"/>
          </w:tcPr>
          <w:p w14:paraId="4C464464"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rPr>
            </w:pPr>
            <w:r w:rsidRPr="00D96D9C">
              <w:rPr>
                <w:rFonts w:ascii="Times New Roman" w:eastAsia="Times New Roman" w:hAnsi="Times New Roman" w:cs="Times New Roman"/>
                <w:sz w:val="24"/>
                <w:szCs w:val="24"/>
              </w:rPr>
              <w:t>ATS panel must have alternative manual power shifting system in case of any ATS component failure (</w:t>
            </w:r>
            <w:proofErr w:type="spellStart"/>
            <w:r w:rsidRPr="00D96D9C">
              <w:rPr>
                <w:rFonts w:ascii="Times New Roman" w:eastAsia="Times New Roman" w:hAnsi="Times New Roman" w:cs="Times New Roman"/>
                <w:sz w:val="24"/>
                <w:szCs w:val="24"/>
              </w:rPr>
              <w:t>e.g</w:t>
            </w:r>
            <w:proofErr w:type="spellEnd"/>
            <w:r w:rsidRPr="00D96D9C">
              <w:rPr>
                <w:rFonts w:ascii="Times New Roman" w:eastAsia="Times New Roman" w:hAnsi="Times New Roman" w:cs="Times New Roman"/>
                <w:sz w:val="24"/>
                <w:szCs w:val="24"/>
              </w:rPr>
              <w:t xml:space="preserve"> Magnetic contactor)</w:t>
            </w:r>
          </w:p>
          <w:p w14:paraId="3EBA93D5"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rPr>
            </w:pPr>
            <w:r w:rsidRPr="00D96D9C">
              <w:rPr>
                <w:rFonts w:ascii="Times New Roman" w:eastAsia="Times New Roman" w:hAnsi="Times New Roman" w:cs="Times New Roman"/>
                <w:sz w:val="24"/>
                <w:szCs w:val="24"/>
              </w:rPr>
              <w:t>Under over voltage protection.</w:t>
            </w:r>
          </w:p>
        </w:tc>
        <w:tc>
          <w:tcPr>
            <w:tcW w:w="1037" w:type="dxa"/>
            <w:vMerge/>
            <w:shd w:val="clear" w:color="auto" w:fill="auto"/>
          </w:tcPr>
          <w:p w14:paraId="16C6349D"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D96D9C" w:rsidRPr="00D96D9C" w14:paraId="1E94D6A2" w14:textId="77777777" w:rsidTr="009643C6">
        <w:tc>
          <w:tcPr>
            <w:tcW w:w="748" w:type="dxa"/>
            <w:vMerge w:val="restart"/>
            <w:shd w:val="clear" w:color="auto" w:fill="auto"/>
          </w:tcPr>
          <w:p w14:paraId="5AA8F098"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1E22EF68"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3D4729BF"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6E194A5E"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4</w:t>
            </w:r>
          </w:p>
        </w:tc>
        <w:tc>
          <w:tcPr>
            <w:tcW w:w="6920" w:type="dxa"/>
            <w:shd w:val="clear" w:color="auto" w:fill="auto"/>
          </w:tcPr>
          <w:p w14:paraId="5B46EB03"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4AB2BD76"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lang w:val="en-US"/>
              </w:rPr>
            </w:pPr>
            <w:r w:rsidRPr="00D96D9C">
              <w:rPr>
                <w:rFonts w:ascii="Times New Roman" w:eastAsia="Times New Roman" w:hAnsi="Times New Roman" w:cs="Times New Roman"/>
                <w:b/>
                <w:bCs/>
                <w:sz w:val="24"/>
                <w:szCs w:val="24"/>
                <w:lang w:val="en-US"/>
              </w:rPr>
              <w:t>IMPORTED ATS PANEL FOR 200 KVA GENERATOR</w:t>
            </w:r>
          </w:p>
          <w:p w14:paraId="461B3CDF"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tc>
        <w:tc>
          <w:tcPr>
            <w:tcW w:w="1037" w:type="dxa"/>
            <w:vMerge w:val="restart"/>
            <w:shd w:val="clear" w:color="auto" w:fill="auto"/>
          </w:tcPr>
          <w:p w14:paraId="1DFB0B29"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2E7D6B2"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3244A59"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32451073"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r>
      <w:tr w:rsidR="00D96D9C" w:rsidRPr="00D96D9C" w14:paraId="25544AFE" w14:textId="77777777" w:rsidTr="009643C6">
        <w:tc>
          <w:tcPr>
            <w:tcW w:w="748" w:type="dxa"/>
            <w:vMerge/>
            <w:shd w:val="clear" w:color="auto" w:fill="auto"/>
          </w:tcPr>
          <w:p w14:paraId="4EFAC9EF"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6920" w:type="dxa"/>
            <w:shd w:val="clear" w:color="auto" w:fill="auto"/>
          </w:tcPr>
          <w:p w14:paraId="0621C1CD"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rPr>
            </w:pPr>
            <w:r w:rsidRPr="00D96D9C">
              <w:rPr>
                <w:rFonts w:ascii="Times New Roman" w:eastAsia="Times New Roman" w:hAnsi="Times New Roman" w:cs="Times New Roman"/>
                <w:sz w:val="24"/>
                <w:szCs w:val="24"/>
              </w:rPr>
              <w:t>ATS panel must have alternative manual power shifting system in case of any ATS component failure (</w:t>
            </w:r>
            <w:proofErr w:type="spellStart"/>
            <w:r w:rsidRPr="00D96D9C">
              <w:rPr>
                <w:rFonts w:ascii="Times New Roman" w:eastAsia="Times New Roman" w:hAnsi="Times New Roman" w:cs="Times New Roman"/>
                <w:sz w:val="24"/>
                <w:szCs w:val="24"/>
              </w:rPr>
              <w:t>e.g</w:t>
            </w:r>
            <w:proofErr w:type="spellEnd"/>
            <w:r w:rsidRPr="00D96D9C">
              <w:rPr>
                <w:rFonts w:ascii="Times New Roman" w:eastAsia="Times New Roman" w:hAnsi="Times New Roman" w:cs="Times New Roman"/>
                <w:sz w:val="24"/>
                <w:szCs w:val="24"/>
              </w:rPr>
              <w:t xml:space="preserve"> Magnetic contactor)</w:t>
            </w:r>
          </w:p>
          <w:p w14:paraId="58147F22"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rPr>
            </w:pPr>
            <w:r w:rsidRPr="00D96D9C">
              <w:rPr>
                <w:rFonts w:ascii="Times New Roman" w:eastAsia="Times New Roman" w:hAnsi="Times New Roman" w:cs="Times New Roman"/>
                <w:sz w:val="24"/>
                <w:szCs w:val="24"/>
              </w:rPr>
              <w:t>Under over voltage protection.</w:t>
            </w:r>
          </w:p>
        </w:tc>
        <w:tc>
          <w:tcPr>
            <w:tcW w:w="1037" w:type="dxa"/>
            <w:vMerge/>
            <w:shd w:val="clear" w:color="auto" w:fill="auto"/>
          </w:tcPr>
          <w:p w14:paraId="255E14E5"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D96D9C" w:rsidRPr="00D96D9C" w14:paraId="5625CBC2" w14:textId="77777777" w:rsidTr="009643C6">
        <w:tc>
          <w:tcPr>
            <w:tcW w:w="748" w:type="dxa"/>
            <w:vMerge w:val="restart"/>
            <w:shd w:val="clear" w:color="auto" w:fill="auto"/>
          </w:tcPr>
          <w:p w14:paraId="2DCDB5C9"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47C3ACBF"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38C6F53A"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43BA83BE"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5</w:t>
            </w:r>
          </w:p>
        </w:tc>
        <w:tc>
          <w:tcPr>
            <w:tcW w:w="6920" w:type="dxa"/>
            <w:shd w:val="clear" w:color="auto" w:fill="auto"/>
          </w:tcPr>
          <w:p w14:paraId="655CE969"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387355BC"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lang w:val="en-US"/>
              </w:rPr>
            </w:pPr>
            <w:r w:rsidRPr="00D96D9C">
              <w:rPr>
                <w:rFonts w:ascii="Times New Roman" w:eastAsia="Times New Roman" w:hAnsi="Times New Roman" w:cs="Times New Roman"/>
                <w:b/>
                <w:bCs/>
                <w:sz w:val="24"/>
                <w:szCs w:val="24"/>
                <w:lang w:val="en-US"/>
              </w:rPr>
              <w:t>INSTALLATION OF 200 KVA &amp; 20 KVA GENERATORS</w:t>
            </w:r>
          </w:p>
          <w:p w14:paraId="3BACD90D"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tc>
        <w:tc>
          <w:tcPr>
            <w:tcW w:w="1037" w:type="dxa"/>
            <w:vMerge w:val="restart"/>
            <w:shd w:val="clear" w:color="auto" w:fill="auto"/>
          </w:tcPr>
          <w:p w14:paraId="710F93B3"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7DA21AE8"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EEF313D"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940CDD9" w14:textId="77777777" w:rsidR="00D96D9C" w:rsidRPr="00D96D9C" w:rsidRDefault="00D96D9C" w:rsidP="00D96D9C">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 job</w:t>
            </w:r>
          </w:p>
        </w:tc>
      </w:tr>
      <w:tr w:rsidR="00D96D9C" w:rsidRPr="00D96D9C" w14:paraId="7C99E973" w14:textId="77777777" w:rsidTr="009643C6">
        <w:tc>
          <w:tcPr>
            <w:tcW w:w="748" w:type="dxa"/>
            <w:vMerge/>
            <w:shd w:val="clear" w:color="auto" w:fill="auto"/>
          </w:tcPr>
          <w:p w14:paraId="0306A7B9"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6920" w:type="dxa"/>
            <w:shd w:val="clear" w:color="auto" w:fill="auto"/>
          </w:tcPr>
          <w:p w14:paraId="315D1A4E"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rPr>
            </w:pPr>
            <w:r w:rsidRPr="00D96D9C">
              <w:rPr>
                <w:rFonts w:ascii="Times New Roman" w:eastAsia="Times New Roman" w:hAnsi="Times New Roman" w:cs="Times New Roman"/>
                <w:sz w:val="24"/>
                <w:szCs w:val="24"/>
              </w:rPr>
              <w:t xml:space="preserve">Installation of generators and ATS panels including suitable size 4core power cables, Bus bar panel, Control cables and other installation material </w:t>
            </w:r>
            <w:proofErr w:type="gramStart"/>
            <w:r w:rsidRPr="00D96D9C">
              <w:rPr>
                <w:rFonts w:ascii="Times New Roman" w:eastAsia="Times New Roman" w:hAnsi="Times New Roman" w:cs="Times New Roman"/>
                <w:sz w:val="24"/>
                <w:szCs w:val="24"/>
              </w:rPr>
              <w:t>e.g.</w:t>
            </w:r>
            <w:proofErr w:type="gramEnd"/>
            <w:r w:rsidRPr="00D96D9C">
              <w:rPr>
                <w:rFonts w:ascii="Times New Roman" w:eastAsia="Times New Roman" w:hAnsi="Times New Roman" w:cs="Times New Roman"/>
                <w:sz w:val="24"/>
                <w:szCs w:val="24"/>
              </w:rPr>
              <w:t xml:space="preserve"> Thimbles, conduit etc.  along with transportation and delivery.</w:t>
            </w:r>
          </w:p>
        </w:tc>
        <w:tc>
          <w:tcPr>
            <w:tcW w:w="1037" w:type="dxa"/>
            <w:vMerge/>
            <w:shd w:val="clear" w:color="auto" w:fill="auto"/>
          </w:tcPr>
          <w:p w14:paraId="5BC701B8" w14:textId="77777777" w:rsidR="00D96D9C" w:rsidRPr="00D96D9C" w:rsidRDefault="00D96D9C" w:rsidP="00D96D9C">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bookmarkEnd w:id="3"/>
    </w:tbl>
    <w:p w14:paraId="0FB78278" w14:textId="77777777" w:rsidR="003F320F" w:rsidRPr="005E5F03" w:rsidRDefault="003F320F" w:rsidP="009D3089">
      <w:pPr>
        <w:rPr>
          <w:rFonts w:cstheme="minorHAnsi"/>
          <w:sz w:val="20"/>
          <w:szCs w:val="20"/>
        </w:rPr>
      </w:pPr>
    </w:p>
    <w:p w14:paraId="2E20CD6D"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7FD507E7" w14:textId="568FC80C" w:rsidR="00541B34" w:rsidRPr="005E5F03" w:rsidRDefault="00541B34" w:rsidP="00D642BC">
            <w:pPr>
              <w:rPr>
                <w:rFonts w:cstheme="minorHAnsi"/>
                <w:iCs/>
                <w:sz w:val="20"/>
                <w:szCs w:val="20"/>
                <w:highlight w:val="yellow"/>
              </w:rPr>
            </w:pPr>
            <w:r w:rsidRPr="005E5F03">
              <w:rPr>
                <w:rFonts w:cstheme="minorHAnsi"/>
                <w:iCs/>
                <w:sz w:val="20"/>
                <w:szCs w:val="20"/>
              </w:rPr>
              <w:t>Bidder shall deliver the goods</w:t>
            </w:r>
            <w:r w:rsidR="00AD6D13" w:rsidRPr="005E5F03">
              <w:rPr>
                <w:rFonts w:cstheme="minorHAnsi"/>
                <w:iCs/>
                <w:sz w:val="20"/>
                <w:szCs w:val="20"/>
              </w:rPr>
              <w:t xml:space="preserve"> </w:t>
            </w:r>
            <w:sdt>
              <w:sdtPr>
                <w:rPr>
                  <w:rFonts w:cstheme="minorHAnsi"/>
                  <w:b/>
                  <w:bCs/>
                  <w:iCs/>
                  <w:sz w:val="20"/>
                  <w:szCs w:val="20"/>
                </w:rPr>
                <w:alias w:val="Time in days/weeks"/>
                <w:tag w:val="Time in days/weeks"/>
                <w:id w:val="-753193266"/>
                <w:placeholder>
                  <w:docPart w:val="DBBD1C581FC84BCE9EE85EF9A536F468"/>
                </w:placeholder>
                <w:text/>
              </w:sdtPr>
              <w:sdtContent>
                <w:r w:rsidR="00D96D9C" w:rsidRPr="00D96D9C">
                  <w:rPr>
                    <w:rFonts w:cstheme="minorHAnsi"/>
                    <w:b/>
                    <w:bCs/>
                    <w:iCs/>
                    <w:sz w:val="20"/>
                    <w:szCs w:val="20"/>
                  </w:rPr>
                  <w:t xml:space="preserve">14 days </w:t>
                </w:r>
              </w:sdtContent>
            </w:sdt>
            <w:r w:rsidRPr="005E5F03">
              <w:rPr>
                <w:rFonts w:cstheme="minorHAnsi"/>
                <w:iCs/>
                <w:sz w:val="20"/>
                <w:szCs w:val="20"/>
              </w:rPr>
              <w:t xml:space="preserve"> </w:t>
            </w:r>
            <w:r w:rsidR="00270C75" w:rsidRPr="005E5F03">
              <w:rPr>
                <w:rFonts w:cstheme="minorHAnsi"/>
                <w:iCs/>
                <w:sz w:val="20"/>
                <w:szCs w:val="20"/>
              </w:rPr>
              <w:t>A</w:t>
            </w:r>
            <w:r w:rsidRPr="005E5F03">
              <w:rPr>
                <w:rFonts w:cstheme="minorHAnsi"/>
                <w:iCs/>
                <w:sz w:val="20"/>
                <w:szCs w:val="20"/>
              </w:rPr>
              <w:t>fter Contract signature.</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46BB5D" w14:textId="27BE36F6" w:rsidR="00541B34" w:rsidRPr="005E5F03" w:rsidRDefault="00D96D9C" w:rsidP="00D642BC">
                <w:pPr>
                  <w:rPr>
                    <w:rFonts w:cstheme="minorHAnsi"/>
                    <w:sz w:val="20"/>
                    <w:szCs w:val="20"/>
                  </w:rPr>
                </w:pPr>
                <w:r>
                  <w:rPr>
                    <w:rFonts w:cstheme="minorHAnsi"/>
                    <w:sz w:val="20"/>
                    <w:szCs w:val="20"/>
                  </w:rPr>
                  <w:t>DAP</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w:t>
            </w:r>
            <w:proofErr w:type="gramStart"/>
            <w:r w:rsidRPr="005E5F03">
              <w:rPr>
                <w:rFonts w:cstheme="minorHAnsi"/>
                <w:b/>
                <w:sz w:val="20"/>
                <w:szCs w:val="20"/>
              </w:rPr>
              <w:t>must</w:t>
            </w:r>
            <w:proofErr w:type="gramEnd"/>
            <w:r w:rsidRPr="005E5F03">
              <w:rPr>
                <w:rFonts w:cstheme="minorHAnsi"/>
                <w:b/>
                <w:sz w:val="20"/>
                <w:szCs w:val="20"/>
              </w:rPr>
              <w:t xml:space="preserve"> be linked to INCOTERM</w:t>
            </w:r>
          </w:p>
        </w:tc>
        <w:tc>
          <w:tcPr>
            <w:tcW w:w="7452" w:type="dxa"/>
          </w:tcPr>
          <w:p w14:paraId="0D12A875" w14:textId="77777777" w:rsidR="00CF7EE7" w:rsidRDefault="00000000"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000000"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Content>
                <w:r w:rsidR="007A4F1E" w:rsidRPr="005E5F03">
                  <w:rPr>
                    <w:rStyle w:val="PlaceholderText"/>
                    <w:rFonts w:cstheme="minorHAnsi"/>
                    <w:sz w:val="20"/>
                    <w:szCs w:val="20"/>
                  </w:rPr>
                  <w:t>Name of organisation</w:t>
                </w:r>
              </w:sdtContent>
            </w:sdt>
          </w:p>
          <w:p w14:paraId="78F1E80B" w14:textId="46CD0339" w:rsidR="007A4F1E" w:rsidRPr="005E5F03" w:rsidRDefault="00000000"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Content>
                <w:r w:rsidR="00D96D9C">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7777777" w:rsidR="007A4F1E" w:rsidRPr="005E5F03" w:rsidRDefault="0000000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46E69C4A" w14:textId="09D2679A" w:rsidR="00541B34" w:rsidRPr="005E5F03" w:rsidRDefault="00000000"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Content>
                <w:r w:rsidR="00D96D9C" w:rsidRPr="00D96D9C">
                  <w:rPr>
                    <w:rFonts w:cstheme="minorHAnsi"/>
                    <w:iCs/>
                    <w:sz w:val="20"/>
                    <w:szCs w:val="20"/>
                  </w:rPr>
                  <w:t>IOM RSC office, Plot No.3-A/3 Markaz G-5 Diplomatic Enclave, Islamabad,</w:t>
                </w:r>
                <w:r w:rsidR="00D96D9C">
                  <w:rPr>
                    <w:rFonts w:cstheme="minorHAnsi"/>
                    <w:iCs/>
                    <w:sz w:val="20"/>
                    <w:szCs w:val="20"/>
                  </w:rPr>
                  <w:br/>
                </w:r>
                <w:r w:rsidR="00D96D9C" w:rsidRPr="00D96D9C">
                  <w:rPr>
                    <w:rFonts w:cstheme="minorHAnsi"/>
                    <w:iCs/>
                    <w:sz w:val="20"/>
                    <w:szCs w:val="20"/>
                  </w:rPr>
                  <w:t>Pakistan</w:t>
                </w:r>
                <w:r w:rsidR="00D96D9C">
                  <w:rPr>
                    <w:rFonts w:cstheme="minorHAnsi"/>
                    <w:iCs/>
                    <w:sz w:val="20"/>
                    <w:szCs w:val="20"/>
                  </w:rPr>
                  <w:br/>
                </w:r>
              </w:sdtContent>
            </w:sdt>
          </w:p>
        </w:tc>
      </w:tr>
      <w:tr w:rsidR="00872C67"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Content>
            <w:tc>
              <w:tcPr>
                <w:tcW w:w="7452" w:type="dxa"/>
              </w:tcPr>
              <w:p w14:paraId="6D91FE6C" w14:textId="21A97FBC" w:rsidR="00872C67" w:rsidRPr="005E5F03" w:rsidRDefault="00D96D9C"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required</w:t>
                </w:r>
              </w:p>
            </w:tc>
          </w:sdtContent>
        </w:sdt>
      </w:tr>
      <w:tr w:rsidR="005A4307"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Content>
            <w:tc>
              <w:tcPr>
                <w:tcW w:w="7452" w:type="dxa"/>
                <w:vAlign w:val="center"/>
              </w:tcPr>
              <w:p w14:paraId="72EE5986" w14:textId="7835D0AB" w:rsidR="005A4307" w:rsidRPr="005E5F03" w:rsidRDefault="00D96D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required</w:t>
                </w:r>
              </w:p>
            </w:tc>
          </w:sdtContent>
        </w:sdt>
      </w:tr>
      <w:tr w:rsidR="005A4307"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Content>
            <w:tc>
              <w:tcPr>
                <w:tcW w:w="7452" w:type="dxa"/>
                <w:vAlign w:val="center"/>
              </w:tcPr>
              <w:p w14:paraId="01E0A917" w14:textId="212B1E70" w:rsidR="005A4307" w:rsidRPr="005E5F03" w:rsidRDefault="00D96D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1 year</w:t>
                </w:r>
              </w:p>
            </w:tc>
          </w:sdtContent>
        </w:sdt>
      </w:tr>
      <w:tr w:rsidR="005A4307"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Content>
            <w:tc>
              <w:tcPr>
                <w:tcW w:w="7452" w:type="dxa"/>
                <w:vAlign w:val="center"/>
              </w:tcPr>
              <w:p w14:paraId="4F06CB8D" w14:textId="27993164" w:rsidR="005A4307" w:rsidRPr="005E5F03" w:rsidRDefault="00D96D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1 year</w:t>
                </w:r>
              </w:p>
            </w:tc>
          </w:sdtContent>
        </w:sdt>
      </w:tr>
      <w:tr w:rsidR="003A4652"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3A4652" w:rsidRPr="005E5F03" w:rsidRDefault="003A4652" w:rsidP="00872C67">
            <w:pPr>
              <w:rPr>
                <w:rFonts w:cstheme="minorHAnsi"/>
                <w:b/>
                <w:sz w:val="20"/>
                <w:szCs w:val="20"/>
              </w:rPr>
            </w:pPr>
            <w:r w:rsidRPr="005E5F03">
              <w:rPr>
                <w:rFonts w:cstheme="minorHAnsi"/>
                <w:b/>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Content>
              <w:p w14:paraId="54FBB16C" w14:textId="537A1089" w:rsidR="003A4652" w:rsidRPr="005E5F03" w:rsidRDefault="00D96D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tc>
      </w:tr>
      <w:tr w:rsidR="003E59BD"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3E59BD" w:rsidRPr="005E5F03" w:rsidRDefault="003E59BD" w:rsidP="00872C67">
            <w:pPr>
              <w:rPr>
                <w:rFonts w:cstheme="minorHAnsi"/>
                <w:b/>
                <w:sz w:val="20"/>
                <w:szCs w:val="20"/>
              </w:rPr>
            </w:pPr>
            <w:r>
              <w:rPr>
                <w:rFonts w:cstheme="minorHAnsi"/>
                <w:b/>
                <w:sz w:val="20"/>
                <w:szCs w:val="20"/>
              </w:rPr>
              <w:lastRenderedPageBreak/>
              <w:t xml:space="preserve">Other information </w:t>
            </w:r>
          </w:p>
        </w:tc>
        <w:tc>
          <w:tcPr>
            <w:tcW w:w="7452" w:type="dxa"/>
            <w:vAlign w:val="center"/>
          </w:tcPr>
          <w:p w14:paraId="172AC824" w14:textId="77777777" w:rsidR="003E59BD" w:rsidRDefault="003E59BD" w:rsidP="00872C67">
            <w:pPr>
              <w:pStyle w:val="Sub-ClauseText"/>
              <w:spacing w:before="0" w:after="0"/>
              <w:jc w:val="left"/>
              <w:rPr>
                <w:rFonts w:asciiTheme="minorHAnsi" w:hAnsiTheme="minorHAnsi" w:cstheme="minorHAnsi"/>
                <w:spacing w:val="0"/>
                <w:sz w:val="20"/>
              </w:rPr>
            </w:pPr>
          </w:p>
        </w:tc>
      </w:tr>
    </w:tbl>
    <w:p w14:paraId="1FC39945" w14:textId="77777777" w:rsidR="00562CFC" w:rsidRPr="005E5F03" w:rsidRDefault="00562CFC" w:rsidP="009D3089">
      <w:pPr>
        <w:rPr>
          <w:rFonts w:cstheme="minorHAnsi"/>
          <w:sz w:val="20"/>
          <w:szCs w:val="20"/>
        </w:rPr>
      </w:pPr>
    </w:p>
    <w:p w14:paraId="0562CB0E"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349EAD1B"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r w:rsidR="00E216E1">
        <w:rPr>
          <w:rFonts w:cstheme="minorHAnsi"/>
          <w:b/>
          <w:sz w:val="20"/>
          <w:szCs w:val="20"/>
        </w:rPr>
        <w:t>(Attached)</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Content>
            <w:tc>
              <w:tcPr>
                <w:tcW w:w="3552" w:type="dxa"/>
                <w:shd w:val="clear" w:color="auto" w:fill="auto"/>
                <w:vAlign w:val="center"/>
              </w:tcPr>
              <w:p w14:paraId="473EC3D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38610EB" w14:textId="302B1DED" w:rsidR="007F6D62" w:rsidRDefault="007F6D62" w:rsidP="006B4265">
      <w:pPr>
        <w:rPr>
          <w:rFonts w:cstheme="minorHAnsi"/>
          <w:sz w:val="20"/>
          <w:szCs w:val="20"/>
        </w:rPr>
      </w:pP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5807"/>
        <w:gridCol w:w="937"/>
        <w:gridCol w:w="852"/>
        <w:gridCol w:w="1371"/>
      </w:tblGrid>
      <w:tr w:rsidR="003A0124" w:rsidRPr="003A0124" w14:paraId="5AFEF968" w14:textId="77777777" w:rsidTr="003A0124">
        <w:tc>
          <w:tcPr>
            <w:tcW w:w="748" w:type="dxa"/>
            <w:shd w:val="clear" w:color="auto" w:fill="auto"/>
          </w:tcPr>
          <w:p w14:paraId="4F616BA3"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roofErr w:type="spellStart"/>
            <w:r w:rsidRPr="00D96D9C">
              <w:rPr>
                <w:rFonts w:ascii="Times New Roman" w:eastAsia="Times New Roman" w:hAnsi="Times New Roman" w:cs="Times New Roman"/>
                <w:b/>
                <w:bCs/>
                <w:spacing w:val="-3"/>
                <w:kern w:val="1"/>
                <w:sz w:val="24"/>
                <w:szCs w:val="24"/>
                <w:lang w:val="en-US"/>
              </w:rPr>
              <w:t>S.No</w:t>
            </w:r>
            <w:proofErr w:type="spellEnd"/>
            <w:r w:rsidRPr="00D96D9C">
              <w:rPr>
                <w:rFonts w:ascii="Times New Roman" w:eastAsia="Times New Roman" w:hAnsi="Times New Roman" w:cs="Times New Roman"/>
                <w:b/>
                <w:bCs/>
                <w:spacing w:val="-3"/>
                <w:kern w:val="1"/>
                <w:sz w:val="24"/>
                <w:szCs w:val="24"/>
                <w:lang w:val="en-US"/>
              </w:rPr>
              <w:t>.</w:t>
            </w:r>
          </w:p>
        </w:tc>
        <w:tc>
          <w:tcPr>
            <w:tcW w:w="5807" w:type="dxa"/>
            <w:shd w:val="clear" w:color="auto" w:fill="auto"/>
          </w:tcPr>
          <w:p w14:paraId="676B1ABD"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Item &amp; Description</w:t>
            </w:r>
          </w:p>
        </w:tc>
        <w:tc>
          <w:tcPr>
            <w:tcW w:w="937" w:type="dxa"/>
            <w:shd w:val="clear" w:color="auto" w:fill="auto"/>
          </w:tcPr>
          <w:p w14:paraId="12EDAC4A"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Qty</w:t>
            </w:r>
          </w:p>
        </w:tc>
        <w:tc>
          <w:tcPr>
            <w:tcW w:w="852" w:type="dxa"/>
          </w:tcPr>
          <w:p w14:paraId="42F74E60"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b/>
                <w:bCs/>
                <w:sz w:val="24"/>
                <w:szCs w:val="24"/>
              </w:rPr>
              <w:t>Unit price</w:t>
            </w:r>
          </w:p>
        </w:tc>
        <w:tc>
          <w:tcPr>
            <w:tcW w:w="1371" w:type="dxa"/>
          </w:tcPr>
          <w:p w14:paraId="24869B42"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b/>
                <w:bCs/>
                <w:sz w:val="24"/>
                <w:szCs w:val="24"/>
              </w:rPr>
              <w:t xml:space="preserve">Total price </w:t>
            </w:r>
          </w:p>
        </w:tc>
      </w:tr>
      <w:tr w:rsidR="003A0124" w:rsidRPr="003A0124" w14:paraId="5A9C331C" w14:textId="77777777" w:rsidTr="003A0124">
        <w:tc>
          <w:tcPr>
            <w:tcW w:w="748" w:type="dxa"/>
            <w:vMerge w:val="restart"/>
            <w:shd w:val="clear" w:color="auto" w:fill="auto"/>
          </w:tcPr>
          <w:p w14:paraId="02B30119"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83DC84B"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5399F2B"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E9C0EC2"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73EF1605"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362CAD3C"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AFEB488"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860A829"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3F201652"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c>
          <w:tcPr>
            <w:tcW w:w="5807" w:type="dxa"/>
            <w:shd w:val="clear" w:color="auto" w:fill="auto"/>
          </w:tcPr>
          <w:p w14:paraId="4D051112"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566CABBD"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200 KVA GENERATOR</w:t>
            </w:r>
            <w:r w:rsidRPr="00D96D9C">
              <w:rPr>
                <w:rFonts w:ascii="Times New Roman" w:eastAsia="Times New Roman" w:hAnsi="Times New Roman" w:cs="Times New Roman"/>
                <w:sz w:val="24"/>
                <w:szCs w:val="24"/>
                <w:lang w:val="en-US"/>
              </w:rPr>
              <w:t> </w:t>
            </w:r>
          </w:p>
          <w:p w14:paraId="22056773"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sz w:val="24"/>
                <w:szCs w:val="24"/>
                <w:lang w:val="en-US"/>
              </w:rPr>
              <w:t xml:space="preserve"> </w:t>
            </w:r>
          </w:p>
        </w:tc>
        <w:tc>
          <w:tcPr>
            <w:tcW w:w="937" w:type="dxa"/>
            <w:vMerge w:val="restart"/>
            <w:shd w:val="clear" w:color="auto" w:fill="auto"/>
          </w:tcPr>
          <w:p w14:paraId="445E6EEF"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75D29D97"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BF490BC"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0613EE8"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0DB7367B"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8B1CB40"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7CF236D"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108EE9E3"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5AF6269"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c>
          <w:tcPr>
            <w:tcW w:w="852" w:type="dxa"/>
          </w:tcPr>
          <w:p w14:paraId="445F31C8"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1371" w:type="dxa"/>
          </w:tcPr>
          <w:p w14:paraId="1305A51E"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3A0124" w:rsidRPr="003A0124" w14:paraId="3DD4A377" w14:textId="77777777" w:rsidTr="003A0124">
        <w:tc>
          <w:tcPr>
            <w:tcW w:w="748" w:type="dxa"/>
            <w:vMerge/>
            <w:shd w:val="clear" w:color="auto" w:fill="auto"/>
          </w:tcPr>
          <w:p w14:paraId="35619064"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5807" w:type="dxa"/>
            <w:shd w:val="clear" w:color="auto" w:fill="auto"/>
          </w:tcPr>
          <w:p w14:paraId="4B95E2DB" w14:textId="2B7F795F" w:rsidR="00456011" w:rsidRPr="00D96D9C" w:rsidRDefault="00456011" w:rsidP="00456011">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Make/ Brand =</w:t>
            </w:r>
            <w:r w:rsidRPr="00D96D9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Imported (any </w:t>
            </w:r>
            <w:r w:rsidR="00964097">
              <w:rPr>
                <w:rFonts w:ascii="Times New Roman" w:eastAsia="Times New Roman" w:hAnsi="Times New Roman" w:cs="Times New Roman"/>
                <w:sz w:val="24"/>
                <w:szCs w:val="24"/>
                <w:lang w:val="en-US"/>
              </w:rPr>
              <w:t>well-known</w:t>
            </w:r>
            <w:r>
              <w:rPr>
                <w:rFonts w:ascii="Times New Roman" w:eastAsia="Times New Roman" w:hAnsi="Times New Roman" w:cs="Times New Roman"/>
                <w:sz w:val="24"/>
                <w:szCs w:val="24"/>
                <w:lang w:val="en-US"/>
              </w:rPr>
              <w:t xml:space="preserve"> brand)</w:t>
            </w:r>
          </w:p>
          <w:p w14:paraId="7396B70E"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77F97BB5"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Generator </w:t>
            </w:r>
            <w:proofErr w:type="gramStart"/>
            <w:r w:rsidRPr="00D96D9C">
              <w:rPr>
                <w:rFonts w:ascii="Times New Roman" w:eastAsia="Times New Roman" w:hAnsi="Times New Roman" w:cs="Times New Roman"/>
                <w:b/>
                <w:bCs/>
                <w:sz w:val="24"/>
                <w:szCs w:val="24"/>
                <w:lang w:val="en-US"/>
              </w:rPr>
              <w:t>Capacity  =</w:t>
            </w:r>
            <w:proofErr w:type="gramEnd"/>
            <w:r w:rsidRPr="00D96D9C">
              <w:rPr>
                <w:rFonts w:ascii="Times New Roman" w:eastAsia="Times New Roman" w:hAnsi="Times New Roman" w:cs="Times New Roman"/>
                <w:sz w:val="24"/>
                <w:szCs w:val="24"/>
                <w:lang w:val="en-US"/>
              </w:rPr>
              <w:t xml:space="preserve"> 200KVA 3 Phase + N, 50 Hz @ 1500RPM</w:t>
            </w:r>
          </w:p>
          <w:p w14:paraId="390BD70D"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1645D0C9"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voltage</w:t>
            </w:r>
            <w:r w:rsidRPr="00D96D9C">
              <w:rPr>
                <w:rFonts w:ascii="Times New Roman" w:eastAsia="Times New Roman" w:hAnsi="Times New Roman" w:cs="Times New Roman"/>
                <w:sz w:val="24"/>
                <w:szCs w:val="24"/>
                <w:lang w:val="en-US"/>
              </w:rPr>
              <w:t xml:space="preserve"> = 380 -400 Volts Phase to Phase and 220 -240 Volts Phase to Neutral.</w:t>
            </w:r>
          </w:p>
          <w:p w14:paraId="0F67784D"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0F7EEE2E"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control panel</w:t>
            </w:r>
            <w:r w:rsidRPr="00D96D9C">
              <w:rPr>
                <w:rFonts w:ascii="Times New Roman" w:eastAsia="Times New Roman" w:hAnsi="Times New Roman" w:cs="Times New Roman"/>
                <w:sz w:val="24"/>
                <w:szCs w:val="24"/>
                <w:lang w:val="en-US"/>
              </w:rPr>
              <w:t xml:space="preserve"> = Electronic control panel with digital display, AMF, all engine &amp; electrical safeties, Remote stare and telemonitoring option.</w:t>
            </w:r>
          </w:p>
          <w:p w14:paraId="138403C6"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4A918B16"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Type of Fuel</w:t>
            </w:r>
            <w:r w:rsidRPr="00D96D9C">
              <w:rPr>
                <w:rFonts w:ascii="Times New Roman" w:eastAsia="Times New Roman" w:hAnsi="Times New Roman" w:cs="Times New Roman"/>
                <w:sz w:val="24"/>
                <w:szCs w:val="24"/>
                <w:lang w:val="en-US"/>
              </w:rPr>
              <w:t xml:space="preserve"> = Diesel</w:t>
            </w:r>
          </w:p>
          <w:p w14:paraId="4C91A1C2"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09F7765B"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Fuel Tank = </w:t>
            </w:r>
            <w:r w:rsidRPr="00D96D9C">
              <w:rPr>
                <w:rFonts w:ascii="Times New Roman" w:eastAsia="Times New Roman" w:hAnsi="Times New Roman" w:cs="Times New Roman"/>
                <w:sz w:val="24"/>
                <w:szCs w:val="24"/>
                <w:lang w:val="en-US"/>
              </w:rPr>
              <w:t xml:space="preserve">Built-in fuel tank with appropriate refueling capacity and fuel level indicator. </w:t>
            </w:r>
          </w:p>
          <w:p w14:paraId="75844398"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6E220372"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Canopy</w:t>
            </w:r>
            <w:r w:rsidRPr="00D96D9C">
              <w:rPr>
                <w:rFonts w:ascii="Times New Roman" w:eastAsia="Times New Roman" w:hAnsi="Times New Roman" w:cs="Times New Roman"/>
                <w:sz w:val="24"/>
                <w:szCs w:val="24"/>
                <w:lang w:val="en-US"/>
              </w:rPr>
              <w:t xml:space="preserve"> = With ultra-silent </w:t>
            </w:r>
            <w:proofErr w:type="gramStart"/>
            <w:r w:rsidRPr="00D96D9C">
              <w:rPr>
                <w:rFonts w:ascii="Times New Roman" w:eastAsia="Times New Roman" w:hAnsi="Times New Roman" w:cs="Times New Roman"/>
                <w:sz w:val="24"/>
                <w:szCs w:val="24"/>
                <w:lang w:val="en-US"/>
              </w:rPr>
              <w:t>Sound proof</w:t>
            </w:r>
            <w:proofErr w:type="gramEnd"/>
            <w:r w:rsidRPr="00D96D9C">
              <w:rPr>
                <w:rFonts w:ascii="Times New Roman" w:eastAsia="Times New Roman" w:hAnsi="Times New Roman" w:cs="Times New Roman"/>
                <w:sz w:val="24"/>
                <w:szCs w:val="24"/>
                <w:lang w:val="en-US"/>
              </w:rPr>
              <w:t xml:space="preserve"> imported canopy. </w:t>
            </w:r>
          </w:p>
          <w:p w14:paraId="29EB158A"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3AA622FA"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Main Alternator = </w:t>
            </w:r>
            <w:r w:rsidRPr="00D96D9C">
              <w:rPr>
                <w:rFonts w:ascii="Times New Roman" w:eastAsia="Times New Roman" w:hAnsi="Times New Roman" w:cs="Times New Roman"/>
                <w:sz w:val="24"/>
                <w:szCs w:val="24"/>
                <w:lang w:val="en-US"/>
              </w:rPr>
              <w:t xml:space="preserve">Stamford/ Leroy </w:t>
            </w:r>
            <w:proofErr w:type="spellStart"/>
            <w:r w:rsidRPr="00D96D9C">
              <w:rPr>
                <w:rFonts w:ascii="Times New Roman" w:eastAsia="Times New Roman" w:hAnsi="Times New Roman" w:cs="Times New Roman"/>
                <w:sz w:val="24"/>
                <w:szCs w:val="24"/>
                <w:lang w:val="en-US"/>
              </w:rPr>
              <w:t>somer</w:t>
            </w:r>
            <w:proofErr w:type="spellEnd"/>
            <w:r w:rsidRPr="00D96D9C">
              <w:rPr>
                <w:rFonts w:ascii="Times New Roman" w:eastAsia="Times New Roman" w:hAnsi="Times New Roman" w:cs="Times New Roman"/>
                <w:sz w:val="24"/>
                <w:szCs w:val="24"/>
                <w:lang w:val="en-US"/>
              </w:rPr>
              <w:t xml:space="preserve"> Brush less Alternator.</w:t>
            </w:r>
          </w:p>
        </w:tc>
        <w:tc>
          <w:tcPr>
            <w:tcW w:w="937" w:type="dxa"/>
            <w:vMerge/>
            <w:shd w:val="clear" w:color="auto" w:fill="auto"/>
          </w:tcPr>
          <w:p w14:paraId="1298B47A"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852" w:type="dxa"/>
          </w:tcPr>
          <w:p w14:paraId="07507621"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1371" w:type="dxa"/>
          </w:tcPr>
          <w:p w14:paraId="34D0803E"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3A0124" w:rsidRPr="003A0124" w14:paraId="25F7378C" w14:textId="77777777" w:rsidTr="003A0124">
        <w:tc>
          <w:tcPr>
            <w:tcW w:w="748" w:type="dxa"/>
            <w:vMerge w:val="restart"/>
            <w:shd w:val="clear" w:color="auto" w:fill="auto"/>
          </w:tcPr>
          <w:p w14:paraId="218FD703"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26384C35"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58D056FB"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4BA5D132"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3357483A"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367AA37A"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19DE40F6"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7E6ED556"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7CFB3861"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2</w:t>
            </w:r>
          </w:p>
        </w:tc>
        <w:tc>
          <w:tcPr>
            <w:tcW w:w="5807" w:type="dxa"/>
            <w:shd w:val="clear" w:color="auto" w:fill="auto"/>
          </w:tcPr>
          <w:p w14:paraId="4CAED00F"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69709BCD"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lang w:val="en-US"/>
              </w:rPr>
            </w:pPr>
            <w:r w:rsidRPr="00D96D9C">
              <w:rPr>
                <w:rFonts w:ascii="Times New Roman" w:eastAsia="Times New Roman" w:hAnsi="Times New Roman" w:cs="Times New Roman"/>
                <w:b/>
                <w:bCs/>
                <w:sz w:val="24"/>
                <w:szCs w:val="24"/>
                <w:lang w:val="en-US"/>
              </w:rPr>
              <w:t>20 KVA GENERATOR</w:t>
            </w:r>
          </w:p>
          <w:p w14:paraId="2015E4D6"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tc>
        <w:tc>
          <w:tcPr>
            <w:tcW w:w="937" w:type="dxa"/>
            <w:vMerge w:val="restart"/>
            <w:shd w:val="clear" w:color="auto" w:fill="auto"/>
          </w:tcPr>
          <w:p w14:paraId="02F8A5A9"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17F7F58D"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1E93DBB3"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960125C"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5AD0CF7"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3AD74CC0"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70A8469A"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02A96E85"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39019F70"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c>
          <w:tcPr>
            <w:tcW w:w="852" w:type="dxa"/>
          </w:tcPr>
          <w:p w14:paraId="0E4E4B3B"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1371" w:type="dxa"/>
          </w:tcPr>
          <w:p w14:paraId="6CA8E21C"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3A0124" w:rsidRPr="003A0124" w14:paraId="1F1C087F" w14:textId="77777777" w:rsidTr="003A0124">
        <w:tc>
          <w:tcPr>
            <w:tcW w:w="748" w:type="dxa"/>
            <w:vMerge/>
            <w:shd w:val="clear" w:color="auto" w:fill="auto"/>
          </w:tcPr>
          <w:p w14:paraId="181AB494"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5807" w:type="dxa"/>
            <w:shd w:val="clear" w:color="auto" w:fill="auto"/>
          </w:tcPr>
          <w:p w14:paraId="62FF104F" w14:textId="7F0002A5" w:rsidR="00456011" w:rsidRPr="00D96D9C" w:rsidRDefault="00456011" w:rsidP="00456011">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Make/ Brand =</w:t>
            </w:r>
            <w:r w:rsidRPr="00D96D9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Imported (any </w:t>
            </w:r>
            <w:r w:rsidR="00964097">
              <w:rPr>
                <w:rFonts w:ascii="Times New Roman" w:eastAsia="Times New Roman" w:hAnsi="Times New Roman" w:cs="Times New Roman"/>
                <w:sz w:val="24"/>
                <w:szCs w:val="24"/>
                <w:lang w:val="en-US"/>
              </w:rPr>
              <w:t>well-known</w:t>
            </w:r>
            <w:r>
              <w:rPr>
                <w:rFonts w:ascii="Times New Roman" w:eastAsia="Times New Roman" w:hAnsi="Times New Roman" w:cs="Times New Roman"/>
                <w:sz w:val="24"/>
                <w:szCs w:val="24"/>
                <w:lang w:val="en-US"/>
              </w:rPr>
              <w:t xml:space="preserve"> brand)</w:t>
            </w:r>
          </w:p>
          <w:p w14:paraId="14340B00"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2B96B8B2"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Generator </w:t>
            </w:r>
            <w:proofErr w:type="gramStart"/>
            <w:r w:rsidRPr="00D96D9C">
              <w:rPr>
                <w:rFonts w:ascii="Times New Roman" w:eastAsia="Times New Roman" w:hAnsi="Times New Roman" w:cs="Times New Roman"/>
                <w:b/>
                <w:bCs/>
                <w:sz w:val="24"/>
                <w:szCs w:val="24"/>
                <w:lang w:val="en-US"/>
              </w:rPr>
              <w:t>Capacity</w:t>
            </w:r>
            <w:r w:rsidRPr="00D96D9C">
              <w:rPr>
                <w:rFonts w:ascii="Times New Roman" w:eastAsia="Times New Roman" w:hAnsi="Times New Roman" w:cs="Times New Roman"/>
                <w:sz w:val="24"/>
                <w:szCs w:val="24"/>
                <w:lang w:val="en-US"/>
              </w:rPr>
              <w:t>  =</w:t>
            </w:r>
            <w:proofErr w:type="gramEnd"/>
            <w:r w:rsidRPr="00D96D9C">
              <w:rPr>
                <w:rFonts w:ascii="Times New Roman" w:eastAsia="Times New Roman" w:hAnsi="Times New Roman" w:cs="Times New Roman"/>
                <w:sz w:val="24"/>
                <w:szCs w:val="24"/>
                <w:lang w:val="en-US"/>
              </w:rPr>
              <w:t xml:space="preserve"> 20KVA, 3 Phase + N,  50 Hz @ 1500 RPM</w:t>
            </w:r>
          </w:p>
          <w:p w14:paraId="50385942"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1CC51597"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voltage</w:t>
            </w:r>
            <w:r w:rsidRPr="00D96D9C">
              <w:rPr>
                <w:rFonts w:ascii="Times New Roman" w:eastAsia="Times New Roman" w:hAnsi="Times New Roman" w:cs="Times New Roman"/>
                <w:sz w:val="24"/>
                <w:szCs w:val="24"/>
                <w:lang w:val="en-US"/>
              </w:rPr>
              <w:t xml:space="preserve"> = 380 -400 Volts Phase to Phase and 220 -240 Volts Phase to Neutral.</w:t>
            </w:r>
          </w:p>
          <w:p w14:paraId="4FDA08D0"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7A90EDEC"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Generator control panel</w:t>
            </w:r>
            <w:r w:rsidRPr="00D96D9C">
              <w:rPr>
                <w:rFonts w:ascii="Times New Roman" w:eastAsia="Times New Roman" w:hAnsi="Times New Roman" w:cs="Times New Roman"/>
                <w:sz w:val="24"/>
                <w:szCs w:val="24"/>
                <w:lang w:val="en-US"/>
              </w:rPr>
              <w:t xml:space="preserve"> = Electronic control panel with digital display, all engine &amp; electrical safeties, AMF, Remote stare and telemonitoring option.</w:t>
            </w:r>
          </w:p>
          <w:p w14:paraId="25047930"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37A9E30E"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Type of Fuel</w:t>
            </w:r>
            <w:r w:rsidRPr="00D96D9C">
              <w:rPr>
                <w:rFonts w:ascii="Times New Roman" w:eastAsia="Times New Roman" w:hAnsi="Times New Roman" w:cs="Times New Roman"/>
                <w:sz w:val="24"/>
                <w:szCs w:val="24"/>
                <w:lang w:val="en-US"/>
              </w:rPr>
              <w:t xml:space="preserve"> = Diesel</w:t>
            </w:r>
          </w:p>
          <w:p w14:paraId="0B7867E8"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2536DE43"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Fuel Tank = </w:t>
            </w:r>
            <w:r w:rsidRPr="00D96D9C">
              <w:rPr>
                <w:rFonts w:ascii="Times New Roman" w:eastAsia="Times New Roman" w:hAnsi="Times New Roman" w:cs="Times New Roman"/>
                <w:sz w:val="24"/>
                <w:szCs w:val="24"/>
                <w:lang w:val="en-US"/>
              </w:rPr>
              <w:t xml:space="preserve">Built-in fuel tank with appropriate refueling capacity and fuel level indicator. </w:t>
            </w:r>
          </w:p>
          <w:p w14:paraId="44F985E8"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3392FFC1"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Canopy</w:t>
            </w:r>
            <w:r w:rsidRPr="00D96D9C">
              <w:rPr>
                <w:rFonts w:ascii="Times New Roman" w:eastAsia="Times New Roman" w:hAnsi="Times New Roman" w:cs="Times New Roman"/>
                <w:sz w:val="24"/>
                <w:szCs w:val="24"/>
                <w:lang w:val="en-US"/>
              </w:rPr>
              <w:t xml:space="preserve"> = With ultra-silent </w:t>
            </w:r>
            <w:proofErr w:type="gramStart"/>
            <w:r w:rsidRPr="00D96D9C">
              <w:rPr>
                <w:rFonts w:ascii="Times New Roman" w:eastAsia="Times New Roman" w:hAnsi="Times New Roman" w:cs="Times New Roman"/>
                <w:sz w:val="24"/>
                <w:szCs w:val="24"/>
                <w:lang w:val="en-US"/>
              </w:rPr>
              <w:t>Sound proof</w:t>
            </w:r>
            <w:proofErr w:type="gramEnd"/>
            <w:r w:rsidRPr="00D96D9C">
              <w:rPr>
                <w:rFonts w:ascii="Times New Roman" w:eastAsia="Times New Roman" w:hAnsi="Times New Roman" w:cs="Times New Roman"/>
                <w:sz w:val="24"/>
                <w:szCs w:val="24"/>
                <w:lang w:val="en-US"/>
              </w:rPr>
              <w:t xml:space="preserve"> imported canopy. </w:t>
            </w:r>
          </w:p>
          <w:p w14:paraId="296A6D3A"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p w14:paraId="72ED02F0"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r w:rsidRPr="00D96D9C">
              <w:rPr>
                <w:rFonts w:ascii="Times New Roman" w:eastAsia="Times New Roman" w:hAnsi="Times New Roman" w:cs="Times New Roman"/>
                <w:b/>
                <w:bCs/>
                <w:sz w:val="24"/>
                <w:szCs w:val="24"/>
                <w:lang w:val="en-US"/>
              </w:rPr>
              <w:t xml:space="preserve">Main Alternator = </w:t>
            </w:r>
            <w:r w:rsidRPr="00D96D9C">
              <w:rPr>
                <w:rFonts w:ascii="Times New Roman" w:eastAsia="Times New Roman" w:hAnsi="Times New Roman" w:cs="Times New Roman"/>
                <w:sz w:val="24"/>
                <w:szCs w:val="24"/>
                <w:lang w:val="en-US"/>
              </w:rPr>
              <w:t xml:space="preserve">Stamford/ Leroy </w:t>
            </w:r>
            <w:proofErr w:type="spellStart"/>
            <w:r w:rsidRPr="00D96D9C">
              <w:rPr>
                <w:rFonts w:ascii="Times New Roman" w:eastAsia="Times New Roman" w:hAnsi="Times New Roman" w:cs="Times New Roman"/>
                <w:sz w:val="24"/>
                <w:szCs w:val="24"/>
                <w:lang w:val="en-US"/>
              </w:rPr>
              <w:t>Somer</w:t>
            </w:r>
            <w:proofErr w:type="spellEnd"/>
            <w:r w:rsidRPr="00D96D9C">
              <w:rPr>
                <w:rFonts w:ascii="Times New Roman" w:eastAsia="Times New Roman" w:hAnsi="Times New Roman" w:cs="Times New Roman"/>
                <w:sz w:val="24"/>
                <w:szCs w:val="24"/>
                <w:lang w:val="en-US"/>
              </w:rPr>
              <w:t xml:space="preserve"> Brush less Alternator.</w:t>
            </w:r>
          </w:p>
        </w:tc>
        <w:tc>
          <w:tcPr>
            <w:tcW w:w="937" w:type="dxa"/>
            <w:vMerge/>
            <w:shd w:val="clear" w:color="auto" w:fill="auto"/>
          </w:tcPr>
          <w:p w14:paraId="0996AC39"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852" w:type="dxa"/>
          </w:tcPr>
          <w:p w14:paraId="7459C412"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1371" w:type="dxa"/>
          </w:tcPr>
          <w:p w14:paraId="32C3DDAD"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bl>
    <w:tbl>
      <w:tblPr>
        <w:tblpPr w:leftFromText="180" w:rightFromText="180" w:vertAnchor="text" w:horzAnchor="margin" w:tblpY="36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5850"/>
        <w:gridCol w:w="900"/>
        <w:gridCol w:w="900"/>
        <w:gridCol w:w="1350"/>
      </w:tblGrid>
      <w:tr w:rsidR="003A0124" w:rsidRPr="003A0124" w14:paraId="4C982961" w14:textId="77777777" w:rsidTr="003A0124">
        <w:trPr>
          <w:trHeight w:val="1164"/>
        </w:trPr>
        <w:tc>
          <w:tcPr>
            <w:tcW w:w="715" w:type="dxa"/>
            <w:vMerge w:val="restart"/>
            <w:shd w:val="clear" w:color="auto" w:fill="auto"/>
          </w:tcPr>
          <w:p w14:paraId="70F95C98"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29622470"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351CA1D9"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3</w:t>
            </w:r>
          </w:p>
        </w:tc>
        <w:tc>
          <w:tcPr>
            <w:tcW w:w="5850" w:type="dxa"/>
            <w:shd w:val="clear" w:color="auto" w:fill="auto"/>
          </w:tcPr>
          <w:p w14:paraId="2679CE69"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29F05E0C"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lang w:val="en-US"/>
              </w:rPr>
            </w:pPr>
            <w:r w:rsidRPr="00D96D9C">
              <w:rPr>
                <w:rFonts w:ascii="Times New Roman" w:eastAsia="Times New Roman" w:hAnsi="Times New Roman" w:cs="Times New Roman"/>
                <w:b/>
                <w:bCs/>
                <w:sz w:val="24"/>
                <w:szCs w:val="24"/>
                <w:lang w:val="en-US"/>
              </w:rPr>
              <w:t>IMPORTED ATS PANEL FOR 20 KVA GENERATOR</w:t>
            </w:r>
          </w:p>
          <w:p w14:paraId="0554CC47"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lang w:val="en-US"/>
              </w:rPr>
            </w:pPr>
          </w:p>
        </w:tc>
        <w:tc>
          <w:tcPr>
            <w:tcW w:w="900" w:type="dxa"/>
            <w:shd w:val="clear" w:color="auto" w:fill="auto"/>
          </w:tcPr>
          <w:p w14:paraId="212D7212"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77DF1CE"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5B260CC"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c>
          <w:tcPr>
            <w:tcW w:w="900" w:type="dxa"/>
          </w:tcPr>
          <w:p w14:paraId="073860B5"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1350" w:type="dxa"/>
          </w:tcPr>
          <w:p w14:paraId="18E2B721"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3A0124" w:rsidRPr="003A0124" w14:paraId="4338F204" w14:textId="77777777" w:rsidTr="003A0124">
        <w:trPr>
          <w:trHeight w:val="1102"/>
        </w:trPr>
        <w:tc>
          <w:tcPr>
            <w:tcW w:w="715" w:type="dxa"/>
            <w:vMerge/>
            <w:shd w:val="clear" w:color="auto" w:fill="auto"/>
          </w:tcPr>
          <w:p w14:paraId="04785784"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5850" w:type="dxa"/>
            <w:shd w:val="clear" w:color="auto" w:fill="auto"/>
          </w:tcPr>
          <w:p w14:paraId="17C21E4D"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rPr>
            </w:pPr>
            <w:r w:rsidRPr="00D96D9C">
              <w:rPr>
                <w:rFonts w:ascii="Times New Roman" w:eastAsia="Times New Roman" w:hAnsi="Times New Roman" w:cs="Times New Roman"/>
                <w:sz w:val="24"/>
                <w:szCs w:val="24"/>
              </w:rPr>
              <w:t>ATS panel must have alternative manual power shifting system in case of any ATS component failure (</w:t>
            </w:r>
            <w:proofErr w:type="spellStart"/>
            <w:r w:rsidRPr="00D96D9C">
              <w:rPr>
                <w:rFonts w:ascii="Times New Roman" w:eastAsia="Times New Roman" w:hAnsi="Times New Roman" w:cs="Times New Roman"/>
                <w:sz w:val="24"/>
                <w:szCs w:val="24"/>
              </w:rPr>
              <w:t>e.g</w:t>
            </w:r>
            <w:proofErr w:type="spellEnd"/>
            <w:r w:rsidRPr="00D96D9C">
              <w:rPr>
                <w:rFonts w:ascii="Times New Roman" w:eastAsia="Times New Roman" w:hAnsi="Times New Roman" w:cs="Times New Roman"/>
                <w:sz w:val="24"/>
                <w:szCs w:val="24"/>
              </w:rPr>
              <w:t xml:space="preserve"> Magnetic contactor)</w:t>
            </w:r>
          </w:p>
          <w:p w14:paraId="0D111E0F"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rPr>
            </w:pPr>
            <w:r w:rsidRPr="00D96D9C">
              <w:rPr>
                <w:rFonts w:ascii="Times New Roman" w:eastAsia="Times New Roman" w:hAnsi="Times New Roman" w:cs="Times New Roman"/>
                <w:sz w:val="24"/>
                <w:szCs w:val="24"/>
              </w:rPr>
              <w:t>Under over voltage protection.</w:t>
            </w:r>
          </w:p>
        </w:tc>
        <w:tc>
          <w:tcPr>
            <w:tcW w:w="900" w:type="dxa"/>
            <w:shd w:val="clear" w:color="auto" w:fill="auto"/>
          </w:tcPr>
          <w:p w14:paraId="64BACDC2"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900" w:type="dxa"/>
          </w:tcPr>
          <w:p w14:paraId="6D748109"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1350" w:type="dxa"/>
          </w:tcPr>
          <w:p w14:paraId="29873640"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3A0124" w:rsidRPr="003A0124" w14:paraId="10864194" w14:textId="77777777" w:rsidTr="003A0124">
        <w:trPr>
          <w:trHeight w:val="1164"/>
        </w:trPr>
        <w:tc>
          <w:tcPr>
            <w:tcW w:w="715" w:type="dxa"/>
            <w:vMerge w:val="restart"/>
            <w:shd w:val="clear" w:color="auto" w:fill="auto"/>
          </w:tcPr>
          <w:p w14:paraId="7AA96934"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5035E35B"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3E5FF074"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0198562E"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4</w:t>
            </w:r>
          </w:p>
        </w:tc>
        <w:tc>
          <w:tcPr>
            <w:tcW w:w="5850" w:type="dxa"/>
            <w:shd w:val="clear" w:color="auto" w:fill="auto"/>
          </w:tcPr>
          <w:p w14:paraId="4C2ED37D"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3B7445C4"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lang w:val="en-US"/>
              </w:rPr>
            </w:pPr>
            <w:r w:rsidRPr="00D96D9C">
              <w:rPr>
                <w:rFonts w:ascii="Times New Roman" w:eastAsia="Times New Roman" w:hAnsi="Times New Roman" w:cs="Times New Roman"/>
                <w:b/>
                <w:bCs/>
                <w:sz w:val="24"/>
                <w:szCs w:val="24"/>
                <w:lang w:val="en-US"/>
              </w:rPr>
              <w:t>IMPORTED ATS PANEL FOR 200 KVA GENERATOR</w:t>
            </w:r>
          </w:p>
          <w:p w14:paraId="76A54FF5"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tc>
        <w:tc>
          <w:tcPr>
            <w:tcW w:w="900" w:type="dxa"/>
            <w:vMerge w:val="restart"/>
            <w:shd w:val="clear" w:color="auto" w:fill="auto"/>
          </w:tcPr>
          <w:p w14:paraId="3EF96F74"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02357BF4"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58E0E5B4"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6D90EB9"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w:t>
            </w:r>
          </w:p>
        </w:tc>
        <w:tc>
          <w:tcPr>
            <w:tcW w:w="900" w:type="dxa"/>
          </w:tcPr>
          <w:p w14:paraId="1016A202"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1350" w:type="dxa"/>
          </w:tcPr>
          <w:p w14:paraId="4F51CF30"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3A0124" w:rsidRPr="003A0124" w14:paraId="0B5CEADA" w14:textId="77777777" w:rsidTr="003A0124">
        <w:trPr>
          <w:trHeight w:val="1185"/>
        </w:trPr>
        <w:tc>
          <w:tcPr>
            <w:tcW w:w="715" w:type="dxa"/>
            <w:vMerge/>
            <w:shd w:val="clear" w:color="auto" w:fill="auto"/>
          </w:tcPr>
          <w:p w14:paraId="098E75C7"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5850" w:type="dxa"/>
            <w:shd w:val="clear" w:color="auto" w:fill="auto"/>
          </w:tcPr>
          <w:p w14:paraId="394910CF"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rPr>
            </w:pPr>
            <w:r w:rsidRPr="00D96D9C">
              <w:rPr>
                <w:rFonts w:ascii="Times New Roman" w:eastAsia="Times New Roman" w:hAnsi="Times New Roman" w:cs="Times New Roman"/>
                <w:sz w:val="24"/>
                <w:szCs w:val="24"/>
              </w:rPr>
              <w:t>ATS panel must have alternative manual power shifting system in case of any ATS component failure (</w:t>
            </w:r>
            <w:proofErr w:type="spellStart"/>
            <w:r w:rsidRPr="00D96D9C">
              <w:rPr>
                <w:rFonts w:ascii="Times New Roman" w:eastAsia="Times New Roman" w:hAnsi="Times New Roman" w:cs="Times New Roman"/>
                <w:sz w:val="24"/>
                <w:szCs w:val="24"/>
              </w:rPr>
              <w:t>e.g</w:t>
            </w:r>
            <w:proofErr w:type="spellEnd"/>
            <w:r w:rsidRPr="00D96D9C">
              <w:rPr>
                <w:rFonts w:ascii="Times New Roman" w:eastAsia="Times New Roman" w:hAnsi="Times New Roman" w:cs="Times New Roman"/>
                <w:sz w:val="24"/>
                <w:szCs w:val="24"/>
              </w:rPr>
              <w:t xml:space="preserve"> Magnetic contactor)</w:t>
            </w:r>
          </w:p>
          <w:p w14:paraId="4316B3E9"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rPr>
            </w:pPr>
            <w:r w:rsidRPr="00D96D9C">
              <w:rPr>
                <w:rFonts w:ascii="Times New Roman" w:eastAsia="Times New Roman" w:hAnsi="Times New Roman" w:cs="Times New Roman"/>
                <w:sz w:val="24"/>
                <w:szCs w:val="24"/>
              </w:rPr>
              <w:t>Under over voltage protection.</w:t>
            </w:r>
          </w:p>
        </w:tc>
        <w:tc>
          <w:tcPr>
            <w:tcW w:w="900" w:type="dxa"/>
            <w:vMerge/>
            <w:shd w:val="clear" w:color="auto" w:fill="auto"/>
          </w:tcPr>
          <w:p w14:paraId="5900BBE6"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900" w:type="dxa"/>
          </w:tcPr>
          <w:p w14:paraId="0C35409F"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1350" w:type="dxa"/>
          </w:tcPr>
          <w:p w14:paraId="71FCD3F9"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3A0124" w:rsidRPr="003A0124" w14:paraId="6DFDD678" w14:textId="77777777" w:rsidTr="003A0124">
        <w:trPr>
          <w:trHeight w:val="1164"/>
        </w:trPr>
        <w:tc>
          <w:tcPr>
            <w:tcW w:w="715" w:type="dxa"/>
            <w:vMerge w:val="restart"/>
            <w:shd w:val="clear" w:color="auto" w:fill="auto"/>
          </w:tcPr>
          <w:p w14:paraId="06AA562F"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4FB90A43"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08CB873B"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p w14:paraId="030FA294"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5</w:t>
            </w:r>
          </w:p>
        </w:tc>
        <w:tc>
          <w:tcPr>
            <w:tcW w:w="5850" w:type="dxa"/>
            <w:shd w:val="clear" w:color="auto" w:fill="auto"/>
          </w:tcPr>
          <w:p w14:paraId="09DCA777"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p w14:paraId="71112D56"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lang w:val="en-US"/>
              </w:rPr>
            </w:pPr>
            <w:r w:rsidRPr="00D96D9C">
              <w:rPr>
                <w:rFonts w:ascii="Times New Roman" w:eastAsia="Times New Roman" w:hAnsi="Times New Roman" w:cs="Times New Roman"/>
                <w:b/>
                <w:bCs/>
                <w:sz w:val="24"/>
                <w:szCs w:val="24"/>
                <w:lang w:val="en-US"/>
              </w:rPr>
              <w:t>INSTALLATION OF 200 KVA &amp; 20 KVA GENERATORS</w:t>
            </w:r>
          </w:p>
          <w:p w14:paraId="3B053A6A"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z w:val="24"/>
                <w:szCs w:val="24"/>
                <w:u w:val="single"/>
                <w:lang w:val="en-US"/>
              </w:rPr>
            </w:pPr>
          </w:p>
        </w:tc>
        <w:tc>
          <w:tcPr>
            <w:tcW w:w="900" w:type="dxa"/>
            <w:vMerge w:val="restart"/>
            <w:shd w:val="clear" w:color="auto" w:fill="auto"/>
          </w:tcPr>
          <w:p w14:paraId="529EBAB7"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2E6DDFE3"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4832E666"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p w14:paraId="63BDB636" w14:textId="77777777" w:rsidR="003A0124" w:rsidRPr="00D96D9C"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r w:rsidRPr="00D96D9C">
              <w:rPr>
                <w:rFonts w:ascii="Times New Roman" w:eastAsia="Times New Roman" w:hAnsi="Times New Roman" w:cs="Times New Roman"/>
                <w:b/>
                <w:bCs/>
                <w:spacing w:val="-3"/>
                <w:kern w:val="1"/>
                <w:sz w:val="24"/>
                <w:szCs w:val="24"/>
                <w:lang w:val="en-US"/>
              </w:rPr>
              <w:t>1 job</w:t>
            </w:r>
          </w:p>
        </w:tc>
        <w:tc>
          <w:tcPr>
            <w:tcW w:w="900" w:type="dxa"/>
          </w:tcPr>
          <w:p w14:paraId="000429AF"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c>
          <w:tcPr>
            <w:tcW w:w="1350" w:type="dxa"/>
          </w:tcPr>
          <w:p w14:paraId="3ABFDFEA" w14:textId="77777777" w:rsidR="003A0124" w:rsidRPr="003A0124" w:rsidRDefault="003A0124" w:rsidP="003A0124">
            <w:pPr>
              <w:overflowPunct w:val="0"/>
              <w:autoSpaceDE w:val="0"/>
              <w:autoSpaceDN w:val="0"/>
              <w:adjustRightInd w:val="0"/>
              <w:spacing w:after="0" w:line="260" w:lineRule="atLeast"/>
              <w:jc w:val="center"/>
              <w:textAlignment w:val="baseline"/>
              <w:rPr>
                <w:rFonts w:ascii="Times New Roman" w:eastAsia="Times New Roman" w:hAnsi="Times New Roman" w:cs="Times New Roman"/>
                <w:b/>
                <w:bCs/>
                <w:spacing w:val="-3"/>
                <w:kern w:val="1"/>
                <w:sz w:val="24"/>
                <w:szCs w:val="24"/>
                <w:lang w:val="en-US"/>
              </w:rPr>
            </w:pPr>
          </w:p>
        </w:tc>
      </w:tr>
      <w:tr w:rsidR="003A0124" w:rsidRPr="003A0124" w14:paraId="6C666716" w14:textId="77777777" w:rsidTr="003A0124">
        <w:trPr>
          <w:trHeight w:val="1175"/>
        </w:trPr>
        <w:tc>
          <w:tcPr>
            <w:tcW w:w="715" w:type="dxa"/>
            <w:vMerge/>
            <w:shd w:val="clear" w:color="auto" w:fill="auto"/>
          </w:tcPr>
          <w:p w14:paraId="3E19A5B7"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5850" w:type="dxa"/>
            <w:shd w:val="clear" w:color="auto" w:fill="auto"/>
          </w:tcPr>
          <w:p w14:paraId="78F73B83"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sz w:val="24"/>
                <w:szCs w:val="24"/>
              </w:rPr>
            </w:pPr>
            <w:r w:rsidRPr="00D96D9C">
              <w:rPr>
                <w:rFonts w:ascii="Times New Roman" w:eastAsia="Times New Roman" w:hAnsi="Times New Roman" w:cs="Times New Roman"/>
                <w:sz w:val="24"/>
                <w:szCs w:val="24"/>
              </w:rPr>
              <w:t xml:space="preserve">Installation of generators and ATS panels including suitable size 4core power cables, Bus bar panel, Control cables and other installation material </w:t>
            </w:r>
            <w:proofErr w:type="gramStart"/>
            <w:r w:rsidRPr="00D96D9C">
              <w:rPr>
                <w:rFonts w:ascii="Times New Roman" w:eastAsia="Times New Roman" w:hAnsi="Times New Roman" w:cs="Times New Roman"/>
                <w:sz w:val="24"/>
                <w:szCs w:val="24"/>
              </w:rPr>
              <w:t>e.g.</w:t>
            </w:r>
            <w:proofErr w:type="gramEnd"/>
            <w:r w:rsidRPr="00D96D9C">
              <w:rPr>
                <w:rFonts w:ascii="Times New Roman" w:eastAsia="Times New Roman" w:hAnsi="Times New Roman" w:cs="Times New Roman"/>
                <w:sz w:val="24"/>
                <w:szCs w:val="24"/>
              </w:rPr>
              <w:t xml:space="preserve"> Thimbles, conduit etc.  along with transportation and delivery.</w:t>
            </w:r>
          </w:p>
        </w:tc>
        <w:tc>
          <w:tcPr>
            <w:tcW w:w="900" w:type="dxa"/>
            <w:vMerge/>
            <w:shd w:val="clear" w:color="auto" w:fill="auto"/>
          </w:tcPr>
          <w:p w14:paraId="3FB30F38" w14:textId="77777777" w:rsidR="003A0124" w:rsidRPr="00D96D9C"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900" w:type="dxa"/>
          </w:tcPr>
          <w:p w14:paraId="535BB048"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1350" w:type="dxa"/>
          </w:tcPr>
          <w:p w14:paraId="7F86AB4B"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3A0124" w:rsidRPr="003A0124" w14:paraId="7DC23E12" w14:textId="77777777" w:rsidTr="003A0124">
        <w:trPr>
          <w:trHeight w:val="296"/>
        </w:trPr>
        <w:tc>
          <w:tcPr>
            <w:tcW w:w="715" w:type="dxa"/>
            <w:shd w:val="clear" w:color="auto" w:fill="auto"/>
          </w:tcPr>
          <w:p w14:paraId="2F8DA729"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50" w:type="dxa"/>
            <w:gridSpan w:val="3"/>
            <w:vAlign w:val="center"/>
          </w:tcPr>
          <w:p w14:paraId="6852A696"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rFonts w:cstheme="minorHAnsi"/>
                <w:b/>
                <w:bCs/>
                <w:sz w:val="24"/>
                <w:szCs w:val="24"/>
              </w:rPr>
              <w:t>Total Price</w:t>
            </w:r>
          </w:p>
        </w:tc>
        <w:tc>
          <w:tcPr>
            <w:tcW w:w="1350" w:type="dxa"/>
          </w:tcPr>
          <w:p w14:paraId="45CDA866"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3A0124" w:rsidRPr="003A0124" w14:paraId="2F9FA8E7" w14:textId="77777777" w:rsidTr="003A0124">
        <w:trPr>
          <w:trHeight w:val="296"/>
        </w:trPr>
        <w:tc>
          <w:tcPr>
            <w:tcW w:w="715" w:type="dxa"/>
            <w:shd w:val="clear" w:color="auto" w:fill="auto"/>
          </w:tcPr>
          <w:p w14:paraId="1FD443C2"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50" w:type="dxa"/>
            <w:gridSpan w:val="3"/>
            <w:vAlign w:val="center"/>
          </w:tcPr>
          <w:p w14:paraId="2D382FD6"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rFonts w:cstheme="minorHAnsi"/>
                <w:b/>
                <w:bCs/>
                <w:sz w:val="24"/>
                <w:szCs w:val="24"/>
              </w:rPr>
              <w:t>Transportation Price</w:t>
            </w:r>
          </w:p>
        </w:tc>
        <w:tc>
          <w:tcPr>
            <w:tcW w:w="1350" w:type="dxa"/>
          </w:tcPr>
          <w:p w14:paraId="5F8FEDB9"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3A0124" w:rsidRPr="003A0124" w14:paraId="510542FF" w14:textId="77777777" w:rsidTr="003A0124">
        <w:trPr>
          <w:trHeight w:val="285"/>
        </w:trPr>
        <w:tc>
          <w:tcPr>
            <w:tcW w:w="715" w:type="dxa"/>
            <w:shd w:val="clear" w:color="auto" w:fill="auto"/>
          </w:tcPr>
          <w:p w14:paraId="1B1F5F77"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50" w:type="dxa"/>
            <w:gridSpan w:val="3"/>
            <w:vAlign w:val="center"/>
          </w:tcPr>
          <w:p w14:paraId="1D9E1EE4"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rFonts w:cstheme="minorHAnsi"/>
                <w:b/>
                <w:bCs/>
                <w:sz w:val="24"/>
                <w:szCs w:val="24"/>
              </w:rPr>
              <w:t>Insurance Price</w:t>
            </w:r>
          </w:p>
        </w:tc>
        <w:tc>
          <w:tcPr>
            <w:tcW w:w="1350" w:type="dxa"/>
          </w:tcPr>
          <w:p w14:paraId="5613CF51"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3A0124" w:rsidRPr="003A0124" w14:paraId="5F8E6476" w14:textId="77777777" w:rsidTr="003A0124">
        <w:trPr>
          <w:trHeight w:val="296"/>
        </w:trPr>
        <w:tc>
          <w:tcPr>
            <w:tcW w:w="715" w:type="dxa"/>
            <w:shd w:val="clear" w:color="auto" w:fill="auto"/>
          </w:tcPr>
          <w:p w14:paraId="51E8120B"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50" w:type="dxa"/>
            <w:gridSpan w:val="3"/>
            <w:vAlign w:val="center"/>
          </w:tcPr>
          <w:p w14:paraId="4F090EEE"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rFonts w:cstheme="minorHAnsi"/>
                <w:b/>
                <w:bCs/>
                <w:sz w:val="24"/>
                <w:szCs w:val="24"/>
              </w:rPr>
              <w:t>Installation Price</w:t>
            </w:r>
          </w:p>
        </w:tc>
        <w:tc>
          <w:tcPr>
            <w:tcW w:w="1350" w:type="dxa"/>
          </w:tcPr>
          <w:p w14:paraId="298E9F9F"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3A0124" w:rsidRPr="003A0124" w14:paraId="1166C885" w14:textId="77777777" w:rsidTr="003A0124">
        <w:trPr>
          <w:trHeight w:val="285"/>
        </w:trPr>
        <w:tc>
          <w:tcPr>
            <w:tcW w:w="715" w:type="dxa"/>
            <w:shd w:val="clear" w:color="auto" w:fill="auto"/>
          </w:tcPr>
          <w:p w14:paraId="74B0EA91"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50" w:type="dxa"/>
            <w:gridSpan w:val="3"/>
            <w:vAlign w:val="center"/>
          </w:tcPr>
          <w:p w14:paraId="4223A580"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rFonts w:cstheme="minorHAnsi"/>
                <w:b/>
                <w:bCs/>
                <w:sz w:val="24"/>
                <w:szCs w:val="24"/>
              </w:rPr>
              <w:t>Training Price</w:t>
            </w:r>
          </w:p>
        </w:tc>
        <w:tc>
          <w:tcPr>
            <w:tcW w:w="1350" w:type="dxa"/>
          </w:tcPr>
          <w:p w14:paraId="6C90FDD5"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3A0124" w:rsidRPr="003A0124" w14:paraId="6560FD56" w14:textId="77777777" w:rsidTr="003A0124">
        <w:trPr>
          <w:trHeight w:val="296"/>
        </w:trPr>
        <w:tc>
          <w:tcPr>
            <w:tcW w:w="715" w:type="dxa"/>
            <w:shd w:val="clear" w:color="auto" w:fill="auto"/>
          </w:tcPr>
          <w:p w14:paraId="2F275EC6"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50" w:type="dxa"/>
            <w:gridSpan w:val="3"/>
            <w:vAlign w:val="center"/>
          </w:tcPr>
          <w:p w14:paraId="146B9E36"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r w:rsidRPr="003A0124">
              <w:rPr>
                <w:rFonts w:cstheme="minorHAnsi"/>
                <w:b/>
                <w:bCs/>
                <w:sz w:val="24"/>
                <w:szCs w:val="24"/>
              </w:rPr>
              <w:t>Other Charges (specify)</w:t>
            </w:r>
          </w:p>
        </w:tc>
        <w:tc>
          <w:tcPr>
            <w:tcW w:w="1350" w:type="dxa"/>
          </w:tcPr>
          <w:p w14:paraId="7FA12DA5"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r w:rsidR="003A0124" w:rsidRPr="003A0124" w14:paraId="1E31CC7D" w14:textId="77777777" w:rsidTr="003A0124">
        <w:trPr>
          <w:trHeight w:val="296"/>
        </w:trPr>
        <w:tc>
          <w:tcPr>
            <w:tcW w:w="715" w:type="dxa"/>
            <w:shd w:val="clear" w:color="auto" w:fill="auto"/>
          </w:tcPr>
          <w:p w14:paraId="54E3C9BF"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7650" w:type="dxa"/>
            <w:gridSpan w:val="3"/>
            <w:vAlign w:val="center"/>
          </w:tcPr>
          <w:p w14:paraId="41BF87BE" w14:textId="77777777" w:rsidR="003A0124" w:rsidRPr="003A0124" w:rsidRDefault="003A0124" w:rsidP="003A0124">
            <w:pPr>
              <w:overflowPunct w:val="0"/>
              <w:autoSpaceDE w:val="0"/>
              <w:autoSpaceDN w:val="0"/>
              <w:adjustRightInd w:val="0"/>
              <w:spacing w:after="0" w:line="260" w:lineRule="atLeast"/>
              <w:jc w:val="both"/>
              <w:textAlignment w:val="baseline"/>
              <w:rPr>
                <w:rFonts w:cstheme="minorHAnsi"/>
                <w:b/>
                <w:sz w:val="24"/>
                <w:szCs w:val="24"/>
              </w:rPr>
            </w:pPr>
            <w:r w:rsidRPr="003A0124">
              <w:rPr>
                <w:rFonts w:cstheme="minorHAnsi"/>
                <w:b/>
                <w:sz w:val="24"/>
                <w:szCs w:val="24"/>
              </w:rPr>
              <w:t>Total Final and All-inclusive Price</w:t>
            </w:r>
          </w:p>
          <w:p w14:paraId="6BC75851"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c>
          <w:tcPr>
            <w:tcW w:w="1350" w:type="dxa"/>
          </w:tcPr>
          <w:p w14:paraId="59940287" w14:textId="77777777" w:rsidR="003A0124" w:rsidRPr="003A0124" w:rsidRDefault="003A0124" w:rsidP="003A0124">
            <w:pPr>
              <w:overflowPunct w:val="0"/>
              <w:autoSpaceDE w:val="0"/>
              <w:autoSpaceDN w:val="0"/>
              <w:adjustRightInd w:val="0"/>
              <w:spacing w:after="0" w:line="260" w:lineRule="atLeast"/>
              <w:jc w:val="both"/>
              <w:textAlignment w:val="baseline"/>
              <w:rPr>
                <w:rFonts w:ascii="Times New Roman" w:eastAsia="Times New Roman" w:hAnsi="Times New Roman" w:cs="Times New Roman"/>
                <w:b/>
                <w:bCs/>
                <w:spacing w:val="-3"/>
                <w:kern w:val="1"/>
                <w:sz w:val="24"/>
                <w:szCs w:val="24"/>
                <w:lang w:val="en-US"/>
              </w:rPr>
            </w:pPr>
          </w:p>
        </w:tc>
      </w:tr>
    </w:tbl>
    <w:p w14:paraId="313483BE" w14:textId="46AED52F" w:rsidR="00E32280" w:rsidRDefault="00E32280" w:rsidP="006B4265">
      <w:pPr>
        <w:rPr>
          <w:rFonts w:cstheme="minorHAnsi"/>
          <w:sz w:val="20"/>
          <w:szCs w:val="20"/>
        </w:rPr>
      </w:pPr>
    </w:p>
    <w:p w14:paraId="43FEA080" w14:textId="77777777" w:rsidR="00E32280" w:rsidRPr="005E5F03" w:rsidRDefault="00E32280" w:rsidP="006B4265">
      <w:pPr>
        <w:rPr>
          <w:rFonts w:cstheme="minorHAnsi"/>
          <w:sz w:val="20"/>
          <w:szCs w:val="20"/>
        </w:rPr>
      </w:pPr>
    </w:p>
    <w:p w14:paraId="238601FE" w14:textId="77777777" w:rsidR="002E6E28" w:rsidRPr="005E5F03" w:rsidRDefault="002E6E28" w:rsidP="009B7516">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7E50C6" w14:textId="60904D64" w:rsidR="001A0F39" w:rsidRDefault="001A0F39" w:rsidP="003A0124">
      <w:pPr>
        <w:pStyle w:val="Heading2"/>
        <w:rPr>
          <w:rFonts w:cstheme="minorHAnsi"/>
          <w:sz w:val="20"/>
          <w:szCs w:val="20"/>
        </w:rPr>
      </w:pPr>
    </w:p>
    <w:p w14:paraId="1AF5E1FA" w14:textId="65EAF5D5" w:rsidR="00544EB3" w:rsidRDefault="00544EB3" w:rsidP="00544EB3"/>
    <w:p w14:paraId="01E5C732" w14:textId="67178255" w:rsidR="00544EB3" w:rsidRDefault="00544EB3" w:rsidP="00544EB3"/>
    <w:p w14:paraId="0BEFE76D" w14:textId="0D8E0456" w:rsidR="00544EB3" w:rsidRDefault="00544EB3" w:rsidP="00544EB3"/>
    <w:p w14:paraId="1C491283" w14:textId="77777777" w:rsidR="00544EB3" w:rsidRPr="00544EB3" w:rsidRDefault="00544EB3" w:rsidP="00544EB3"/>
    <w:sectPr w:rsidR="00544EB3" w:rsidRPr="00544EB3" w:rsidSect="000D2175">
      <w:headerReference w:type="default" r:id="rId15"/>
      <w:footerReference w:type="default" r:id="rId1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24ED" w14:textId="77777777" w:rsidR="00A076AE" w:rsidRDefault="00A076AE" w:rsidP="00E56798">
      <w:pPr>
        <w:spacing w:after="0" w:line="240" w:lineRule="auto"/>
      </w:pPr>
      <w:r>
        <w:separator/>
      </w:r>
    </w:p>
  </w:endnote>
  <w:endnote w:type="continuationSeparator" w:id="0">
    <w:p w14:paraId="568F1718" w14:textId="77777777" w:rsidR="00A076AE" w:rsidRDefault="00A076AE" w:rsidP="00E56798">
      <w:pPr>
        <w:spacing w:after="0" w:line="240" w:lineRule="auto"/>
      </w:pPr>
      <w:r>
        <w:continuationSeparator/>
      </w:r>
    </w:p>
  </w:endnote>
  <w:endnote w:type="continuationNotice" w:id="1">
    <w:p w14:paraId="27C8712E" w14:textId="77777777" w:rsidR="00A076AE" w:rsidRDefault="00A076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p w14:paraId="717702AD" w14:textId="77777777" w:rsidR="00540A16" w:rsidRDefault="00540A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40EA" w14:textId="77777777" w:rsidR="00A076AE" w:rsidRDefault="00A076AE" w:rsidP="00E56798">
      <w:pPr>
        <w:spacing w:after="0" w:line="240" w:lineRule="auto"/>
      </w:pPr>
      <w:r>
        <w:separator/>
      </w:r>
    </w:p>
  </w:footnote>
  <w:footnote w:type="continuationSeparator" w:id="0">
    <w:p w14:paraId="577D742E" w14:textId="77777777" w:rsidR="00A076AE" w:rsidRDefault="00A076AE" w:rsidP="00E56798">
      <w:pPr>
        <w:spacing w:after="0" w:line="240" w:lineRule="auto"/>
      </w:pPr>
      <w:r>
        <w:continuationSeparator/>
      </w:r>
    </w:p>
  </w:footnote>
  <w:footnote w:type="continuationNotice" w:id="1">
    <w:p w14:paraId="3B838E72" w14:textId="77777777" w:rsidR="00A076AE" w:rsidRDefault="00A076AE">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p w14:paraId="0B0E0A80" w14:textId="77777777" w:rsidR="00540A16" w:rsidRDefault="00540A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5"/>
  </w:num>
  <w:num w:numId="3" w16cid:durableId="529072380">
    <w:abstractNumId w:val="6"/>
  </w:num>
  <w:num w:numId="4" w16cid:durableId="241566077">
    <w:abstractNumId w:val="7"/>
  </w:num>
  <w:num w:numId="5" w16cid:durableId="1223324888">
    <w:abstractNumId w:val="3"/>
  </w:num>
  <w:num w:numId="6" w16cid:durableId="2026517158">
    <w:abstractNumId w:val="10"/>
  </w:num>
  <w:num w:numId="7" w16cid:durableId="60639306">
    <w:abstractNumId w:val="0"/>
  </w:num>
  <w:num w:numId="8" w16cid:durableId="380787061">
    <w:abstractNumId w:val="9"/>
  </w:num>
  <w:num w:numId="9" w16cid:durableId="645285027">
    <w:abstractNumId w:val="1"/>
  </w:num>
  <w:num w:numId="10" w16cid:durableId="572199871">
    <w:abstractNumId w:val="8"/>
  </w:num>
  <w:num w:numId="11" w16cid:durableId="794719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098E"/>
    <w:rsid w:val="00022F87"/>
    <w:rsid w:val="000238D5"/>
    <w:rsid w:val="000302FC"/>
    <w:rsid w:val="0003081D"/>
    <w:rsid w:val="00033F43"/>
    <w:rsid w:val="00034018"/>
    <w:rsid w:val="0003549D"/>
    <w:rsid w:val="0003622B"/>
    <w:rsid w:val="00041A4C"/>
    <w:rsid w:val="00042341"/>
    <w:rsid w:val="00045F6E"/>
    <w:rsid w:val="00050692"/>
    <w:rsid w:val="00051EC5"/>
    <w:rsid w:val="00052F19"/>
    <w:rsid w:val="00054884"/>
    <w:rsid w:val="000578F0"/>
    <w:rsid w:val="000621AA"/>
    <w:rsid w:val="000642F9"/>
    <w:rsid w:val="00071C8D"/>
    <w:rsid w:val="00076FF8"/>
    <w:rsid w:val="00090AEC"/>
    <w:rsid w:val="00095A58"/>
    <w:rsid w:val="000A0CB1"/>
    <w:rsid w:val="000A11A3"/>
    <w:rsid w:val="000A1648"/>
    <w:rsid w:val="000A4CA1"/>
    <w:rsid w:val="000B0A17"/>
    <w:rsid w:val="000B2D14"/>
    <w:rsid w:val="000B4D5B"/>
    <w:rsid w:val="000B5FEB"/>
    <w:rsid w:val="000C3E5F"/>
    <w:rsid w:val="000C472B"/>
    <w:rsid w:val="000C5538"/>
    <w:rsid w:val="000C6786"/>
    <w:rsid w:val="000D2175"/>
    <w:rsid w:val="000E11C9"/>
    <w:rsid w:val="000E1ED5"/>
    <w:rsid w:val="000E61E4"/>
    <w:rsid w:val="000F3811"/>
    <w:rsid w:val="00100EB4"/>
    <w:rsid w:val="001122B7"/>
    <w:rsid w:val="00116258"/>
    <w:rsid w:val="001179D7"/>
    <w:rsid w:val="0012076B"/>
    <w:rsid w:val="00123E3B"/>
    <w:rsid w:val="00132DDC"/>
    <w:rsid w:val="00134C2E"/>
    <w:rsid w:val="001353CB"/>
    <w:rsid w:val="0013673F"/>
    <w:rsid w:val="00142AC7"/>
    <w:rsid w:val="00142B00"/>
    <w:rsid w:val="00152204"/>
    <w:rsid w:val="00161223"/>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3F00"/>
    <w:rsid w:val="001B746D"/>
    <w:rsid w:val="001B7EE0"/>
    <w:rsid w:val="001C1E41"/>
    <w:rsid w:val="001D0714"/>
    <w:rsid w:val="001D0F61"/>
    <w:rsid w:val="001D281A"/>
    <w:rsid w:val="001D2ACD"/>
    <w:rsid w:val="001D381A"/>
    <w:rsid w:val="001D6B74"/>
    <w:rsid w:val="001D72B1"/>
    <w:rsid w:val="001F4819"/>
    <w:rsid w:val="002002E4"/>
    <w:rsid w:val="00206A94"/>
    <w:rsid w:val="0021143F"/>
    <w:rsid w:val="00211C2D"/>
    <w:rsid w:val="002143F6"/>
    <w:rsid w:val="00214ED6"/>
    <w:rsid w:val="00215DDA"/>
    <w:rsid w:val="0021666C"/>
    <w:rsid w:val="0022078F"/>
    <w:rsid w:val="002210D2"/>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A70A6"/>
    <w:rsid w:val="002B27A5"/>
    <w:rsid w:val="002B646E"/>
    <w:rsid w:val="002C1D68"/>
    <w:rsid w:val="002C2725"/>
    <w:rsid w:val="002C4C18"/>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430D"/>
    <w:rsid w:val="00345229"/>
    <w:rsid w:val="00345536"/>
    <w:rsid w:val="00352184"/>
    <w:rsid w:val="00364995"/>
    <w:rsid w:val="0037148A"/>
    <w:rsid w:val="003778F4"/>
    <w:rsid w:val="00377DE4"/>
    <w:rsid w:val="003826B3"/>
    <w:rsid w:val="00393F51"/>
    <w:rsid w:val="003A0124"/>
    <w:rsid w:val="003A4652"/>
    <w:rsid w:val="003A6E58"/>
    <w:rsid w:val="003B08F5"/>
    <w:rsid w:val="003B704D"/>
    <w:rsid w:val="003C41D4"/>
    <w:rsid w:val="003C6CE9"/>
    <w:rsid w:val="003C73FD"/>
    <w:rsid w:val="003D36D0"/>
    <w:rsid w:val="003D49CA"/>
    <w:rsid w:val="003E21F4"/>
    <w:rsid w:val="003E3A88"/>
    <w:rsid w:val="003E4DD8"/>
    <w:rsid w:val="003E59BD"/>
    <w:rsid w:val="003F16DE"/>
    <w:rsid w:val="003F320F"/>
    <w:rsid w:val="003F5D11"/>
    <w:rsid w:val="003F76A3"/>
    <w:rsid w:val="00406E8D"/>
    <w:rsid w:val="004104C9"/>
    <w:rsid w:val="00416EF6"/>
    <w:rsid w:val="004178C3"/>
    <w:rsid w:val="00421245"/>
    <w:rsid w:val="00423E19"/>
    <w:rsid w:val="00426A89"/>
    <w:rsid w:val="00426E15"/>
    <w:rsid w:val="00430359"/>
    <w:rsid w:val="004349DB"/>
    <w:rsid w:val="004361A1"/>
    <w:rsid w:val="00436D77"/>
    <w:rsid w:val="00437E0F"/>
    <w:rsid w:val="0044440A"/>
    <w:rsid w:val="004470F1"/>
    <w:rsid w:val="004510F6"/>
    <w:rsid w:val="00454A96"/>
    <w:rsid w:val="00456011"/>
    <w:rsid w:val="004639A4"/>
    <w:rsid w:val="00466BD5"/>
    <w:rsid w:val="00476FE2"/>
    <w:rsid w:val="0048663A"/>
    <w:rsid w:val="00487B57"/>
    <w:rsid w:val="00492783"/>
    <w:rsid w:val="004943F0"/>
    <w:rsid w:val="00495538"/>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7ADD"/>
    <w:rsid w:val="00535D97"/>
    <w:rsid w:val="005365F4"/>
    <w:rsid w:val="00537053"/>
    <w:rsid w:val="00540A16"/>
    <w:rsid w:val="00541B34"/>
    <w:rsid w:val="00542B1D"/>
    <w:rsid w:val="00544EB3"/>
    <w:rsid w:val="0054618C"/>
    <w:rsid w:val="00547913"/>
    <w:rsid w:val="00547E79"/>
    <w:rsid w:val="00553EA9"/>
    <w:rsid w:val="00562CFC"/>
    <w:rsid w:val="0056596A"/>
    <w:rsid w:val="005712F2"/>
    <w:rsid w:val="005714CE"/>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4967"/>
    <w:rsid w:val="006055EF"/>
    <w:rsid w:val="00605606"/>
    <w:rsid w:val="00607E15"/>
    <w:rsid w:val="00611287"/>
    <w:rsid w:val="00611CFA"/>
    <w:rsid w:val="00613BDE"/>
    <w:rsid w:val="00617A28"/>
    <w:rsid w:val="006203AA"/>
    <w:rsid w:val="00622819"/>
    <w:rsid w:val="00623A13"/>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64A1"/>
    <w:rsid w:val="006A036E"/>
    <w:rsid w:val="006A1AFC"/>
    <w:rsid w:val="006A3F16"/>
    <w:rsid w:val="006A55D1"/>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13C6"/>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E0614"/>
    <w:rsid w:val="008E1FAF"/>
    <w:rsid w:val="008E2EC4"/>
    <w:rsid w:val="008E32FE"/>
    <w:rsid w:val="00900282"/>
    <w:rsid w:val="00900B67"/>
    <w:rsid w:val="0090546D"/>
    <w:rsid w:val="00906B89"/>
    <w:rsid w:val="009127CC"/>
    <w:rsid w:val="0091314C"/>
    <w:rsid w:val="00914B94"/>
    <w:rsid w:val="00922776"/>
    <w:rsid w:val="0092394D"/>
    <w:rsid w:val="009319B3"/>
    <w:rsid w:val="00937833"/>
    <w:rsid w:val="00942985"/>
    <w:rsid w:val="00943EB5"/>
    <w:rsid w:val="00946C5D"/>
    <w:rsid w:val="00960923"/>
    <w:rsid w:val="009609C3"/>
    <w:rsid w:val="00963074"/>
    <w:rsid w:val="00964097"/>
    <w:rsid w:val="009654F1"/>
    <w:rsid w:val="009748A9"/>
    <w:rsid w:val="009801B4"/>
    <w:rsid w:val="009807FE"/>
    <w:rsid w:val="009832F5"/>
    <w:rsid w:val="00983433"/>
    <w:rsid w:val="00990FAA"/>
    <w:rsid w:val="009914E9"/>
    <w:rsid w:val="009A0879"/>
    <w:rsid w:val="009B2AC3"/>
    <w:rsid w:val="009B62E3"/>
    <w:rsid w:val="009B7516"/>
    <w:rsid w:val="009C1009"/>
    <w:rsid w:val="009C1685"/>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076AE"/>
    <w:rsid w:val="00A10E29"/>
    <w:rsid w:val="00A2302C"/>
    <w:rsid w:val="00A2324C"/>
    <w:rsid w:val="00A23E2D"/>
    <w:rsid w:val="00A378B2"/>
    <w:rsid w:val="00A46C82"/>
    <w:rsid w:val="00A515FC"/>
    <w:rsid w:val="00A54927"/>
    <w:rsid w:val="00A57ADF"/>
    <w:rsid w:val="00A66E99"/>
    <w:rsid w:val="00A67F4B"/>
    <w:rsid w:val="00A74920"/>
    <w:rsid w:val="00A80089"/>
    <w:rsid w:val="00A93207"/>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2459E"/>
    <w:rsid w:val="00B32BE6"/>
    <w:rsid w:val="00B47E82"/>
    <w:rsid w:val="00B51572"/>
    <w:rsid w:val="00B5325A"/>
    <w:rsid w:val="00B559A7"/>
    <w:rsid w:val="00B55D03"/>
    <w:rsid w:val="00B563CC"/>
    <w:rsid w:val="00B60750"/>
    <w:rsid w:val="00B87858"/>
    <w:rsid w:val="00B931A4"/>
    <w:rsid w:val="00B9544A"/>
    <w:rsid w:val="00B95852"/>
    <w:rsid w:val="00B96CE1"/>
    <w:rsid w:val="00BA0480"/>
    <w:rsid w:val="00BA183B"/>
    <w:rsid w:val="00BA450E"/>
    <w:rsid w:val="00BB3C8C"/>
    <w:rsid w:val="00BB3ED1"/>
    <w:rsid w:val="00BB4A40"/>
    <w:rsid w:val="00BC12D1"/>
    <w:rsid w:val="00BC3B10"/>
    <w:rsid w:val="00BD60A2"/>
    <w:rsid w:val="00BD6AD5"/>
    <w:rsid w:val="00BE2305"/>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7097"/>
    <w:rsid w:val="00CE0CFB"/>
    <w:rsid w:val="00CE7DF1"/>
    <w:rsid w:val="00CF21EB"/>
    <w:rsid w:val="00CF2785"/>
    <w:rsid w:val="00CF7513"/>
    <w:rsid w:val="00CF7EE7"/>
    <w:rsid w:val="00D05A08"/>
    <w:rsid w:val="00D06666"/>
    <w:rsid w:val="00D1347D"/>
    <w:rsid w:val="00D21D96"/>
    <w:rsid w:val="00D256F4"/>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1E92"/>
    <w:rsid w:val="00D94CC8"/>
    <w:rsid w:val="00D96D9C"/>
    <w:rsid w:val="00D9710D"/>
    <w:rsid w:val="00DA0591"/>
    <w:rsid w:val="00DA13B6"/>
    <w:rsid w:val="00DA43D5"/>
    <w:rsid w:val="00DB3549"/>
    <w:rsid w:val="00DB5236"/>
    <w:rsid w:val="00DB54BB"/>
    <w:rsid w:val="00DC2AE3"/>
    <w:rsid w:val="00DC4648"/>
    <w:rsid w:val="00DC5748"/>
    <w:rsid w:val="00DC6412"/>
    <w:rsid w:val="00DD46EB"/>
    <w:rsid w:val="00DE158E"/>
    <w:rsid w:val="00DE38EE"/>
    <w:rsid w:val="00DE5A3A"/>
    <w:rsid w:val="00DE7FEE"/>
    <w:rsid w:val="00DF6061"/>
    <w:rsid w:val="00E001CF"/>
    <w:rsid w:val="00E04094"/>
    <w:rsid w:val="00E040DE"/>
    <w:rsid w:val="00E12049"/>
    <w:rsid w:val="00E15BE0"/>
    <w:rsid w:val="00E216E1"/>
    <w:rsid w:val="00E2657A"/>
    <w:rsid w:val="00E27906"/>
    <w:rsid w:val="00E32280"/>
    <w:rsid w:val="00E3294E"/>
    <w:rsid w:val="00E331D8"/>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5ED1"/>
    <w:rsid w:val="00E96D07"/>
    <w:rsid w:val="00EA12AE"/>
    <w:rsid w:val="00EA50A0"/>
    <w:rsid w:val="00EB30D5"/>
    <w:rsid w:val="00EC30DA"/>
    <w:rsid w:val="00EC4A3E"/>
    <w:rsid w:val="00EC597A"/>
    <w:rsid w:val="00ED2DEB"/>
    <w:rsid w:val="00ED3BDE"/>
    <w:rsid w:val="00ED3DA6"/>
    <w:rsid w:val="00EE2B4E"/>
    <w:rsid w:val="00EE4CC4"/>
    <w:rsid w:val="00EF35CB"/>
    <w:rsid w:val="00F03A51"/>
    <w:rsid w:val="00F03B94"/>
    <w:rsid w:val="00F10224"/>
    <w:rsid w:val="00F13D60"/>
    <w:rsid w:val="00F20E74"/>
    <w:rsid w:val="00F25CC6"/>
    <w:rsid w:val="00F26741"/>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9C2"/>
    <w:rsid w:val="00FB565E"/>
    <w:rsid w:val="00FC22C5"/>
    <w:rsid w:val="00FD067E"/>
    <w:rsid w:val="00FD0FCE"/>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D0014D" w:rsidRDefault="00A25B40" w:rsidP="00A25B40">
          <w:pPr>
            <w:pStyle w:val="DBBD1C581FC84BCE9EE85EF9A536F4682"/>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 w:val="20"/>
              <w:szCs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D0014D" w:rsidRDefault="00A25B40" w:rsidP="00A25B40">
          <w:pPr>
            <w:pStyle w:val="63ACB33ABD5D402EB690277C23F8EF5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D0014D" w:rsidRDefault="00A25B40" w:rsidP="00A25B40">
          <w:pPr>
            <w:pStyle w:val="E7B7D6ACAA7F45A9B3AC6A22C62EAD5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D0014D" w:rsidRDefault="00A25B40" w:rsidP="00A25B40">
          <w:pPr>
            <w:pStyle w:val="D1164F58893D49B4B93A99214C4B2A7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D0014D" w:rsidRDefault="00A25B40" w:rsidP="00A25B40">
          <w:pPr>
            <w:pStyle w:val="2556D37D5D6C417D95A6E11E2B6457FB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D0014D" w:rsidRDefault="00A25B40" w:rsidP="00A25B40">
          <w:pPr>
            <w:pStyle w:val="FDC096307AA14BDFA0265B1C1CD4A6472"/>
          </w:pPr>
          <w:r w:rsidRPr="005E5F03">
            <w:rPr>
              <w:rStyle w:val="PlaceholderText"/>
              <w:rFonts w:asciiTheme="minorHAnsi" w:eastAsiaTheme="minorHAnsi" w:hAnsiTheme="minorHAnsi" w:cstheme="minorHAnsi"/>
              <w:spacing w:val="0"/>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E7D8E"/>
    <w:rsid w:val="00127F9D"/>
    <w:rsid w:val="0013673F"/>
    <w:rsid w:val="001968C3"/>
    <w:rsid w:val="002518CE"/>
    <w:rsid w:val="00284567"/>
    <w:rsid w:val="002A7083"/>
    <w:rsid w:val="002B2CB1"/>
    <w:rsid w:val="00374564"/>
    <w:rsid w:val="00432D5A"/>
    <w:rsid w:val="004B0E2D"/>
    <w:rsid w:val="00582EEC"/>
    <w:rsid w:val="007B7E3D"/>
    <w:rsid w:val="00932840"/>
    <w:rsid w:val="00A25B40"/>
    <w:rsid w:val="00B418B2"/>
    <w:rsid w:val="00B854BE"/>
    <w:rsid w:val="00BD2914"/>
    <w:rsid w:val="00BD559A"/>
    <w:rsid w:val="00CE4147"/>
    <w:rsid w:val="00CF2DE6"/>
    <w:rsid w:val="00D0014D"/>
    <w:rsid w:val="00D207FB"/>
    <w:rsid w:val="00D91736"/>
    <w:rsid w:val="00DF3767"/>
    <w:rsid w:val="00E13461"/>
    <w:rsid w:val="00E60E19"/>
    <w:rsid w:val="00E66D68"/>
    <w:rsid w:val="00EA6ED2"/>
    <w:rsid w:val="00F37F3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6ED2"/>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2.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19C8DA-FA9E-4503-B32B-4BDCB2FE9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12</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GUL Naima</cp:lastModifiedBy>
  <cp:revision>2</cp:revision>
  <cp:lastPrinted>2019-03-29T10:15:00Z</cp:lastPrinted>
  <dcterms:created xsi:type="dcterms:W3CDTF">2022-07-25T04:28:00Z</dcterms:created>
  <dcterms:modified xsi:type="dcterms:W3CDTF">2022-07-25T04:28:00Z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