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77777777" w:rsidR="00B70758" w:rsidRDefault="00B70758" w:rsidP="00D54B9F">
      <w:pPr>
        <w:jc w:val="center"/>
        <w:rPr>
          <w:b/>
          <w:sz w:val="48"/>
          <w:szCs w:val="48"/>
        </w:rPr>
      </w:pPr>
    </w:p>
    <w:p w14:paraId="2B4E0370" w14:textId="642AF55D" w:rsidR="00994597" w:rsidRDefault="00A520CC" w:rsidP="00D54B9F">
      <w:pPr>
        <w:jc w:val="center"/>
        <w:rPr>
          <w:b/>
          <w:sz w:val="36"/>
          <w:szCs w:val="36"/>
        </w:rPr>
      </w:pPr>
      <w:r>
        <w:rPr>
          <w:b/>
          <w:sz w:val="48"/>
          <w:szCs w:val="48"/>
        </w:rPr>
        <w:t>REQUEST FOR PROPOSAL (RFP)</w:t>
      </w:r>
    </w:p>
    <w:p w14:paraId="6A05A809" w14:textId="75E94A68" w:rsidR="00994597" w:rsidRDefault="00AB3BD6" w:rsidP="00D54B9F">
      <w:pPr>
        <w:tabs>
          <w:tab w:val="left" w:pos="1350"/>
          <w:tab w:val="left" w:pos="1530"/>
          <w:tab w:val="center" w:pos="5400"/>
        </w:tabs>
        <w:ind w:left="1170" w:hanging="461"/>
        <w:jc w:val="center"/>
        <w:rPr>
          <w:b/>
        </w:rPr>
      </w:pPr>
      <w:bookmarkStart w:id="0" w:name="_Hlk51155567"/>
      <w:r>
        <w:rPr>
          <w:rFonts w:ascii="Arial" w:hAnsi="Arial" w:cs="Arial"/>
          <w:bCs/>
          <w:i/>
          <w:color w:val="002060"/>
          <w:szCs w:val="24"/>
        </w:rPr>
        <w:t xml:space="preserve">Trucking </w:t>
      </w:r>
      <w:r w:rsidR="00AA225E" w:rsidRPr="0078454F">
        <w:rPr>
          <w:rFonts w:ascii="Arial" w:hAnsi="Arial" w:cs="Arial"/>
          <w:bCs/>
          <w:i/>
          <w:color w:val="002060"/>
          <w:szCs w:val="24"/>
        </w:rPr>
        <w:t>Rent</w:t>
      </w:r>
      <w:r w:rsidR="00AA225E">
        <w:rPr>
          <w:rFonts w:ascii="Arial" w:hAnsi="Arial" w:cs="Arial"/>
          <w:bCs/>
          <w:i/>
          <w:color w:val="002060"/>
          <w:szCs w:val="24"/>
        </w:rPr>
        <w:t xml:space="preserve"> Services</w:t>
      </w:r>
      <w:r w:rsidR="00AA225E" w:rsidRPr="0078454F">
        <w:rPr>
          <w:rFonts w:ascii="Arial" w:hAnsi="Arial" w:cs="Arial"/>
          <w:bCs/>
          <w:i/>
          <w:color w:val="002060"/>
          <w:szCs w:val="24"/>
        </w:rPr>
        <w:t xml:space="preserve"> for IOM </w:t>
      </w:r>
      <w:r w:rsidR="00AA225E">
        <w:rPr>
          <w:rFonts w:ascii="Arial" w:hAnsi="Arial" w:cs="Arial"/>
          <w:bCs/>
          <w:i/>
          <w:color w:val="002060"/>
          <w:szCs w:val="24"/>
        </w:rPr>
        <w:t>PAKISTAN</w:t>
      </w:r>
      <w:r w:rsidR="00AA225E" w:rsidRPr="0078454F">
        <w:rPr>
          <w:rFonts w:ascii="Arial" w:hAnsi="Arial" w:cs="Arial"/>
          <w:bCs/>
          <w:i/>
          <w:color w:val="002060"/>
          <w:szCs w:val="24"/>
        </w:rPr>
        <w:t xml:space="preserve"> Operations</w:t>
      </w:r>
      <w:bookmarkEnd w:id="0"/>
      <w:r w:rsidR="00AA225E" w:rsidRPr="0078454F">
        <w:rPr>
          <w:rFonts w:ascii="Arial" w:hAnsi="Arial" w:cs="Arial"/>
          <w:bCs/>
          <w:i/>
          <w:color w:val="002060"/>
          <w:szCs w:val="24"/>
        </w:rPr>
        <w:t xml:space="preserve"> </w:t>
      </w:r>
      <w:r w:rsidR="00AA225E">
        <w:rPr>
          <w:rFonts w:ascii="Arial" w:hAnsi="Arial" w:cs="Arial"/>
          <w:bCs/>
          <w:i/>
          <w:color w:val="002060"/>
          <w:szCs w:val="24"/>
        </w:rPr>
        <w:t xml:space="preserve">Based </w:t>
      </w:r>
      <w:r w:rsidR="00AA225E" w:rsidRPr="0078454F">
        <w:rPr>
          <w:rFonts w:ascii="Arial" w:hAnsi="Arial" w:cs="Arial"/>
          <w:bCs/>
          <w:i/>
          <w:color w:val="002060"/>
          <w:szCs w:val="24"/>
        </w:rPr>
        <w:t>on a Long-term Agreement Basis</w:t>
      </w:r>
      <w:r w:rsidR="00AA225E">
        <w:rPr>
          <w:rFonts w:ascii="Arial" w:hAnsi="Arial" w:cs="Arial"/>
          <w:bCs/>
          <w:i/>
          <w:color w:val="002060"/>
          <w:szCs w:val="24"/>
        </w:rPr>
        <w:t xml:space="preserve"> (LTA) </w:t>
      </w:r>
    </w:p>
    <w:p w14:paraId="3A673F32" w14:textId="7315B689" w:rsidR="00994597" w:rsidRDefault="00A520CC" w:rsidP="00D54B9F">
      <w:pPr>
        <w:ind w:left="2040"/>
        <w:rPr>
          <w:color w:val="000000"/>
        </w:rPr>
      </w:pPr>
      <w:r>
        <w:rPr>
          <w:color w:val="000000"/>
        </w:rPr>
        <w:t>RFP Reference No.:</w:t>
      </w:r>
      <w:r>
        <w:rPr>
          <w:color w:val="000000"/>
        </w:rPr>
        <w:tab/>
      </w:r>
      <w:sdt>
        <w:sdtPr>
          <w:rPr>
            <w:color w:val="000000"/>
          </w:rPr>
          <w:id w:val="2061357696"/>
          <w:placeholder>
            <w:docPart w:val="DefaultPlaceholder_-1854013440"/>
          </w:placeholder>
        </w:sdtPr>
        <w:sdtEndPr>
          <w:rPr>
            <w:color w:val="808080"/>
            <w:sz w:val="20"/>
            <w:szCs w:val="20"/>
          </w:rPr>
        </w:sdtEndPr>
        <w:sdtContent>
          <w:r w:rsidR="007E0197" w:rsidRPr="000D33CA">
            <w:rPr>
              <w:rFonts w:ascii="Arial" w:hAnsi="Arial" w:cs="Arial"/>
              <w:b/>
              <w:bCs/>
              <w:sz w:val="20"/>
              <w:szCs w:val="20"/>
            </w:rPr>
            <w:t>RFP/PAK/</w:t>
          </w:r>
          <w:r w:rsidR="000D33CA" w:rsidRPr="000D33CA">
            <w:rPr>
              <w:rFonts w:ascii="Arial" w:hAnsi="Arial" w:cs="Arial"/>
              <w:b/>
              <w:bCs/>
              <w:sz w:val="20"/>
              <w:szCs w:val="20"/>
            </w:rPr>
            <w:t>October</w:t>
          </w:r>
          <w:r w:rsidR="007E0197" w:rsidRPr="000D33CA">
            <w:rPr>
              <w:rFonts w:ascii="Arial" w:hAnsi="Arial" w:cs="Arial"/>
              <w:b/>
              <w:bCs/>
              <w:sz w:val="20"/>
              <w:szCs w:val="20"/>
            </w:rPr>
            <w:t>/2023/1</w:t>
          </w:r>
          <w:r w:rsidR="000D33CA" w:rsidRPr="000D33CA">
            <w:rPr>
              <w:rFonts w:ascii="Arial" w:hAnsi="Arial" w:cs="Arial"/>
              <w:b/>
              <w:bCs/>
              <w:sz w:val="20"/>
              <w:szCs w:val="20"/>
            </w:rPr>
            <w:t>31</w:t>
          </w:r>
        </w:sdtContent>
      </w:sdt>
    </w:p>
    <w:p w14:paraId="005127D8" w14:textId="0128836E" w:rsidR="00994597" w:rsidRDefault="00A520CC" w:rsidP="00D54B9F">
      <w:pPr>
        <w:ind w:left="2040"/>
        <w:rPr>
          <w:color w:val="000000"/>
        </w:rPr>
      </w:pPr>
      <w:r>
        <w:rPr>
          <w:color w:val="000000"/>
        </w:rPr>
        <w:t>Country:</w:t>
      </w:r>
      <w:r>
        <w:rPr>
          <w:color w:val="000000"/>
        </w:rPr>
        <w:tab/>
      </w:r>
      <w:r>
        <w:rPr>
          <w:color w:val="000000"/>
        </w:rPr>
        <w:tab/>
      </w:r>
      <w:r>
        <w:rPr>
          <w:color w:val="000000"/>
        </w:rPr>
        <w:tab/>
      </w:r>
      <w:sdt>
        <w:sdtPr>
          <w:rPr>
            <w:color w:val="000000"/>
          </w:rPr>
          <w:id w:val="1234591163"/>
          <w:placeholder>
            <w:docPart w:val="2C8815A70B874EA98698FADD7BB2398E"/>
          </w:placeholder>
        </w:sdtPr>
        <w:sdtEndPr>
          <w:rPr>
            <w:color w:val="808080"/>
            <w:sz w:val="20"/>
            <w:szCs w:val="20"/>
          </w:rPr>
        </w:sdtEndPr>
        <w:sdtContent>
          <w:r w:rsidR="00266C6D">
            <w:rPr>
              <w:color w:val="808080"/>
              <w:sz w:val="20"/>
              <w:szCs w:val="20"/>
            </w:rPr>
            <w:t>Pakistan</w:t>
          </w:r>
        </w:sdtContent>
      </w:sdt>
    </w:p>
    <w:p w14:paraId="7310868C" w14:textId="0061FA8C" w:rsidR="00994597" w:rsidRDefault="00A520CC" w:rsidP="00D54B9F">
      <w:pPr>
        <w:ind w:left="2040"/>
        <w:rPr>
          <w:color w:val="000000"/>
        </w:rPr>
      </w:pPr>
      <w:r>
        <w:rPr>
          <w:color w:val="000000"/>
        </w:rPr>
        <w:t>Issued on:</w:t>
      </w:r>
      <w:r>
        <w:rPr>
          <w:color w:val="000000"/>
        </w:rPr>
        <w:tab/>
      </w:r>
      <w:r>
        <w:rPr>
          <w:color w:val="000000"/>
        </w:rPr>
        <w:tab/>
      </w:r>
      <w:sdt>
        <w:sdtPr>
          <w:rPr>
            <w:color w:val="808080"/>
            <w:sz w:val="20"/>
            <w:szCs w:val="20"/>
          </w:rPr>
          <w:id w:val="-248275096"/>
          <w:placeholder>
            <w:docPart w:val="0DFFEAC2BE824023946B8A306A45C218"/>
          </w:placeholder>
          <w:date w:fullDate="2023-10-17T00:00:00Z">
            <w:dateFormat w:val="dd-MMM-yy"/>
            <w:lid w:val="en-US"/>
            <w:storeMappedDataAs w:val="dateTime"/>
            <w:calendar w:val="gregorian"/>
          </w:date>
        </w:sdtPr>
        <w:sdtContent>
          <w:r w:rsidR="00EB57FC">
            <w:rPr>
              <w:color w:val="808080"/>
              <w:sz w:val="20"/>
              <w:szCs w:val="20"/>
            </w:rPr>
            <w:t>17</w:t>
          </w:r>
          <w:r w:rsidR="007630D1">
            <w:rPr>
              <w:color w:val="808080"/>
              <w:sz w:val="20"/>
              <w:szCs w:val="20"/>
              <w:lang w:val="en-US"/>
            </w:rPr>
            <w:t>-</w:t>
          </w:r>
          <w:r w:rsidR="005718DC">
            <w:rPr>
              <w:color w:val="808080"/>
              <w:sz w:val="20"/>
              <w:szCs w:val="20"/>
              <w:lang w:val="en-US"/>
            </w:rPr>
            <w:t>Oct</w:t>
          </w:r>
          <w:r w:rsidR="007630D1">
            <w:rPr>
              <w:color w:val="808080"/>
              <w:sz w:val="20"/>
              <w:szCs w:val="20"/>
              <w:lang w:val="en-US"/>
            </w:rPr>
            <w:t>-23</w:t>
          </w:r>
        </w:sdtContent>
      </w:sdt>
    </w:p>
    <w:p w14:paraId="41C8F396" w14:textId="77777777" w:rsidR="00994597" w:rsidRDefault="00A520CC" w:rsidP="00D54B9F">
      <w:pPr>
        <w:jc w:val="center"/>
        <w:rPr>
          <w:b/>
          <w:sz w:val="20"/>
          <w:szCs w:val="20"/>
        </w:rPr>
      </w:pPr>
      <w:r>
        <w:br w:type="page"/>
      </w:r>
    </w:p>
    <w:p w14:paraId="38457382" w14:textId="77777777" w:rsidR="00994597" w:rsidRDefault="00A520CC" w:rsidP="00D54B9F">
      <w:pPr>
        <w:pStyle w:val="Heading1"/>
        <w:jc w:val="both"/>
      </w:pPr>
      <w:bookmarkStart w:id="1" w:name="_heading=h.gjdgxs" w:colFirst="0" w:colLast="0"/>
      <w:bookmarkEnd w:id="1"/>
      <w:r>
        <w:lastRenderedPageBreak/>
        <w:t xml:space="preserve">SECTION 1: LETTER OF INVITATION </w:t>
      </w:r>
    </w:p>
    <w:p w14:paraId="373CCFB9" w14:textId="77942DA2" w:rsidR="00994597" w:rsidRDefault="00134FFA" w:rsidP="00D54B9F">
      <w:pPr>
        <w:jc w:val="both"/>
        <w:rPr>
          <w:i/>
          <w:color w:val="000000"/>
          <w:sz w:val="20"/>
          <w:szCs w:val="20"/>
        </w:rPr>
      </w:pPr>
      <w:r w:rsidRPr="00DB46AE">
        <w:rPr>
          <w:sz w:val="20"/>
          <w:szCs w:val="20"/>
        </w:rPr>
        <w:t xml:space="preserve">International </w:t>
      </w:r>
      <w:r w:rsidR="00184CCF" w:rsidRPr="00DB46AE">
        <w:rPr>
          <w:sz w:val="20"/>
          <w:szCs w:val="20"/>
        </w:rPr>
        <w:t>Organization</w:t>
      </w:r>
      <w:r w:rsidR="00184CCF">
        <w:rPr>
          <w:sz w:val="20"/>
          <w:szCs w:val="20"/>
        </w:rPr>
        <w:t xml:space="preserve"> for</w:t>
      </w:r>
      <w:r w:rsidRPr="00DB46AE">
        <w:rPr>
          <w:sz w:val="20"/>
          <w:szCs w:val="20"/>
        </w:rPr>
        <w:t xml:space="preserve"> Migration</w:t>
      </w:r>
      <w:r w:rsidR="00A520CC" w:rsidRPr="00DB46AE">
        <w:rPr>
          <w:sz w:val="20"/>
          <w:szCs w:val="20"/>
        </w:rPr>
        <w:t xml:space="preserve">, hereinafter referred to as </w:t>
      </w:r>
      <w:sdt>
        <w:sdtPr>
          <w:rPr>
            <w:sz w:val="20"/>
            <w:szCs w:val="20"/>
          </w:rPr>
          <w:id w:val="-1850398230"/>
          <w:placeholder>
            <w:docPart w:val="DefaultPlaceholder_-1854013440"/>
          </w:placeholder>
        </w:sdtPr>
        <w:sdtContent>
          <w:r w:rsidR="00A9569A" w:rsidRPr="00DB46AE">
            <w:rPr>
              <w:sz w:val="20"/>
              <w:szCs w:val="20"/>
            </w:rPr>
            <w:t>IOM</w:t>
          </w:r>
        </w:sdtContent>
      </w:sdt>
      <w:r w:rsidR="00A520CC">
        <w:rPr>
          <w:color w:val="808080"/>
          <w:sz w:val="20"/>
          <w:szCs w:val="20"/>
        </w:rPr>
        <w:t>.</w:t>
      </w:r>
      <w:r w:rsidR="00A520CC">
        <w:rPr>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63C30270" w:rsidR="00994597" w:rsidRDefault="00A520CC" w:rsidP="00D54B9F">
      <w:pPr>
        <w:spacing w:after="0"/>
        <w:ind w:firstLine="340"/>
        <w:jc w:val="both"/>
        <w:rPr>
          <w:sz w:val="20"/>
          <w:szCs w:val="20"/>
        </w:rPr>
      </w:pPr>
      <w:r>
        <w:rPr>
          <w:sz w:val="20"/>
          <w:szCs w:val="20"/>
        </w:rPr>
        <w:t>Section 5: Terms of Reference</w:t>
      </w:r>
      <w:r w:rsidR="006B785E">
        <w:rPr>
          <w:sz w:val="20"/>
          <w:szCs w:val="20"/>
        </w:rPr>
        <w:t>/Statement of Works</w:t>
      </w:r>
    </w:p>
    <w:p w14:paraId="6795B2AB" w14:textId="77777777" w:rsidR="00994597" w:rsidRDefault="00A520CC" w:rsidP="00D54B9F">
      <w:pPr>
        <w:spacing w:after="0"/>
        <w:ind w:firstLine="340"/>
        <w:jc w:val="both"/>
        <w:rPr>
          <w:sz w:val="20"/>
          <w:szCs w:val="20"/>
        </w:rPr>
      </w:pPr>
      <w:r>
        <w:rPr>
          <w:sz w:val="20"/>
          <w:szCs w:val="20"/>
        </w:rPr>
        <w:t>Section 6: Conditions of Contract and Contract Forms</w:t>
      </w:r>
    </w:p>
    <w:p w14:paraId="46BD3AFF" w14:textId="77777777" w:rsidR="00994597" w:rsidRDefault="00A520CC" w:rsidP="00D54B9F">
      <w:pPr>
        <w:spacing w:after="0"/>
        <w:ind w:firstLine="340"/>
        <w:jc w:val="both"/>
        <w:rPr>
          <w:color w:val="FF0000"/>
          <w:sz w:val="20"/>
          <w:szCs w:val="20"/>
        </w:rPr>
      </w:pPr>
      <w:r>
        <w:rPr>
          <w:sz w:val="20"/>
          <w:szCs w:val="20"/>
        </w:rPr>
        <w:t>Section 7: Proposal Forms</w:t>
      </w:r>
    </w:p>
    <w:p w14:paraId="78051AC2" w14:textId="77777777" w:rsidR="00994597" w:rsidRDefault="00A520CC" w:rsidP="00D54B9F">
      <w:pPr>
        <w:numPr>
          <w:ilvl w:val="0"/>
          <w:numId w:val="23"/>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30D4DAE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72A3D3EC" w14:textId="77777777" w:rsidR="00994597" w:rsidRDefault="00994597" w:rsidP="00D54B9F">
      <w:pPr>
        <w:keepNext/>
        <w:pBdr>
          <w:top w:val="nil"/>
          <w:left w:val="nil"/>
          <w:bottom w:val="nil"/>
          <w:right w:val="nil"/>
          <w:between w:val="nil"/>
        </w:pBdr>
        <w:spacing w:after="200" w:line="240" w:lineRule="auto"/>
        <w:jc w:val="both"/>
        <w:rPr>
          <w:color w:val="000000"/>
          <w:sz w:val="20"/>
          <w:szCs w:val="20"/>
        </w:rPr>
      </w:pPr>
    </w:p>
    <w:p w14:paraId="7347EC0A" w14:textId="77777777" w:rsidR="00994597" w:rsidRDefault="00A520CC" w:rsidP="00D54B9F">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78595882" w:rsidR="00994597" w:rsidRDefault="00A520CC" w:rsidP="00D54B9F">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dtPr>
        <w:sdtContent>
          <w:hyperlink r:id="rId12" w:history="1">
            <w:r w:rsidR="00266C6D" w:rsidRPr="002934C0">
              <w:rPr>
                <w:rStyle w:val="Hyperlink"/>
                <w:sz w:val="20"/>
                <w:szCs w:val="20"/>
              </w:rPr>
              <w:t>pakbids@iom.int</w:t>
            </w:r>
          </w:hyperlink>
          <w:r w:rsidR="00266C6D">
            <w:rPr>
              <w:color w:val="000000"/>
              <w:sz w:val="20"/>
              <w:szCs w:val="20"/>
            </w:rPr>
            <w:t xml:space="preserve"> </w:t>
          </w:r>
        </w:sdtContent>
      </w:sdt>
      <w:r>
        <w:rPr>
          <w:color w:val="000000"/>
          <w:sz w:val="20"/>
          <w:szCs w:val="20"/>
        </w:rPr>
        <w:t xml:space="preserve">no later </w:t>
      </w:r>
      <w:r w:rsidRPr="00DB46AE">
        <w:rPr>
          <w:sz w:val="20"/>
          <w:szCs w:val="20"/>
        </w:rPr>
        <w:t xml:space="preserve">than </w:t>
      </w:r>
      <w:sdt>
        <w:sdtPr>
          <w:rPr>
            <w:sz w:val="20"/>
            <w:szCs w:val="20"/>
          </w:rPr>
          <w:id w:val="2130054217"/>
          <w:placeholder>
            <w:docPart w:val="DefaultPlaceholder_-1854013437"/>
          </w:placeholder>
          <w:date w:fullDate="2023-10-24T00:00:00Z">
            <w:dateFormat w:val="dd/MM/yyyy"/>
            <w:lid w:val="en-PH"/>
            <w:storeMappedDataAs w:val="dateTime"/>
            <w:calendar w:val="gregorian"/>
          </w:date>
        </w:sdtPr>
        <w:sdtContent>
          <w:r w:rsidR="00AB3BD6">
            <w:rPr>
              <w:sz w:val="20"/>
              <w:szCs w:val="20"/>
              <w:lang w:val="en-PH"/>
            </w:rPr>
            <w:t>24/10/2023</w:t>
          </w:r>
        </w:sdtContent>
      </w:sdt>
      <w:r w:rsidRPr="00DB46AE">
        <w:rPr>
          <w:sz w:val="20"/>
          <w:szCs w:val="20"/>
        </w:rPr>
        <w:t xml:space="preserve">., indicating </w:t>
      </w:r>
      <w:r>
        <w:rPr>
          <w:color w:val="000000"/>
          <w:sz w:val="20"/>
          <w:szCs w:val="20"/>
        </w:rPr>
        <w:t xml:space="preserve">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Default="00A520CC" w:rsidP="00C36D1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0D0B940D" w14:textId="77777777" w:rsidR="00994597" w:rsidRDefault="00994597" w:rsidP="00D54B9F">
      <w:pPr>
        <w:ind w:left="720"/>
        <w:jc w:val="both"/>
        <w:rPr>
          <w:color w:val="000000"/>
          <w:sz w:val="20"/>
          <w:szCs w:val="20"/>
        </w:rPr>
      </w:pPr>
    </w:p>
    <w:p w14:paraId="298ED7D9" w14:textId="2622D5BF" w:rsidR="00994597" w:rsidRDefault="00A520CC" w:rsidP="00D54B9F">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994597" w14:paraId="060D33E2" w14:textId="77777777">
        <w:trPr>
          <w:trHeight w:val="730"/>
        </w:trPr>
        <w:tc>
          <w:tcPr>
            <w:tcW w:w="5040" w:type="dxa"/>
          </w:tcPr>
          <w:p w14:paraId="1195C9E0" w14:textId="5AF93350" w:rsidR="00994597" w:rsidRPr="00DB46AE" w:rsidRDefault="00A520CC" w:rsidP="00D54B9F">
            <w:pPr>
              <w:tabs>
                <w:tab w:val="left" w:pos="4820"/>
              </w:tabs>
              <w:spacing w:before="60" w:after="60"/>
              <w:jc w:val="both"/>
              <w:rPr>
                <w:sz w:val="20"/>
                <w:szCs w:val="20"/>
              </w:rPr>
            </w:pPr>
            <w:r>
              <w:rPr>
                <w:color w:val="000000"/>
                <w:sz w:val="20"/>
                <w:szCs w:val="20"/>
              </w:rPr>
              <w:t xml:space="preserve">Name: </w:t>
            </w:r>
            <w:r w:rsidR="00A9569A" w:rsidRPr="009F42DE">
              <w:rPr>
                <w:b/>
                <w:bCs/>
                <w:sz w:val="20"/>
                <w:szCs w:val="20"/>
              </w:rPr>
              <w:t>Abeer S.M. ALALAMI</w:t>
            </w:r>
          </w:p>
          <w:p w14:paraId="1CE03F95" w14:textId="3EFBDAC8" w:rsidR="00994597" w:rsidRPr="00DB46AE" w:rsidRDefault="00A520CC" w:rsidP="00D54B9F">
            <w:pPr>
              <w:tabs>
                <w:tab w:val="left" w:pos="4820"/>
              </w:tabs>
              <w:spacing w:before="60" w:after="60"/>
              <w:jc w:val="both"/>
              <w:rPr>
                <w:sz w:val="20"/>
                <w:szCs w:val="20"/>
              </w:rPr>
            </w:pPr>
            <w:r w:rsidRPr="00DB46AE">
              <w:rPr>
                <w:sz w:val="20"/>
                <w:szCs w:val="20"/>
              </w:rPr>
              <w:t xml:space="preserve">Title: </w:t>
            </w:r>
            <w:sdt>
              <w:sdtPr>
                <w:rPr>
                  <w:b/>
                  <w:bCs/>
                  <w:sz w:val="20"/>
                  <w:szCs w:val="20"/>
                </w:rPr>
                <w:id w:val="259266708"/>
                <w:placeholder>
                  <w:docPart w:val="DefaultPlaceholder_-1854013440"/>
                </w:placeholder>
              </w:sdtPr>
              <w:sdtContent>
                <w:r w:rsidR="00A9569A" w:rsidRPr="00DB46AE">
                  <w:rPr>
                    <w:b/>
                    <w:bCs/>
                    <w:sz w:val="20"/>
                    <w:szCs w:val="20"/>
                  </w:rPr>
                  <w:t>Procurement and Logistics Officer</w:t>
                </w:r>
              </w:sdtContent>
            </w:sdt>
          </w:p>
          <w:p w14:paraId="671F3CFB" w14:textId="45F867ED" w:rsidR="00994597" w:rsidRDefault="00A520CC" w:rsidP="00D54B9F">
            <w:pPr>
              <w:pBdr>
                <w:top w:val="nil"/>
                <w:left w:val="nil"/>
                <w:bottom w:val="nil"/>
                <w:right w:val="nil"/>
                <w:between w:val="nil"/>
              </w:pBdr>
              <w:tabs>
                <w:tab w:val="center" w:pos="4320"/>
                <w:tab w:val="right" w:pos="8640"/>
              </w:tabs>
              <w:spacing w:before="60" w:after="60"/>
              <w:jc w:val="both"/>
              <w:rPr>
                <w:color w:val="000000"/>
                <w:sz w:val="20"/>
                <w:szCs w:val="20"/>
              </w:rPr>
            </w:pPr>
            <w:r w:rsidRPr="00DB46AE">
              <w:rPr>
                <w:sz w:val="20"/>
                <w:szCs w:val="20"/>
              </w:rPr>
              <w:t>Date</w:t>
            </w:r>
            <w:r w:rsidRPr="000D33CA">
              <w:rPr>
                <w:sz w:val="20"/>
                <w:szCs w:val="20"/>
              </w:rPr>
              <w:t xml:space="preserve">:  </w:t>
            </w:r>
            <w:sdt>
              <w:sdtPr>
                <w:rPr>
                  <w:b/>
                  <w:bCs/>
                  <w:sz w:val="20"/>
                  <w:szCs w:val="20"/>
                </w:rPr>
                <w:id w:val="626976499"/>
                <w:placeholder>
                  <w:docPart w:val="DefaultPlaceholder_-1854013437"/>
                </w:placeholder>
                <w:date w:fullDate="2023-10-17T00:00:00Z">
                  <w:dateFormat w:val="dd-MMM-yy"/>
                  <w:lid w:val="en-US"/>
                  <w:storeMappedDataAs w:val="dateTime"/>
                  <w:calendar w:val="gregorian"/>
                </w:date>
              </w:sdtPr>
              <w:sdtContent>
                <w:r w:rsidR="00EB57FC" w:rsidRPr="000D33CA">
                  <w:rPr>
                    <w:b/>
                    <w:bCs/>
                    <w:sz w:val="20"/>
                    <w:szCs w:val="20"/>
                  </w:rPr>
                  <w:t>17</w:t>
                </w:r>
                <w:r w:rsidR="007630D1" w:rsidRPr="000D33CA">
                  <w:rPr>
                    <w:b/>
                    <w:bCs/>
                    <w:sz w:val="20"/>
                    <w:szCs w:val="20"/>
                    <w:lang w:val="en-US"/>
                  </w:rPr>
                  <w:t>-</w:t>
                </w:r>
                <w:r w:rsidR="005718DC" w:rsidRPr="000D33CA">
                  <w:rPr>
                    <w:b/>
                    <w:bCs/>
                    <w:sz w:val="20"/>
                    <w:szCs w:val="20"/>
                    <w:lang w:val="en-US"/>
                  </w:rPr>
                  <w:t>Oct</w:t>
                </w:r>
                <w:r w:rsidR="007630D1" w:rsidRPr="000D33CA">
                  <w:rPr>
                    <w:b/>
                    <w:bCs/>
                    <w:sz w:val="20"/>
                    <w:szCs w:val="20"/>
                    <w:lang w:val="en-US"/>
                  </w:rPr>
                  <w:t>-23</w:t>
                </w:r>
              </w:sdtContent>
            </w:sdt>
          </w:p>
        </w:tc>
        <w:tc>
          <w:tcPr>
            <w:tcW w:w="4860" w:type="dxa"/>
          </w:tcPr>
          <w:p w14:paraId="64C420E2" w14:textId="0E5D2360" w:rsidR="00994597" w:rsidRDefault="00994597" w:rsidP="00D54B9F">
            <w:pPr>
              <w:pBdr>
                <w:top w:val="nil"/>
                <w:left w:val="nil"/>
                <w:bottom w:val="nil"/>
                <w:right w:val="nil"/>
                <w:between w:val="nil"/>
              </w:pBdr>
              <w:tabs>
                <w:tab w:val="center" w:pos="4320"/>
                <w:tab w:val="right" w:pos="8640"/>
              </w:tabs>
              <w:spacing w:before="60" w:after="60"/>
              <w:jc w:val="both"/>
              <w:rPr>
                <w:color w:val="000000"/>
                <w:sz w:val="20"/>
                <w:szCs w:val="20"/>
              </w:rPr>
            </w:pPr>
          </w:p>
        </w:tc>
      </w:tr>
    </w:tbl>
    <w:p w14:paraId="0E27B00A" w14:textId="77777777" w:rsidR="00994597" w:rsidRDefault="00994597" w:rsidP="00D54B9F">
      <w:pPr>
        <w:jc w:val="both"/>
        <w:rPr>
          <w:b/>
          <w:sz w:val="20"/>
          <w:szCs w:val="20"/>
        </w:rPr>
      </w:pPr>
    </w:p>
    <w:p w14:paraId="60061E4C" w14:textId="77777777" w:rsidR="00994597" w:rsidRDefault="00A520CC" w:rsidP="00D54B9F">
      <w:pPr>
        <w:jc w:val="both"/>
        <w:rPr>
          <w:b/>
          <w:sz w:val="20"/>
          <w:szCs w:val="20"/>
        </w:rPr>
      </w:pPr>
      <w:r>
        <w:br w:type="page"/>
      </w:r>
    </w:p>
    <w:p w14:paraId="2FEED557" w14:textId="77777777" w:rsidR="00994597" w:rsidRDefault="00A520CC" w:rsidP="00D54B9F">
      <w:pPr>
        <w:pStyle w:val="Heading1"/>
        <w:jc w:val="both"/>
      </w:pPr>
      <w:bookmarkStart w:id="2" w:name="_heading=h.30j0zll" w:colFirst="0" w:colLast="0"/>
      <w:bookmarkEnd w:id="2"/>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3" w:name="_heading=h.1fob9te" w:colFirst="0" w:colLast="0"/>
            <w:bookmarkEnd w:id="3"/>
            <w:r>
              <w:t xml:space="preserve">GENERAL </w:t>
            </w:r>
          </w:p>
        </w:tc>
      </w:tr>
      <w:tr w:rsidR="00994597" w14:paraId="2E1143D5" w14:textId="77777777">
        <w:tc>
          <w:tcPr>
            <w:tcW w:w="2547" w:type="dxa"/>
          </w:tcPr>
          <w:p w14:paraId="451381E3" w14:textId="77777777" w:rsidR="00994597" w:rsidRDefault="00A520CC" w:rsidP="00D54B9F">
            <w:pPr>
              <w:pStyle w:val="Heading3"/>
              <w:numPr>
                <w:ilvl w:val="0"/>
                <w:numId w:val="3"/>
              </w:numPr>
              <w:jc w:val="both"/>
            </w:pPr>
            <w:bookmarkStart w:id="4" w:name="_heading=h.3znysh7" w:colFirst="0" w:colLast="0"/>
            <w:bookmarkEnd w:id="4"/>
            <w:r>
              <w:t xml:space="preserve">Scope </w:t>
            </w:r>
          </w:p>
        </w:tc>
        <w:tc>
          <w:tcPr>
            <w:tcW w:w="7786" w:type="dxa"/>
          </w:tcPr>
          <w:p w14:paraId="0C7AF1B7" w14:textId="78B164F8" w:rsidR="00994597" w:rsidRDefault="00A520CC" w:rsidP="00D54B9F">
            <w:pPr>
              <w:spacing w:after="120"/>
              <w:jc w:val="both"/>
              <w:rPr>
                <w:sz w:val="20"/>
                <w:szCs w:val="20"/>
              </w:rPr>
            </w:pPr>
            <w:bookmarkStart w:id="5" w:name="_heading=h.2et92p0" w:colFirst="0" w:colLast="0"/>
            <w:bookmarkEnd w:id="5"/>
            <w:r>
              <w:rPr>
                <w:sz w:val="20"/>
                <w:szCs w:val="20"/>
              </w:rPr>
              <w:t>Proposers are invited to submit a proposal for the services</w:t>
            </w:r>
            <w:r w:rsidR="002E09CC">
              <w:rPr>
                <w:sz w:val="20"/>
                <w:szCs w:val="20"/>
              </w:rPr>
              <w:t>/works</w:t>
            </w:r>
            <w:r>
              <w:rPr>
                <w:sz w:val="20"/>
                <w:szCs w:val="20"/>
              </w:rPr>
              <w:t xml:space="preserve"> specified in Section 5: Terms of Reference</w:t>
            </w:r>
            <w:r w:rsidR="002E09CC">
              <w:rPr>
                <w:sz w:val="20"/>
                <w:szCs w:val="20"/>
              </w:rPr>
              <w:t>/Scope of Works</w:t>
            </w:r>
            <w:r>
              <w:rPr>
                <w:sz w:val="20"/>
                <w:szCs w:val="20"/>
              </w:rPr>
              <w:t>,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6" w:name="_heading=h.tyjcwt" w:colFirst="0" w:colLast="0"/>
            <w:bookmarkEnd w:id="6"/>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tc>
          <w:tcPr>
            <w:tcW w:w="2547" w:type="dxa"/>
          </w:tcPr>
          <w:p w14:paraId="5034785F" w14:textId="77777777" w:rsidR="00994597" w:rsidRDefault="00A520CC" w:rsidP="00D54B9F">
            <w:pPr>
              <w:pStyle w:val="Heading3"/>
              <w:numPr>
                <w:ilvl w:val="0"/>
                <w:numId w:val="3"/>
              </w:numPr>
              <w:jc w:val="both"/>
            </w:pPr>
            <w:bookmarkStart w:id="7" w:name="_heading=h.3dy6vkm" w:colFirst="0" w:colLast="0"/>
            <w:bookmarkEnd w:id="7"/>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Content>
                <w:r w:rsidR="009E1861" w:rsidRPr="009E1861">
                  <w:rPr>
                    <w:sz w:val="20"/>
                    <w:szCs w:val="20"/>
                  </w:rPr>
                  <w:t>IOM</w:t>
                </w:r>
              </w:sdtContent>
            </w:sdt>
            <w:r>
              <w:rPr>
                <w:sz w:val="20"/>
                <w:szCs w:val="20"/>
              </w:rPr>
              <w:t xml:space="preserve"> is under no obligation to award a contract to any proposer </w:t>
            </w:r>
            <w:proofErr w:type="gramStart"/>
            <w:r>
              <w:rPr>
                <w:sz w:val="20"/>
                <w:szCs w:val="20"/>
              </w:rPr>
              <w:t>as a result of</w:t>
            </w:r>
            <w:proofErr w:type="gramEnd"/>
            <w:r>
              <w:rPr>
                <w:sz w:val="20"/>
                <w:szCs w:val="20"/>
              </w:rPr>
              <w:t xml:space="preserve"> this RFP.</w:t>
            </w:r>
          </w:p>
        </w:tc>
      </w:tr>
      <w:tr w:rsidR="00994597" w14:paraId="2B356B62" w14:textId="77777777">
        <w:tc>
          <w:tcPr>
            <w:tcW w:w="2547" w:type="dxa"/>
          </w:tcPr>
          <w:p w14:paraId="30DD0FA3" w14:textId="77777777" w:rsidR="00994597" w:rsidRDefault="00A520CC" w:rsidP="00D54B9F">
            <w:pPr>
              <w:pStyle w:val="Heading3"/>
              <w:numPr>
                <w:ilvl w:val="0"/>
                <w:numId w:val="3"/>
              </w:numPr>
              <w:jc w:val="both"/>
            </w:pPr>
            <w:bookmarkStart w:id="8" w:name="_heading=h.1t3h5sf" w:colFirst="0" w:colLast="0"/>
            <w:bookmarkEnd w:id="8"/>
            <w:r>
              <w:t>Supplier Code of Conduct</w:t>
            </w:r>
          </w:p>
        </w:tc>
        <w:tc>
          <w:tcPr>
            <w:tcW w:w="7786" w:type="dxa"/>
          </w:tcPr>
          <w:p w14:paraId="16B7DAA7" w14:textId="179E2DFF" w:rsidR="00994597" w:rsidRPr="006E6408" w:rsidRDefault="00A520CC" w:rsidP="006E6408">
            <w:pPr>
              <w:spacing w:after="120"/>
              <w:jc w:val="both"/>
              <w:rPr>
                <w:sz w:val="20"/>
                <w:szCs w:val="20"/>
              </w:rPr>
            </w:pPr>
            <w:r>
              <w:rPr>
                <w:sz w:val="20"/>
                <w:szCs w:val="20"/>
              </w:rPr>
              <w:t xml:space="preserve">All proposers must read the United Nations Supplier Code of Conduct and acknowledge that it provides the minimum standards expected of suppliers to the </w:t>
            </w:r>
            <w:r w:rsidR="00444B5C">
              <w:rPr>
                <w:sz w:val="20"/>
                <w:szCs w:val="20"/>
              </w:rPr>
              <w:t>IOM</w:t>
            </w:r>
            <w:r>
              <w:rPr>
                <w:sz w:val="20"/>
                <w:szCs w:val="20"/>
              </w:rPr>
              <w:t xml:space="preserve">. The Code of Conduct, which includes </w:t>
            </w:r>
            <w:r>
              <w:rPr>
                <w:b/>
                <w:sz w:val="20"/>
                <w:szCs w:val="20"/>
              </w:rPr>
              <w:t xml:space="preserve">principles on labour, human rights, </w:t>
            </w:r>
            <w:proofErr w:type="gramStart"/>
            <w:r>
              <w:rPr>
                <w:b/>
                <w:sz w:val="20"/>
                <w:szCs w:val="20"/>
              </w:rPr>
              <w:t>environment</w:t>
            </w:r>
            <w:proofErr w:type="gramEnd"/>
            <w:r>
              <w:rPr>
                <w:b/>
                <w:sz w:val="20"/>
                <w:szCs w:val="20"/>
              </w:rPr>
              <w:t xml:space="preserve"> and ethical conduct </w:t>
            </w:r>
            <w:r>
              <w:rPr>
                <w:sz w:val="20"/>
                <w:szCs w:val="20"/>
              </w:rPr>
              <w:t xml:space="preserve">may be found at: </w:t>
            </w:r>
            <w:hyperlink r:id="rId13"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tc>
          <w:tcPr>
            <w:tcW w:w="2547" w:type="dxa"/>
          </w:tcPr>
          <w:p w14:paraId="05CCE887" w14:textId="77777777" w:rsidR="00994597" w:rsidRDefault="00A520CC" w:rsidP="00D54B9F">
            <w:pPr>
              <w:pStyle w:val="Heading3"/>
              <w:numPr>
                <w:ilvl w:val="0"/>
                <w:numId w:val="3"/>
              </w:numPr>
              <w:jc w:val="both"/>
            </w:pPr>
            <w:bookmarkStart w:id="9" w:name="_heading=h.4d34og8" w:colFirst="0" w:colLast="0"/>
            <w:bookmarkEnd w:id="9"/>
            <w:r>
              <w:t>Eligible proposers</w:t>
            </w:r>
          </w:p>
        </w:tc>
        <w:tc>
          <w:tcPr>
            <w:tcW w:w="7786" w:type="dxa"/>
          </w:tcPr>
          <w:p w14:paraId="61FEF692" w14:textId="67C05D05" w:rsidR="00994597" w:rsidRDefault="00A520CC" w:rsidP="00D54B9F">
            <w:pPr>
              <w:spacing w:after="120"/>
              <w:jc w:val="both"/>
              <w:rPr>
                <w:sz w:val="20"/>
                <w:szCs w:val="20"/>
              </w:rPr>
            </w:pPr>
            <w:r>
              <w:rPr>
                <w:sz w:val="20"/>
                <w:szCs w:val="20"/>
              </w:rPr>
              <w:t xml:space="preserve">Proposers shall have the legal capacity to </w:t>
            </w:r>
            <w:proofErr w:type="gramStart"/>
            <w:r>
              <w:rPr>
                <w:sz w:val="20"/>
                <w:szCs w:val="20"/>
              </w:rPr>
              <w:t>enter into</w:t>
            </w:r>
            <w:proofErr w:type="gramEnd"/>
            <w:r>
              <w:rPr>
                <w:sz w:val="20"/>
                <w:szCs w:val="20"/>
              </w:rPr>
              <w:t xml:space="preserve"> a binding contract with </w:t>
            </w:r>
            <w:sdt>
              <w:sdtPr>
                <w:rPr>
                  <w:sz w:val="20"/>
                  <w:szCs w:val="20"/>
                </w:rPr>
                <w:id w:val="1741286266"/>
                <w:placeholder>
                  <w:docPart w:val="DefaultPlaceholder_-1854013440"/>
                </w:placeholder>
              </w:sdtPr>
              <w:sdtEndPr>
                <w:rPr>
                  <w:color w:val="808080"/>
                </w:rPr>
              </w:sdtEndPr>
              <w:sdtContent>
                <w:r w:rsidR="00715DBB" w:rsidRPr="00715DBB">
                  <w:rPr>
                    <w:color w:val="000000" w:themeColor="text1"/>
                    <w:sz w:val="20"/>
                    <w:szCs w:val="20"/>
                  </w:rPr>
                  <w:t>IOM</w:t>
                </w:r>
              </w:sdtContent>
            </w:sdt>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7B7A7F18" w:rsidR="00994597" w:rsidRDefault="00A520CC" w:rsidP="00D54B9F">
            <w:pPr>
              <w:spacing w:after="120"/>
              <w:jc w:val="both"/>
              <w:rPr>
                <w:sz w:val="20"/>
                <w:szCs w:val="20"/>
              </w:rPr>
            </w:pPr>
            <w:r>
              <w:rPr>
                <w:sz w:val="20"/>
                <w:szCs w:val="20"/>
              </w:rPr>
              <w:t>All proposers found to have a conflict of interest shall be disqualified. Proposers may be considered to have a conflict of interest if they are or have been associated in the past, with a firm or any of its affiliates that have been engaged by</w:t>
            </w:r>
            <w:r w:rsidRPr="00120797">
              <w:rPr>
                <w:sz w:val="20"/>
                <w:szCs w:val="20"/>
              </w:rPr>
              <w:t xml:space="preserve"> </w:t>
            </w:r>
            <w:sdt>
              <w:sdtPr>
                <w:rPr>
                  <w:sz w:val="20"/>
                  <w:szCs w:val="20"/>
                </w:rPr>
                <w:id w:val="-712417439"/>
                <w:placeholder>
                  <w:docPart w:val="DefaultPlaceholder_-1854013440"/>
                </w:placeholder>
              </w:sdtPr>
              <w:sdtContent>
                <w:r w:rsidR="00C624F1" w:rsidRPr="009F42DE">
                  <w:rPr>
                    <w:sz w:val="20"/>
                    <w:szCs w:val="20"/>
                  </w:rPr>
                  <w:t>IOM</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4">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5">
              <w:r>
                <w:rPr>
                  <w:color w:val="264768"/>
                  <w:sz w:val="20"/>
                  <w:szCs w:val="20"/>
                  <w:u w:val="single"/>
                </w:rPr>
                <w:t>Consolidated United Nations Security Council Sanctions List</w:t>
              </w:r>
            </w:hyperlink>
            <w:r>
              <w:rPr>
                <w:color w:val="000000"/>
                <w:sz w:val="20"/>
                <w:szCs w:val="20"/>
              </w:rPr>
              <w:t>, including the </w:t>
            </w:r>
            <w:hyperlink r:id="rId16">
              <w:r>
                <w:rPr>
                  <w:color w:val="0563C1"/>
                  <w:sz w:val="20"/>
                  <w:szCs w:val="20"/>
                  <w:u w:val="single"/>
                </w:rPr>
                <w:t>UN Security Council Resolution 1267/1989 list;</w:t>
              </w:r>
            </w:hyperlink>
          </w:p>
          <w:p w14:paraId="0CAE6A69" w14:textId="77777777" w:rsidR="00994597" w:rsidRPr="00855BB1" w:rsidRDefault="00A520CC"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7">
              <w:r>
                <w:rPr>
                  <w:color w:val="264768"/>
                  <w:sz w:val="20"/>
                  <w:szCs w:val="20"/>
                  <w:u w:val="single"/>
                </w:rPr>
                <w:t>World Bank Corporate Procurement Listing of Non-Responsible Vendors</w:t>
              </w:r>
            </w:hyperlink>
            <w:r>
              <w:rPr>
                <w:color w:val="000000"/>
                <w:sz w:val="20"/>
                <w:szCs w:val="20"/>
              </w:rPr>
              <w:t> and </w:t>
            </w:r>
            <w:hyperlink r:id="rId18">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tc>
          <w:tcPr>
            <w:tcW w:w="2547" w:type="dxa"/>
          </w:tcPr>
          <w:p w14:paraId="14D1A387" w14:textId="77777777" w:rsidR="00994597" w:rsidRDefault="00A520CC" w:rsidP="00D54B9F">
            <w:pPr>
              <w:pStyle w:val="Heading3"/>
              <w:numPr>
                <w:ilvl w:val="0"/>
                <w:numId w:val="3"/>
              </w:numPr>
              <w:jc w:val="both"/>
            </w:pPr>
            <w:bookmarkStart w:id="10" w:name="_heading=h.2s8eyo1" w:colFirst="0" w:colLast="0"/>
            <w:bookmarkEnd w:id="10"/>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Content>
                <w:sdt>
                  <w:sdtPr>
                    <w:rPr>
                      <w:color w:val="000000" w:themeColor="text1"/>
                      <w:sz w:val="20"/>
                      <w:szCs w:val="20"/>
                    </w:rPr>
                    <w:id w:val="1780603601"/>
                    <w:placeholder>
                      <w:docPart w:val="DefaultPlaceholder_-1854013440"/>
                    </w:placeholder>
                  </w:sdt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tc>
          <w:tcPr>
            <w:tcW w:w="2547" w:type="dxa"/>
          </w:tcPr>
          <w:p w14:paraId="5E2FBC1C" w14:textId="77777777" w:rsidR="00994597" w:rsidRDefault="00A520CC" w:rsidP="00D54B9F">
            <w:pPr>
              <w:pStyle w:val="Heading3"/>
              <w:numPr>
                <w:ilvl w:val="0"/>
                <w:numId w:val="3"/>
              </w:numPr>
              <w:jc w:val="both"/>
            </w:pPr>
            <w:bookmarkStart w:id="11" w:name="_heading=h.17dp8vu" w:colFirst="0" w:colLast="0"/>
            <w:bookmarkEnd w:id="11"/>
            <w:r>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2" w:name="_heading=h.3rdcrjn" w:colFirst="0" w:colLast="0"/>
            <w:bookmarkEnd w:id="12"/>
            <w:r>
              <w:t>SOLICITATION DOCUMENTS</w:t>
            </w:r>
          </w:p>
        </w:tc>
      </w:tr>
      <w:tr w:rsidR="00994597" w14:paraId="3BA93A09" w14:textId="77777777">
        <w:trPr>
          <w:trHeight w:val="129"/>
        </w:trPr>
        <w:tc>
          <w:tcPr>
            <w:tcW w:w="2547" w:type="dxa"/>
          </w:tcPr>
          <w:p w14:paraId="69418E8D" w14:textId="77777777" w:rsidR="00994597" w:rsidRDefault="00A520CC" w:rsidP="00D54B9F">
            <w:pPr>
              <w:pStyle w:val="Heading3"/>
              <w:numPr>
                <w:ilvl w:val="0"/>
                <w:numId w:val="3"/>
              </w:numPr>
              <w:jc w:val="both"/>
            </w:pPr>
            <w:bookmarkStart w:id="13" w:name="_heading=h.26in1rg" w:colFirst="0" w:colLast="0"/>
            <w:bookmarkEnd w:id="13"/>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 xml:space="preserve">Proposers may request clarifications on any of the RFP documents no later than the date indicated in Section 3: Data Sheet. Any request for clarification must be sent in writing in the manner indicated in Section 3: Data Sheet. Explanations or interpretations provided by </w:t>
            </w:r>
            <w:r>
              <w:rPr>
                <w:sz w:val="20"/>
                <w:szCs w:val="20"/>
              </w:rPr>
              <w:lastRenderedPageBreak/>
              <w:t>personnel other than the named contact person will not be considered binding or official.</w:t>
            </w:r>
          </w:p>
          <w:p w14:paraId="6F7A6421" w14:textId="2B9F70F0" w:rsidR="00994597" w:rsidRDefault="00000000" w:rsidP="00D54B9F">
            <w:pPr>
              <w:widowControl w:val="0"/>
              <w:spacing w:after="120"/>
              <w:jc w:val="both"/>
              <w:rPr>
                <w:sz w:val="20"/>
                <w:szCs w:val="20"/>
              </w:rPr>
            </w:pPr>
            <w:sdt>
              <w:sdtPr>
                <w:rPr>
                  <w:color w:val="808080"/>
                  <w:sz w:val="20"/>
                  <w:szCs w:val="20"/>
                </w:rPr>
                <w:id w:val="-1595476243"/>
                <w:placeholder>
                  <w:docPart w:val="DefaultPlaceholder_-1854013440"/>
                </w:placeholder>
              </w:sdt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000000" w:rsidP="00D54B9F">
            <w:pPr>
              <w:spacing w:after="120"/>
              <w:jc w:val="both"/>
              <w:rPr>
                <w:sz w:val="20"/>
                <w:szCs w:val="20"/>
              </w:rPr>
            </w:pPr>
            <w:sdt>
              <w:sdtPr>
                <w:rPr>
                  <w:color w:val="808080"/>
                  <w:sz w:val="20"/>
                  <w:szCs w:val="20"/>
                </w:rPr>
                <w:id w:val="219183107"/>
                <w:placeholder>
                  <w:docPart w:val="DefaultPlaceholder_-1854013440"/>
                </w:placeholder>
              </w:sdt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trPr>
          <w:trHeight w:val="129"/>
        </w:trPr>
        <w:tc>
          <w:tcPr>
            <w:tcW w:w="2547" w:type="dxa"/>
          </w:tcPr>
          <w:p w14:paraId="6CFFD06B" w14:textId="77777777" w:rsidR="00994597" w:rsidRDefault="00A520CC" w:rsidP="00D54B9F">
            <w:pPr>
              <w:pStyle w:val="Heading3"/>
              <w:numPr>
                <w:ilvl w:val="0"/>
                <w:numId w:val="3"/>
              </w:numPr>
              <w:jc w:val="both"/>
            </w:pPr>
            <w:bookmarkStart w:id="14" w:name="_heading=h.lnxbz9" w:colFirst="0" w:colLast="0"/>
            <w:bookmarkEnd w:id="14"/>
            <w:r>
              <w:lastRenderedPageBreak/>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5" w:name="_heading=h.35nkun2" w:colFirst="0" w:colLast="0"/>
            <w:bookmarkEnd w:id="15"/>
            <w:r>
              <w:t>PREPARATION OF PROPOSALS</w:t>
            </w:r>
          </w:p>
        </w:tc>
      </w:tr>
      <w:tr w:rsidR="00994597" w14:paraId="1BE44157" w14:textId="77777777">
        <w:trPr>
          <w:trHeight w:val="129"/>
        </w:trPr>
        <w:tc>
          <w:tcPr>
            <w:tcW w:w="2547" w:type="dxa"/>
          </w:tcPr>
          <w:p w14:paraId="1861BC42" w14:textId="77777777" w:rsidR="00994597" w:rsidRDefault="00A520CC" w:rsidP="00D54B9F">
            <w:pPr>
              <w:pStyle w:val="Heading3"/>
              <w:numPr>
                <w:ilvl w:val="0"/>
                <w:numId w:val="3"/>
              </w:numPr>
              <w:jc w:val="both"/>
            </w:pPr>
            <w:bookmarkStart w:id="16" w:name="_heading=h.1ksv4uv" w:colFirst="0" w:colLast="0"/>
            <w:bookmarkEnd w:id="16"/>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trPr>
          <w:trHeight w:val="129"/>
        </w:trPr>
        <w:tc>
          <w:tcPr>
            <w:tcW w:w="2547" w:type="dxa"/>
          </w:tcPr>
          <w:p w14:paraId="024F676F" w14:textId="77777777" w:rsidR="00994597" w:rsidRDefault="00A520CC" w:rsidP="00D54B9F">
            <w:pPr>
              <w:pStyle w:val="Heading3"/>
              <w:numPr>
                <w:ilvl w:val="0"/>
                <w:numId w:val="3"/>
              </w:numPr>
              <w:jc w:val="both"/>
            </w:pPr>
            <w:bookmarkStart w:id="17" w:name="_heading=h.44sinio" w:colFirst="0" w:colLast="0"/>
            <w:bookmarkEnd w:id="17"/>
            <w:r>
              <w:t>Language</w:t>
            </w:r>
          </w:p>
        </w:tc>
        <w:tc>
          <w:tcPr>
            <w:tcW w:w="7786" w:type="dxa"/>
          </w:tcPr>
          <w:p w14:paraId="212A4C73" w14:textId="35AFC908" w:rsidR="00994597" w:rsidRDefault="00A520CC" w:rsidP="00D54B9F">
            <w:pPr>
              <w:spacing w:after="120"/>
              <w:jc w:val="both"/>
              <w:rPr>
                <w:sz w:val="20"/>
                <w:szCs w:val="20"/>
              </w:rPr>
            </w:pPr>
            <w:r>
              <w:rPr>
                <w:sz w:val="20"/>
                <w:szCs w:val="20"/>
              </w:rPr>
              <w:t xml:space="preserve">The proposal, as well as </w:t>
            </w:r>
            <w:proofErr w:type="gramStart"/>
            <w:r>
              <w:rPr>
                <w:sz w:val="20"/>
                <w:szCs w:val="20"/>
              </w:rPr>
              <w:t>any and all</w:t>
            </w:r>
            <w:proofErr w:type="gramEnd"/>
            <w:r>
              <w:rPr>
                <w:sz w:val="20"/>
                <w:szCs w:val="20"/>
              </w:rPr>
              <w:t xml:space="preserve">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trPr>
          <w:trHeight w:val="129"/>
        </w:trPr>
        <w:tc>
          <w:tcPr>
            <w:tcW w:w="2547" w:type="dxa"/>
          </w:tcPr>
          <w:p w14:paraId="4B79FFCC" w14:textId="77777777" w:rsidR="00994597" w:rsidRDefault="00A520CC" w:rsidP="00D54B9F">
            <w:pPr>
              <w:pStyle w:val="Heading3"/>
              <w:numPr>
                <w:ilvl w:val="0"/>
                <w:numId w:val="3"/>
              </w:numPr>
              <w:jc w:val="both"/>
            </w:pPr>
            <w:bookmarkStart w:id="18" w:name="_heading=h.2jxsxqh" w:colFirst="0" w:colLast="0"/>
            <w:bookmarkEnd w:id="18"/>
            <w:r>
              <w:t>Documents establishing eligibility and qualifications of the proposer</w:t>
            </w:r>
          </w:p>
        </w:tc>
        <w:tc>
          <w:tcPr>
            <w:tcW w:w="7786" w:type="dxa"/>
          </w:tcPr>
          <w:p w14:paraId="295ED8CB" w14:textId="1A7D7F4D"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7 and providing the documents required in those forms. </w:t>
            </w:r>
            <w:proofErr w:type="gramStart"/>
            <w:r>
              <w:rPr>
                <w:sz w:val="20"/>
                <w:szCs w:val="20"/>
              </w:rPr>
              <w:t>In order to</w:t>
            </w:r>
            <w:proofErr w:type="gramEnd"/>
            <w:r>
              <w:rPr>
                <w:sz w:val="20"/>
                <w:szCs w:val="20"/>
              </w:rPr>
              <w:t xml:space="preserve">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trPr>
          <w:trHeight w:val="129"/>
        </w:trPr>
        <w:tc>
          <w:tcPr>
            <w:tcW w:w="2547" w:type="dxa"/>
          </w:tcPr>
          <w:p w14:paraId="0EC39FA3" w14:textId="77777777" w:rsidR="00994597" w:rsidRDefault="00A520CC" w:rsidP="00D54B9F">
            <w:pPr>
              <w:pStyle w:val="Heading3"/>
              <w:numPr>
                <w:ilvl w:val="0"/>
                <w:numId w:val="3"/>
              </w:numPr>
              <w:jc w:val="both"/>
            </w:pPr>
            <w:bookmarkStart w:id="19" w:name="_heading=h.z337ya" w:colFirst="0" w:colLast="0"/>
            <w:bookmarkEnd w:id="19"/>
            <w:r>
              <w:t>Technical proposal format and content</w:t>
            </w:r>
          </w:p>
        </w:tc>
        <w:tc>
          <w:tcPr>
            <w:tcW w:w="7786" w:type="dxa"/>
          </w:tcPr>
          <w:p w14:paraId="64A5BE72" w14:textId="77777777" w:rsidR="00994597" w:rsidRDefault="00A520CC" w:rsidP="00D54B9F">
            <w:pPr>
              <w:spacing w:after="120"/>
              <w:jc w:val="both"/>
              <w:rPr>
                <w:sz w:val="20"/>
                <w:szCs w:val="20"/>
              </w:rPr>
            </w:pPr>
            <w:r>
              <w:rPr>
                <w:sz w:val="20"/>
                <w:szCs w:val="20"/>
              </w:rPr>
              <w:t>The proposer is required to submit a technical proposal using the forms provided in Section 7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trPr>
          <w:trHeight w:val="129"/>
        </w:trPr>
        <w:tc>
          <w:tcPr>
            <w:tcW w:w="2547" w:type="dxa"/>
          </w:tcPr>
          <w:p w14:paraId="0B382826" w14:textId="77777777" w:rsidR="00994597" w:rsidRDefault="00A520CC" w:rsidP="00D54B9F">
            <w:pPr>
              <w:pStyle w:val="Heading3"/>
              <w:numPr>
                <w:ilvl w:val="0"/>
                <w:numId w:val="3"/>
              </w:numPr>
              <w:jc w:val="both"/>
            </w:pPr>
            <w:r>
              <w:t>Financial proposal</w:t>
            </w:r>
          </w:p>
        </w:tc>
        <w:tc>
          <w:tcPr>
            <w:tcW w:w="7786" w:type="dxa"/>
          </w:tcPr>
          <w:p w14:paraId="0307F417"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trPr>
          <w:trHeight w:val="129"/>
        </w:trPr>
        <w:tc>
          <w:tcPr>
            <w:tcW w:w="2547" w:type="dxa"/>
          </w:tcPr>
          <w:p w14:paraId="096DF89D" w14:textId="77777777" w:rsidR="00994597" w:rsidRDefault="00A520CC" w:rsidP="00D54B9F">
            <w:pPr>
              <w:pStyle w:val="Heading3"/>
              <w:numPr>
                <w:ilvl w:val="0"/>
                <w:numId w:val="3"/>
              </w:numPr>
              <w:jc w:val="both"/>
            </w:pPr>
            <w:bookmarkStart w:id="20" w:name="_heading=h.3j2qqm3" w:colFirst="0" w:colLast="0"/>
            <w:bookmarkEnd w:id="20"/>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000000" w:rsidP="00D54B9F">
            <w:pPr>
              <w:numPr>
                <w:ilvl w:val="0"/>
                <w:numId w:val="18"/>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rsidP="00D54B9F">
            <w:pPr>
              <w:numPr>
                <w:ilvl w:val="0"/>
                <w:numId w:val="18"/>
              </w:numPr>
              <w:pBdr>
                <w:top w:val="nil"/>
                <w:left w:val="nil"/>
                <w:bottom w:val="nil"/>
                <w:right w:val="nil"/>
                <w:between w:val="nil"/>
              </w:pBdr>
              <w:spacing w:after="120"/>
              <w:jc w:val="both"/>
              <w:rPr>
                <w:color w:val="000000"/>
                <w:sz w:val="20"/>
                <w:szCs w:val="20"/>
              </w:rPr>
            </w:pPr>
            <w:proofErr w:type="gramStart"/>
            <w:r>
              <w:rPr>
                <w:color w:val="000000"/>
                <w:sz w:val="20"/>
                <w:szCs w:val="20"/>
              </w:rPr>
              <w:t>In the event that</w:t>
            </w:r>
            <w:proofErr w:type="gramEnd"/>
            <w:r>
              <w:rPr>
                <w:color w:val="000000"/>
                <w:sz w:val="20"/>
                <w:szCs w:val="20"/>
              </w:rPr>
              <w:t xml:space="preserve"> </w:t>
            </w:r>
            <w:sdt>
              <w:sdtPr>
                <w:rPr>
                  <w:color w:val="000000" w:themeColor="text1"/>
                  <w:sz w:val="20"/>
                  <w:szCs w:val="20"/>
                </w:rPr>
                <w:id w:val="1900934519"/>
                <w:placeholder>
                  <w:docPart w:val="DefaultPlaceholder_-1854013440"/>
                </w:placeholder>
              </w:sdtPr>
              <w:sdtContent>
                <w:sdt>
                  <w:sdtPr>
                    <w:rPr>
                      <w:color w:val="000000" w:themeColor="text1"/>
                      <w:sz w:val="20"/>
                      <w:szCs w:val="20"/>
                    </w:rPr>
                    <w:id w:val="-2019140782"/>
                    <w:placeholder>
                      <w:docPart w:val="DefaultPlaceholder_-1854013440"/>
                    </w:placeholder>
                  </w:sdt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trPr>
          <w:trHeight w:val="129"/>
        </w:trPr>
        <w:tc>
          <w:tcPr>
            <w:tcW w:w="2547" w:type="dxa"/>
          </w:tcPr>
          <w:p w14:paraId="0224F338" w14:textId="77777777" w:rsidR="00994597" w:rsidRDefault="00A520CC" w:rsidP="00D54B9F">
            <w:pPr>
              <w:pStyle w:val="Heading3"/>
              <w:numPr>
                <w:ilvl w:val="0"/>
                <w:numId w:val="3"/>
              </w:numPr>
              <w:jc w:val="both"/>
            </w:pPr>
            <w:bookmarkStart w:id="21" w:name="_heading=h.1y810tw" w:colFirst="0" w:colLast="0"/>
            <w:bookmarkEnd w:id="21"/>
            <w:r>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w:t>
            </w:r>
            <w:r w:rsidRPr="004A3F94">
              <w:rPr>
                <w:sz w:val="20"/>
                <w:szCs w:val="20"/>
              </w:rPr>
              <w:lastRenderedPageBreak/>
              <w:t>similar nature in respect of articles imported or exported for its official use. All quotations shall be submitted net of any direct taxes and any other taxes and duties</w:t>
            </w:r>
            <w:r>
              <w:rPr>
                <w:sz w:val="20"/>
                <w:szCs w:val="20"/>
              </w:rPr>
              <w:t xml:space="preserve">. All </w:t>
            </w:r>
            <w:r w:rsidR="00A520CC">
              <w:rPr>
                <w:color w:val="000000"/>
                <w:sz w:val="20"/>
                <w:szCs w:val="20"/>
              </w:rPr>
              <w:t>proposals shall be submitted net of any direct taxes and any other taxes and duties unless otherwise specified in Section 3: Data Sheet</w:t>
            </w:r>
          </w:p>
        </w:tc>
      </w:tr>
      <w:tr w:rsidR="00994597" w14:paraId="7FE6A016" w14:textId="77777777">
        <w:trPr>
          <w:trHeight w:val="129"/>
        </w:trPr>
        <w:tc>
          <w:tcPr>
            <w:tcW w:w="2547" w:type="dxa"/>
          </w:tcPr>
          <w:p w14:paraId="17C8BBB1" w14:textId="77777777" w:rsidR="00994597" w:rsidRDefault="00A520CC" w:rsidP="00D54B9F">
            <w:pPr>
              <w:pStyle w:val="Heading3"/>
              <w:numPr>
                <w:ilvl w:val="0"/>
                <w:numId w:val="3"/>
              </w:numPr>
              <w:jc w:val="both"/>
            </w:pPr>
            <w:bookmarkStart w:id="22" w:name="_heading=h.4i7ojhp" w:colFirst="0" w:colLast="0"/>
            <w:bookmarkEnd w:id="22"/>
            <w:r>
              <w:lastRenderedPageBreak/>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 xml:space="preserve">During the proposal validity period, the proposer shall maintain its original proposal without any change, including the availability of the key personnel, the proposed </w:t>
            </w:r>
            <w:proofErr w:type="gramStart"/>
            <w:r>
              <w:rPr>
                <w:sz w:val="20"/>
                <w:szCs w:val="20"/>
              </w:rPr>
              <w:t>rates</w:t>
            </w:r>
            <w:proofErr w:type="gramEnd"/>
            <w:r>
              <w:rPr>
                <w:sz w:val="20"/>
                <w:szCs w:val="20"/>
              </w:rPr>
              <w:t xml:space="preserve">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t>The proposer has the right to refuse to extend the validity of its proposal without forfeiting the proposal security, if required, in which case, the proposal shall not be further evaluated.</w:t>
            </w:r>
          </w:p>
        </w:tc>
      </w:tr>
      <w:tr w:rsidR="00994597" w14:paraId="45669DFD" w14:textId="77777777">
        <w:trPr>
          <w:trHeight w:val="129"/>
        </w:trPr>
        <w:tc>
          <w:tcPr>
            <w:tcW w:w="2547" w:type="dxa"/>
          </w:tcPr>
          <w:p w14:paraId="53EEF955" w14:textId="77777777" w:rsidR="00994597" w:rsidRDefault="00A520CC" w:rsidP="00D54B9F">
            <w:pPr>
              <w:pStyle w:val="Heading3"/>
              <w:numPr>
                <w:ilvl w:val="0"/>
                <w:numId w:val="3"/>
              </w:numPr>
              <w:jc w:val="both"/>
            </w:pPr>
            <w:bookmarkStart w:id="23" w:name="_heading=h.2xcytpi" w:colFirst="0" w:colLast="0"/>
            <w:bookmarkEnd w:id="23"/>
            <w:r w:rsidRPr="002724F2">
              <w:rPr>
                <w:color w:val="000000" w:themeColor="text1"/>
              </w:rPr>
              <w:t>Proposal security</w:t>
            </w:r>
          </w:p>
        </w:tc>
        <w:tc>
          <w:tcPr>
            <w:tcW w:w="7786" w:type="dxa"/>
          </w:tcPr>
          <w:p w14:paraId="723A4719" w14:textId="1A5696B1" w:rsidR="00994597" w:rsidRDefault="00DD3BE5" w:rsidP="00D54B9F">
            <w:pPr>
              <w:widowControl w:val="0"/>
              <w:spacing w:after="120"/>
              <w:jc w:val="both"/>
              <w:rPr>
                <w:sz w:val="20"/>
                <w:szCs w:val="20"/>
              </w:rPr>
            </w:pPr>
            <w:r>
              <w:rPr>
                <w:sz w:val="20"/>
                <w:szCs w:val="20"/>
              </w:rPr>
              <w:t>Proposal</w:t>
            </w:r>
            <w:r w:rsidR="00A520CC">
              <w:rPr>
                <w:sz w:val="20"/>
                <w:szCs w:val="20"/>
              </w:rPr>
              <w:t xml:space="preserve"> security, if required by Section 3: Data Sheet, shall be provided in the amount and form indicated in Section 3: Data Sheet. The proposal security shall be valid for a minimum of thirty (30) days after the final date of validity of the proposal. </w:t>
            </w:r>
          </w:p>
          <w:p w14:paraId="6AE1DF12" w14:textId="491419AE" w:rsidR="00994597" w:rsidRDefault="00A520CC" w:rsidP="00D54B9F">
            <w:pPr>
              <w:widowControl w:val="0"/>
              <w:spacing w:after="120"/>
              <w:jc w:val="both"/>
              <w:rPr>
                <w:sz w:val="20"/>
                <w:szCs w:val="20"/>
              </w:rPr>
            </w:pPr>
            <w:r>
              <w:rPr>
                <w:sz w:val="20"/>
                <w:szCs w:val="20"/>
              </w:rPr>
              <w:t>The proposal security shall be included along with the proposal. If proposal security is required by the RFP but is not found in the proposal, the offer shall be rejected.</w:t>
            </w:r>
          </w:p>
          <w:p w14:paraId="039195EC" w14:textId="3EE16906" w:rsidR="00994597" w:rsidRDefault="00A520CC" w:rsidP="00D54B9F">
            <w:pPr>
              <w:widowControl w:val="0"/>
              <w:spacing w:after="120"/>
              <w:jc w:val="both"/>
              <w:rPr>
                <w:sz w:val="20"/>
                <w:szCs w:val="20"/>
              </w:rPr>
            </w:pPr>
            <w:r>
              <w:rPr>
                <w:sz w:val="20"/>
                <w:szCs w:val="20"/>
              </w:rPr>
              <w:t xml:space="preserve">If the proposal security amount, or its validity period, is found to be less than is required by </w:t>
            </w:r>
            <w:sdt>
              <w:sdtPr>
                <w:rPr>
                  <w:color w:val="000000" w:themeColor="text1"/>
                  <w:sz w:val="20"/>
                  <w:szCs w:val="20"/>
                </w:rPr>
                <w:id w:val="1771050784"/>
                <w:placeholder>
                  <w:docPart w:val="DefaultPlaceholder_-1854013440"/>
                </w:placeholder>
              </w:sdtPr>
              <w:sdtContent>
                <w:r w:rsidR="00B24EC9" w:rsidRPr="00CE4A67">
                  <w:rPr>
                    <w:color w:val="000000" w:themeColor="text1"/>
                    <w:sz w:val="20"/>
                    <w:szCs w:val="20"/>
                  </w:rPr>
                  <w:t>IOM</w:t>
                </w:r>
              </w:sdtContent>
            </w:sdt>
            <w:r w:rsidRPr="00CE4A67">
              <w:rPr>
                <w:color w:val="000000" w:themeColor="text1"/>
                <w:sz w:val="20"/>
                <w:szCs w:val="20"/>
              </w:rPr>
              <w:t xml:space="preserve">, </w:t>
            </w:r>
            <w:sdt>
              <w:sdtPr>
                <w:rPr>
                  <w:color w:val="000000" w:themeColor="text1"/>
                  <w:sz w:val="20"/>
                  <w:szCs w:val="20"/>
                </w:rPr>
                <w:id w:val="-308788467"/>
                <w:placeholder>
                  <w:docPart w:val="DefaultPlaceholder_-1854013440"/>
                </w:placeholder>
              </w:sdtPr>
              <w:sdtContent>
                <w:r w:rsidR="00B24EC9" w:rsidRPr="00CE4A67">
                  <w:rPr>
                    <w:color w:val="000000" w:themeColor="text1"/>
                    <w:sz w:val="20"/>
                    <w:szCs w:val="20"/>
                  </w:rPr>
                  <w:t>IOM</w:t>
                </w:r>
              </w:sdtContent>
            </w:sdt>
            <w:r>
              <w:rPr>
                <w:sz w:val="20"/>
                <w:szCs w:val="20"/>
              </w:rPr>
              <w:t xml:space="preserve"> shall reject the proposal. </w:t>
            </w:r>
          </w:p>
          <w:p w14:paraId="248A8F5C" w14:textId="77777777" w:rsidR="00994597" w:rsidRDefault="00A520CC" w:rsidP="00D54B9F">
            <w:pPr>
              <w:widowControl w:val="0"/>
              <w:spacing w:after="120"/>
              <w:jc w:val="both"/>
              <w:rPr>
                <w:sz w:val="20"/>
                <w:szCs w:val="20"/>
              </w:rPr>
            </w:pPr>
            <w:r>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0881138B" w:rsidR="00994597" w:rsidRDefault="00A520CC" w:rsidP="00D54B9F">
            <w:pPr>
              <w:widowControl w:val="0"/>
              <w:spacing w:after="120"/>
              <w:jc w:val="both"/>
              <w:rPr>
                <w:sz w:val="20"/>
                <w:szCs w:val="20"/>
              </w:rPr>
            </w:pPr>
            <w:r>
              <w:rPr>
                <w:sz w:val="20"/>
                <w:szCs w:val="20"/>
              </w:rPr>
              <w:t xml:space="preserve">Unsuccessful proposers’ proposal securities will be discharged/returned as promptly as possible but no later than thirty (30) days after the expiration of the period of proposal validity prescribed by </w:t>
            </w:r>
            <w:sdt>
              <w:sdtPr>
                <w:rPr>
                  <w:sz w:val="20"/>
                  <w:szCs w:val="20"/>
                </w:rPr>
                <w:id w:val="-962806450"/>
                <w:placeholder>
                  <w:docPart w:val="DefaultPlaceholder_-1854013440"/>
                </w:placeholder>
              </w:sdtPr>
              <w:sdtEndPr>
                <w:rPr>
                  <w:color w:val="808080"/>
                </w:rPr>
              </w:sdtEndPr>
              <w:sdtContent>
                <w:r w:rsidR="00320BD0">
                  <w:rPr>
                    <w:color w:val="808080"/>
                    <w:sz w:val="20"/>
                    <w:szCs w:val="20"/>
                  </w:rPr>
                  <w:t>IOM</w:t>
                </w:r>
                <w:r>
                  <w:rPr>
                    <w:color w:val="808080"/>
                    <w:sz w:val="20"/>
                    <w:szCs w:val="20"/>
                  </w:rPr>
                  <w:t>.</w:t>
                </w:r>
              </w:sdtContent>
            </w:sdt>
            <w:r>
              <w:rPr>
                <w:sz w:val="20"/>
                <w:szCs w:val="20"/>
              </w:rPr>
              <w:t xml:space="preserve"> pursuant to Article 16 (Proposal Validity Period).</w:t>
            </w:r>
          </w:p>
          <w:p w14:paraId="715E2EA8" w14:textId="620A5EB9" w:rsidR="00994597" w:rsidRDefault="00A520CC" w:rsidP="00D54B9F">
            <w:pPr>
              <w:widowControl w:val="0"/>
              <w:spacing w:after="120"/>
              <w:jc w:val="both"/>
              <w:rPr>
                <w:sz w:val="20"/>
                <w:szCs w:val="20"/>
              </w:rPr>
            </w:pPr>
            <w:r>
              <w:rPr>
                <w:sz w:val="20"/>
                <w:szCs w:val="20"/>
              </w:rPr>
              <w:t xml:space="preserve">The Proposal security may be forfeited by </w:t>
            </w:r>
            <w:sdt>
              <w:sdtPr>
                <w:rPr>
                  <w:sz w:val="20"/>
                  <w:szCs w:val="20"/>
                </w:rPr>
                <w:id w:val="-159623713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and the proposal rejected, in the event of any, or combination, of the following conditions: </w:t>
            </w:r>
          </w:p>
          <w:p w14:paraId="7E1B7405" w14:textId="77777777" w:rsidR="00994597" w:rsidRDefault="00A520CC" w:rsidP="00D54B9F">
            <w:pPr>
              <w:numPr>
                <w:ilvl w:val="0"/>
                <w:numId w:val="1"/>
              </w:numPr>
              <w:jc w:val="both"/>
              <w:rPr>
                <w:sz w:val="20"/>
                <w:szCs w:val="20"/>
              </w:rPr>
            </w:pPr>
            <w:r>
              <w:rPr>
                <w:sz w:val="20"/>
                <w:szCs w:val="20"/>
              </w:rPr>
              <w:t xml:space="preserve">If the proposer withdraws its offer during the period of the proposal validity specified in Section 3: Data Sheet, </w:t>
            </w:r>
            <w:proofErr w:type="gramStart"/>
            <w:r>
              <w:rPr>
                <w:sz w:val="20"/>
                <w:szCs w:val="20"/>
              </w:rPr>
              <w:t>or;</w:t>
            </w:r>
            <w:proofErr w:type="gramEnd"/>
          </w:p>
          <w:p w14:paraId="4B0E9C34" w14:textId="77777777" w:rsidR="00994597" w:rsidRDefault="00A520CC" w:rsidP="00D54B9F">
            <w:pPr>
              <w:numPr>
                <w:ilvl w:val="0"/>
                <w:numId w:val="1"/>
              </w:numPr>
              <w:jc w:val="both"/>
              <w:rPr>
                <w:sz w:val="20"/>
                <w:szCs w:val="20"/>
              </w:rPr>
            </w:pPr>
            <w:r>
              <w:rPr>
                <w:sz w:val="20"/>
                <w:szCs w:val="20"/>
              </w:rPr>
              <w:t>In the event the successful Proposer fails:</w:t>
            </w:r>
          </w:p>
          <w:p w14:paraId="66912F0C" w14:textId="45F9270F" w:rsidR="00994597" w:rsidRDefault="00A520CC" w:rsidP="00D54B9F">
            <w:pPr>
              <w:numPr>
                <w:ilvl w:val="1"/>
                <w:numId w:val="1"/>
              </w:numPr>
              <w:jc w:val="both"/>
              <w:rPr>
                <w:sz w:val="20"/>
                <w:szCs w:val="20"/>
              </w:rPr>
            </w:pPr>
            <w:r>
              <w:rPr>
                <w:sz w:val="20"/>
                <w:szCs w:val="20"/>
              </w:rPr>
              <w:t xml:space="preserve">to sign the contract after </w:t>
            </w:r>
            <w:sdt>
              <w:sdtPr>
                <w:rPr>
                  <w:sz w:val="20"/>
                  <w:szCs w:val="20"/>
                </w:rPr>
                <w:id w:val="-113818318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has issued an award; or</w:t>
            </w:r>
          </w:p>
          <w:p w14:paraId="7F355C52" w14:textId="2B60BDC7" w:rsidR="00994597" w:rsidRDefault="00A520CC" w:rsidP="00D54B9F">
            <w:pPr>
              <w:numPr>
                <w:ilvl w:val="1"/>
                <w:numId w:val="1"/>
              </w:numPr>
              <w:spacing w:after="120"/>
              <w:jc w:val="both"/>
              <w:rPr>
                <w:sz w:val="20"/>
                <w:szCs w:val="20"/>
              </w:rPr>
            </w:pPr>
            <w:r>
              <w:rPr>
                <w:sz w:val="20"/>
                <w:szCs w:val="20"/>
              </w:rPr>
              <w:t xml:space="preserve">to furnish the performance security, insurances, or other documents that </w:t>
            </w:r>
            <w:sdt>
              <w:sdtPr>
                <w:rPr>
                  <w:sz w:val="20"/>
                  <w:szCs w:val="20"/>
                </w:rPr>
                <w:id w:val="1201434916"/>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may require as a condition precedent to the effectivity of the contract that may be awarded to the proposer.</w:t>
            </w:r>
          </w:p>
        </w:tc>
      </w:tr>
      <w:tr w:rsidR="00994597" w14:paraId="17809AA5" w14:textId="77777777">
        <w:trPr>
          <w:trHeight w:val="129"/>
        </w:trPr>
        <w:tc>
          <w:tcPr>
            <w:tcW w:w="2547" w:type="dxa"/>
          </w:tcPr>
          <w:p w14:paraId="23961947" w14:textId="77777777" w:rsidR="00994597" w:rsidRDefault="00A520CC" w:rsidP="00D54B9F">
            <w:pPr>
              <w:pStyle w:val="Heading3"/>
              <w:numPr>
                <w:ilvl w:val="0"/>
                <w:numId w:val="3"/>
              </w:numPr>
              <w:jc w:val="both"/>
            </w:pPr>
            <w:bookmarkStart w:id="24" w:name="_heading=h.1ci93xb" w:colFirst="0" w:colLast="0"/>
            <w:bookmarkEnd w:id="24"/>
            <w:r>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Default="00A520CC" w:rsidP="00D54B9F">
            <w:pPr>
              <w:numPr>
                <w:ilvl w:val="0"/>
                <w:numId w:val="4"/>
              </w:numPr>
              <w:spacing w:after="120"/>
              <w:jc w:val="both"/>
              <w:rPr>
                <w:sz w:val="20"/>
                <w:szCs w:val="20"/>
              </w:rPr>
            </w:pPr>
            <w:r>
              <w:rPr>
                <w:sz w:val="20"/>
                <w:szCs w:val="20"/>
              </w:rPr>
              <w:lastRenderedPageBreak/>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sidRPr="002724F2">
                  <w:rPr>
                    <w:color w:val="000000" w:themeColor="text1"/>
                    <w:sz w:val="20"/>
                    <w:szCs w:val="20"/>
                  </w:rPr>
                  <w:t>IOM</w:t>
                </w:r>
                <w:r w:rsidRPr="002724F2">
                  <w:rPr>
                    <w:color w:val="000000" w:themeColor="text1"/>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trPr>
          <w:trHeight w:val="129"/>
        </w:trPr>
        <w:tc>
          <w:tcPr>
            <w:tcW w:w="2547" w:type="dxa"/>
          </w:tcPr>
          <w:p w14:paraId="21EF716A" w14:textId="77777777" w:rsidR="00994597" w:rsidRDefault="00A520CC" w:rsidP="00D54B9F">
            <w:pPr>
              <w:pStyle w:val="Heading3"/>
              <w:numPr>
                <w:ilvl w:val="0"/>
                <w:numId w:val="3"/>
              </w:numPr>
              <w:jc w:val="both"/>
            </w:pPr>
            <w:bookmarkStart w:id="25" w:name="_heading=h.3whwml4" w:colFirst="0" w:colLast="0"/>
            <w:bookmarkEnd w:id="25"/>
            <w:r>
              <w:lastRenderedPageBreak/>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w:t>
            </w:r>
            <w:proofErr w:type="gramStart"/>
            <w:r>
              <w:rPr>
                <w:sz w:val="20"/>
                <w:szCs w:val="20"/>
              </w:rPr>
              <w:t>process;</w:t>
            </w:r>
            <w:proofErr w:type="gramEnd"/>
            <w:r>
              <w:rPr>
                <w:sz w:val="20"/>
                <w:szCs w:val="20"/>
              </w:rPr>
              <w:t xml:space="preserve">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w:t>
            </w:r>
            <w:r>
              <w:rPr>
                <w:sz w:val="20"/>
                <w:szCs w:val="20"/>
              </w:rPr>
              <w:lastRenderedPageBreak/>
              <w:t>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trPr>
          <w:trHeight w:val="129"/>
        </w:trPr>
        <w:tc>
          <w:tcPr>
            <w:tcW w:w="2547" w:type="dxa"/>
          </w:tcPr>
          <w:p w14:paraId="4A6DDD4A" w14:textId="77777777" w:rsidR="00994597" w:rsidRDefault="00A520CC" w:rsidP="00D54B9F">
            <w:pPr>
              <w:pStyle w:val="Heading3"/>
              <w:numPr>
                <w:ilvl w:val="0"/>
                <w:numId w:val="3"/>
              </w:numPr>
              <w:jc w:val="both"/>
            </w:pPr>
            <w:bookmarkStart w:id="26" w:name="_heading=h.2bn6wsx" w:colFirst="0" w:colLast="0"/>
            <w:bookmarkEnd w:id="26"/>
            <w:r>
              <w:lastRenderedPageBreak/>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trPr>
          <w:trHeight w:val="129"/>
        </w:trPr>
        <w:tc>
          <w:tcPr>
            <w:tcW w:w="2547" w:type="dxa"/>
          </w:tcPr>
          <w:p w14:paraId="6F11087C" w14:textId="77777777" w:rsidR="00994597" w:rsidRDefault="00A520CC" w:rsidP="00D54B9F">
            <w:pPr>
              <w:pStyle w:val="Heading3"/>
              <w:numPr>
                <w:ilvl w:val="0"/>
                <w:numId w:val="3"/>
              </w:numPr>
              <w:jc w:val="both"/>
            </w:pPr>
            <w:bookmarkStart w:id="27" w:name="_heading=h.qsh70q" w:colFirst="0" w:colLast="0"/>
            <w:bookmarkEnd w:id="27"/>
            <w:r w:rsidRPr="002724F2">
              <w:rPr>
                <w:color w:val="000000" w:themeColor="text1"/>
              </w:rPr>
              <w:t>Pre-proposal conference</w:t>
            </w:r>
          </w:p>
        </w:tc>
        <w:tc>
          <w:tcPr>
            <w:tcW w:w="7786" w:type="dxa"/>
          </w:tcPr>
          <w:p w14:paraId="39FA1E65" w14:textId="77777777" w:rsidR="00994597" w:rsidRDefault="00A520CC" w:rsidP="00D54B9F">
            <w:pPr>
              <w:spacing w:after="120"/>
              <w:jc w:val="both"/>
              <w:rPr>
                <w:sz w:val="20"/>
                <w:szCs w:val="20"/>
              </w:rPr>
            </w:pPr>
            <w:r>
              <w:rPr>
                <w:sz w:val="20"/>
                <w:szCs w:val="20"/>
              </w:rPr>
              <w:t xml:space="preserve">When appropriate, a pre-proposal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250969C1"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Pr>
                    <w:color w:val="808080"/>
                    <w:sz w:val="20"/>
                    <w:szCs w:val="20"/>
                  </w:rPr>
                  <w:t>Click or tap here to enter text.</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trPr>
          <w:trHeight w:val="129"/>
        </w:trPr>
        <w:tc>
          <w:tcPr>
            <w:tcW w:w="2547" w:type="dxa"/>
          </w:tcPr>
          <w:p w14:paraId="2095C81D" w14:textId="77777777" w:rsidR="00994597" w:rsidRDefault="00A520CC" w:rsidP="00D54B9F">
            <w:pPr>
              <w:pStyle w:val="Heading3"/>
              <w:numPr>
                <w:ilvl w:val="0"/>
                <w:numId w:val="3"/>
              </w:numPr>
              <w:jc w:val="both"/>
            </w:pPr>
            <w:r w:rsidRPr="002724F2">
              <w:rPr>
                <w:color w:val="000000" w:themeColor="text1"/>
              </w:rPr>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4EF1B997" w:rsidR="00994597" w:rsidRDefault="00A520CC" w:rsidP="00D54B9F">
            <w:pPr>
              <w:pBdr>
                <w:top w:val="nil"/>
                <w:left w:val="nil"/>
                <w:bottom w:val="nil"/>
                <w:right w:val="nil"/>
                <w:between w:val="nil"/>
              </w:pBdr>
              <w:tabs>
                <w:tab w:val="left" w:pos="1800"/>
              </w:tabs>
              <w:spacing w:after="120"/>
              <w:jc w:val="both"/>
              <w:rPr>
                <w:color w:val="000000"/>
                <w:sz w:val="20"/>
                <w:szCs w:val="20"/>
              </w:rPr>
            </w:pPr>
            <w:r>
              <w:rPr>
                <w:color w:val="000000"/>
                <w:sz w:val="20"/>
                <w:szCs w:val="20"/>
              </w:rPr>
              <w:t xml:space="preserve">Prior to attending a site inspection, proposers shall execute an indemnity and a waiver releasing </w:t>
            </w:r>
            <w:sdt>
              <w:sdtPr>
                <w:rPr>
                  <w:color w:val="000000"/>
                  <w:sz w:val="20"/>
                  <w:szCs w:val="20"/>
                </w:rPr>
                <w:id w:val="1423074336"/>
                <w:placeholder>
                  <w:docPart w:val="DefaultPlaceholder_-1854013440"/>
                </w:placeholder>
              </w:sdtPr>
              <w:sdtEndPr>
                <w:rPr>
                  <w:color w:val="808080"/>
                </w:rPr>
              </w:sdtEndPr>
              <w:sdtContent>
                <w:r>
                  <w:rPr>
                    <w:color w:val="808080"/>
                    <w:sz w:val="20"/>
                    <w:szCs w:val="20"/>
                  </w:rPr>
                  <w:t>Click or tap here to enter text.</w:t>
                </w:r>
              </w:sdtContent>
            </w:sdt>
            <w:r>
              <w:rPr>
                <w:color w:val="000000"/>
                <w:sz w:val="20"/>
                <w:szCs w:val="20"/>
              </w:rPr>
              <w:t xml:space="preserve"> in respect of any liability that may arise from:</w:t>
            </w:r>
          </w:p>
          <w:p w14:paraId="71217B1F"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lastRenderedPageBreak/>
              <w:t>financial loss or expense, arising out of the carrying out of that site inspection; and</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transportation by </w:t>
            </w:r>
            <w:sdt>
              <w:sdtPr>
                <w:rPr>
                  <w:sz w:val="20"/>
                  <w:szCs w:val="20"/>
                </w:rPr>
                <w:id w:val="-809554288"/>
                <w:placeholder>
                  <w:docPart w:val="DefaultPlaceholder_-1854013440"/>
                </w:placeholder>
              </w:sdtPr>
              <w:sdtContent>
                <w:r w:rsidR="00B24EC9" w:rsidRPr="00B24EC9">
                  <w:rPr>
                    <w:sz w:val="20"/>
                    <w:szCs w:val="20"/>
                  </w:rPr>
                  <w:t>IOM</w:t>
                </w:r>
              </w:sdtContent>
            </w:sdt>
            <w:r w:rsidRPr="00B24EC9">
              <w:rPr>
                <w:sz w:val="20"/>
                <w:szCs w:val="20"/>
              </w:rPr>
              <w:t xml:space="preserve"> </w:t>
            </w:r>
            <w:r>
              <w:rPr>
                <w:color w:val="000000"/>
                <w:sz w:val="20"/>
                <w:szCs w:val="20"/>
              </w:rPr>
              <w:t xml:space="preserve">to the site (if provided) </w:t>
            </w:r>
            <w:proofErr w:type="gramStart"/>
            <w:r>
              <w:rPr>
                <w:color w:val="000000"/>
                <w:sz w:val="20"/>
                <w:szCs w:val="20"/>
              </w:rPr>
              <w:t>as a result of</w:t>
            </w:r>
            <w:proofErr w:type="gramEnd"/>
            <w:r>
              <w:rPr>
                <w:color w:val="000000"/>
                <w:sz w:val="20"/>
                <w:szCs w:val="20"/>
              </w:rPr>
              <w:t xml:space="preserve"> any accidents or malicious acts by third parties.</w:t>
            </w:r>
          </w:p>
          <w:p w14:paraId="7569DBB6" w14:textId="2C450E1A"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trPr>
          <w:trHeight w:val="129"/>
        </w:trPr>
        <w:tc>
          <w:tcPr>
            <w:tcW w:w="2547" w:type="dxa"/>
          </w:tcPr>
          <w:p w14:paraId="232AD0AB" w14:textId="77777777" w:rsidR="00994597" w:rsidRDefault="00A520CC" w:rsidP="00D54B9F">
            <w:pPr>
              <w:pStyle w:val="Heading3"/>
              <w:numPr>
                <w:ilvl w:val="0"/>
                <w:numId w:val="3"/>
              </w:numPr>
              <w:jc w:val="both"/>
            </w:pPr>
            <w:bookmarkStart w:id="28" w:name="_heading=h.3as4poj" w:colFirst="0" w:colLast="0"/>
            <w:bookmarkEnd w:id="28"/>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Content>
                <w:r w:rsidR="00B24EC9" w:rsidRPr="00B24EC9">
                  <w:rPr>
                    <w:sz w:val="20"/>
                    <w:szCs w:val="20"/>
                  </w:rPr>
                  <w:t>IOM</w:t>
                </w:r>
                <w:r w:rsidR="00FE5151" w:rsidRPr="00B24EC9">
                  <w:rPr>
                    <w:sz w:val="20"/>
                    <w:szCs w:val="20"/>
                  </w:rPr>
                  <w:t xml:space="preserve"> </w:t>
                </w:r>
              </w:sdtContent>
            </w:sdt>
            <w:r>
              <w:rPr>
                <w:sz w:val="20"/>
                <w:szCs w:val="20"/>
              </w:rPr>
              <w:t xml:space="preserve">in writing of any ambiguities, errors, omissions, discrepancies, </w:t>
            </w:r>
            <w:proofErr w:type="gramStart"/>
            <w:r>
              <w:rPr>
                <w:sz w:val="20"/>
                <w:szCs w:val="20"/>
              </w:rPr>
              <w:t>inconsistencies</w:t>
            </w:r>
            <w:proofErr w:type="gramEnd"/>
            <w:r>
              <w:rPr>
                <w:sz w:val="20"/>
                <w:szCs w:val="20"/>
              </w:rPr>
              <w:t xml:space="preserve">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 xml:space="preserve">Proposers shall not benefit from such ambiguities, errors, omissions, discrepancies, </w:t>
            </w:r>
            <w:proofErr w:type="gramStart"/>
            <w:r>
              <w:rPr>
                <w:sz w:val="20"/>
                <w:szCs w:val="20"/>
              </w:rPr>
              <w:t>inconsistencies</w:t>
            </w:r>
            <w:proofErr w:type="gramEnd"/>
            <w:r>
              <w:rPr>
                <w:sz w:val="20"/>
                <w:szCs w:val="20"/>
              </w:rPr>
              <w:t xml:space="preserve"> or other faults.</w:t>
            </w:r>
          </w:p>
        </w:tc>
      </w:tr>
      <w:tr w:rsidR="00994597" w14:paraId="68388001" w14:textId="77777777">
        <w:trPr>
          <w:trHeight w:val="129"/>
        </w:trPr>
        <w:tc>
          <w:tcPr>
            <w:tcW w:w="2547" w:type="dxa"/>
          </w:tcPr>
          <w:p w14:paraId="313AAF00" w14:textId="77777777" w:rsidR="00994597" w:rsidRDefault="00A520CC" w:rsidP="00D54B9F">
            <w:pPr>
              <w:pStyle w:val="Heading3"/>
              <w:numPr>
                <w:ilvl w:val="0"/>
                <w:numId w:val="3"/>
              </w:numPr>
              <w:jc w:val="both"/>
            </w:pPr>
            <w:bookmarkStart w:id="29" w:name="_heading=h.1pxezwc" w:colFirst="0" w:colLast="0"/>
            <w:bookmarkEnd w:id="29"/>
            <w:proofErr w:type="gramStart"/>
            <w:r>
              <w:t>Proposers</w:t>
            </w:r>
            <w:proofErr w:type="gramEnd"/>
            <w:r>
              <w:t xml:space="preserve">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examine and fully inform themselves in relation to all aspects of the RFP, including the Contract and all other documents included or referred to in this </w:t>
            </w:r>
            <w:proofErr w:type="gramStart"/>
            <w:r>
              <w:rPr>
                <w:color w:val="000000"/>
                <w:sz w:val="20"/>
                <w:szCs w:val="20"/>
              </w:rPr>
              <w:t>RFP;</w:t>
            </w:r>
            <w:proofErr w:type="gramEnd"/>
          </w:p>
          <w:p w14:paraId="2850BC0B"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review the RFP to ensure that they have a complete copy of all </w:t>
            </w:r>
            <w:proofErr w:type="gramStart"/>
            <w:r>
              <w:rPr>
                <w:color w:val="000000"/>
                <w:sz w:val="20"/>
                <w:szCs w:val="20"/>
              </w:rPr>
              <w:t>documents;</w:t>
            </w:r>
            <w:proofErr w:type="gramEnd"/>
          </w:p>
          <w:p w14:paraId="350553C2" w14:textId="426B6C42"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proofErr w:type="gramStart"/>
            <w:r w:rsidR="00FE5151">
              <w:rPr>
                <w:color w:val="000000"/>
                <w:sz w:val="20"/>
                <w:szCs w:val="20"/>
              </w:rPr>
              <w:t>inquiry</w:t>
            </w:r>
            <w:r>
              <w:rPr>
                <w:color w:val="000000"/>
                <w:sz w:val="20"/>
                <w:szCs w:val="20"/>
              </w:rPr>
              <w:t>;</w:t>
            </w:r>
            <w:proofErr w:type="gramEnd"/>
          </w:p>
          <w:p w14:paraId="5042A047" w14:textId="5D79429C"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Pr>
                    <w:color w:val="808080"/>
                    <w:sz w:val="20"/>
                    <w:szCs w:val="20"/>
                  </w:rPr>
                  <w:t>Click or tap here to enter text.</w:t>
                </w:r>
              </w:sdtContent>
            </w:sdt>
            <w:r>
              <w:rPr>
                <w:color w:val="000000"/>
                <w:sz w:val="20"/>
                <w:szCs w:val="20"/>
              </w:rPr>
              <w:t xml:space="preserve">, its employees or </w:t>
            </w:r>
            <w:proofErr w:type="gramStart"/>
            <w:r>
              <w:rPr>
                <w:color w:val="000000"/>
                <w:sz w:val="20"/>
                <w:szCs w:val="20"/>
              </w:rPr>
              <w:t>agents;</w:t>
            </w:r>
            <w:proofErr w:type="gramEnd"/>
          </w:p>
          <w:p w14:paraId="44281CD3"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w:t>
            </w:r>
            <w:proofErr w:type="gramStart"/>
            <w:r>
              <w:rPr>
                <w:color w:val="000000"/>
                <w:sz w:val="20"/>
                <w:szCs w:val="20"/>
              </w:rPr>
              <w:t>RFP;</w:t>
            </w:r>
            <w:proofErr w:type="gramEnd"/>
            <w:r>
              <w:rPr>
                <w:color w:val="000000"/>
                <w:sz w:val="20"/>
                <w:szCs w:val="20"/>
              </w:rPr>
              <w:t xml:space="preserve"> </w:t>
            </w:r>
          </w:p>
          <w:p w14:paraId="44C63A69"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D54B9F">
            <w:pPr>
              <w:numPr>
                <w:ilvl w:val="0"/>
                <w:numId w:val="17"/>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trPr>
          <w:trHeight w:val="129"/>
        </w:trPr>
        <w:tc>
          <w:tcPr>
            <w:tcW w:w="2547" w:type="dxa"/>
          </w:tcPr>
          <w:p w14:paraId="56DE8311" w14:textId="77777777" w:rsidR="00994597" w:rsidRDefault="00A520CC" w:rsidP="00D54B9F">
            <w:pPr>
              <w:pStyle w:val="Heading3"/>
              <w:numPr>
                <w:ilvl w:val="0"/>
                <w:numId w:val="3"/>
              </w:numPr>
              <w:jc w:val="both"/>
            </w:pPr>
            <w:bookmarkStart w:id="30" w:name="_heading=h.49x2ik5" w:colFirst="0" w:colLast="0"/>
            <w:bookmarkEnd w:id="30"/>
            <w:r>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Content>
                <w:sdt>
                  <w:sdtPr>
                    <w:rPr>
                      <w:sz w:val="20"/>
                      <w:szCs w:val="20"/>
                    </w:rPr>
                    <w:id w:val="1303511058"/>
                    <w:placeholder>
                      <w:docPart w:val="DefaultPlaceholder_-1854013440"/>
                    </w:placeholder>
                  </w:sdt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a change affecting any declaration, accreditation, license or </w:t>
            </w:r>
            <w:proofErr w:type="gramStart"/>
            <w:r>
              <w:rPr>
                <w:color w:val="000000"/>
                <w:sz w:val="20"/>
                <w:szCs w:val="20"/>
              </w:rPr>
              <w:t>approval;</w:t>
            </w:r>
            <w:proofErr w:type="gramEnd"/>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w:t>
            </w:r>
            <w:proofErr w:type="gramStart"/>
            <w:r>
              <w:rPr>
                <w:color w:val="000000"/>
                <w:sz w:val="20"/>
                <w:szCs w:val="20"/>
              </w:rPr>
              <w:t>contractors;</w:t>
            </w:r>
            <w:proofErr w:type="gramEnd"/>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trPr>
          <w:trHeight w:val="129"/>
        </w:trPr>
        <w:tc>
          <w:tcPr>
            <w:tcW w:w="10333" w:type="dxa"/>
            <w:gridSpan w:val="2"/>
            <w:shd w:val="clear" w:color="auto" w:fill="E7E6E6"/>
          </w:tcPr>
          <w:p w14:paraId="45B4B792" w14:textId="77777777" w:rsidR="00994597" w:rsidRDefault="00A520CC" w:rsidP="00D54B9F">
            <w:pPr>
              <w:pStyle w:val="Heading2"/>
              <w:jc w:val="both"/>
            </w:pPr>
            <w:bookmarkStart w:id="31" w:name="_heading=h.2p2csry" w:colFirst="0" w:colLast="0"/>
            <w:bookmarkEnd w:id="31"/>
            <w:r>
              <w:lastRenderedPageBreak/>
              <w:t>SUBMISSION AND OPENING OF PROPOSALS</w:t>
            </w:r>
          </w:p>
        </w:tc>
      </w:tr>
      <w:tr w:rsidR="00994597" w14:paraId="36C2276E" w14:textId="77777777">
        <w:trPr>
          <w:trHeight w:val="129"/>
        </w:trPr>
        <w:tc>
          <w:tcPr>
            <w:tcW w:w="2547" w:type="dxa"/>
          </w:tcPr>
          <w:p w14:paraId="2504A753" w14:textId="77777777" w:rsidR="00994597" w:rsidRDefault="00A520CC" w:rsidP="00D54B9F">
            <w:pPr>
              <w:pStyle w:val="Heading3"/>
              <w:numPr>
                <w:ilvl w:val="0"/>
                <w:numId w:val="3"/>
              </w:numPr>
              <w:jc w:val="both"/>
            </w:pPr>
            <w:bookmarkStart w:id="32" w:name="_heading=h.147n2zr" w:colFirst="0" w:colLast="0"/>
            <w:bookmarkEnd w:id="32"/>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trPr>
          <w:trHeight w:val="129"/>
        </w:trPr>
        <w:tc>
          <w:tcPr>
            <w:tcW w:w="2547" w:type="dxa"/>
          </w:tcPr>
          <w:p w14:paraId="4B41D7FD" w14:textId="77777777" w:rsidR="00994597" w:rsidRDefault="00A520CC" w:rsidP="00D54B9F">
            <w:pPr>
              <w:pStyle w:val="Heading3"/>
              <w:numPr>
                <w:ilvl w:val="0"/>
                <w:numId w:val="3"/>
              </w:numPr>
              <w:jc w:val="both"/>
            </w:pPr>
            <w:bookmarkStart w:id="33" w:name="_heading=h.3o7alnk" w:colFirst="0" w:colLast="0"/>
            <w:bookmarkEnd w:id="33"/>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9">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Content>
                    <w:r w:rsidR="00B24EC9" w:rsidRPr="00B24EC9">
                      <w:rPr>
                        <w:sz w:val="20"/>
                        <w:szCs w:val="20"/>
                      </w:rPr>
                      <w:t>IOM</w:t>
                    </w:r>
                  </w:sdtContent>
                </w:sdt>
              </w:sdtContent>
            </w:sdt>
            <w:r>
              <w:rPr>
                <w:sz w:val="20"/>
                <w:szCs w:val="20"/>
              </w:rPr>
              <w:t xml:space="preserve">. </w:t>
            </w:r>
          </w:p>
          <w:p w14:paraId="5C5704EB" w14:textId="5E30D127" w:rsidR="00994597" w:rsidRDefault="00000000" w:rsidP="00D54B9F">
            <w:pPr>
              <w:widowControl w:val="0"/>
              <w:spacing w:after="120"/>
              <w:jc w:val="both"/>
              <w:rPr>
                <w:sz w:val="20"/>
                <w:szCs w:val="20"/>
              </w:rPr>
            </w:pPr>
            <w:sdt>
              <w:sdtPr>
                <w:rPr>
                  <w:color w:val="808080"/>
                  <w:sz w:val="20"/>
                  <w:szCs w:val="20"/>
                </w:rPr>
                <w:id w:val="1737203983"/>
                <w:placeholder>
                  <w:docPart w:val="DefaultPlaceholder_-1854013440"/>
                </w:placeholder>
              </w:sdt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w:t>
            </w:r>
            <w:proofErr w:type="gramStart"/>
            <w:r w:rsidR="00A520CC">
              <w:rPr>
                <w:sz w:val="20"/>
                <w:szCs w:val="20"/>
              </w:rPr>
              <w:t>rights</w:t>
            </w:r>
            <w:proofErr w:type="gramEnd"/>
            <w:r w:rsidR="00A520CC">
              <w:rPr>
                <w:sz w:val="20"/>
                <w:szCs w:val="20"/>
              </w:rPr>
              <w:t xml:space="preserve"> and obligations of </w:t>
            </w:r>
            <w:sdt>
              <w:sdtPr>
                <w:rPr>
                  <w:sz w:val="20"/>
                  <w:szCs w:val="20"/>
                </w:rPr>
                <w:id w:val="166056789"/>
                <w:placeholder>
                  <w:docPart w:val="DefaultPlaceholder_-1854013440"/>
                </w:placeholder>
              </w:sdt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trPr>
          <w:trHeight w:val="129"/>
        </w:trPr>
        <w:tc>
          <w:tcPr>
            <w:tcW w:w="2547" w:type="dxa"/>
          </w:tcPr>
          <w:p w14:paraId="25680C0B" w14:textId="77777777" w:rsidR="00994597" w:rsidRDefault="00A520CC" w:rsidP="00D54B9F">
            <w:pPr>
              <w:pStyle w:val="Heading3"/>
              <w:numPr>
                <w:ilvl w:val="0"/>
                <w:numId w:val="3"/>
              </w:numPr>
              <w:jc w:val="both"/>
            </w:pPr>
            <w:bookmarkStart w:id="34" w:name="_heading=h.23ckvvd" w:colFirst="0" w:colLast="0"/>
            <w:bookmarkEnd w:id="34"/>
            <w:r>
              <w:t xml:space="preserve">Withdrawal, </w:t>
            </w:r>
            <w:proofErr w:type="gramStart"/>
            <w:r>
              <w:t>substitution</w:t>
            </w:r>
            <w:proofErr w:type="gramEnd"/>
            <w:r>
              <w:t xml:space="preserve">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w:t>
            </w:r>
            <w:proofErr w:type="gramStart"/>
            <w:r>
              <w:rPr>
                <w:sz w:val="20"/>
                <w:szCs w:val="20"/>
              </w:rPr>
              <w:t>substitute</w:t>
            </w:r>
            <w:proofErr w:type="gramEnd"/>
            <w:r>
              <w:rPr>
                <w:sz w:val="20"/>
                <w:szCs w:val="20"/>
              </w:rPr>
              <w:t xml:space="preserv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5" w:name="_heading=h.ihv636" w:colFirst="0" w:colLast="0"/>
            <w:bookmarkEnd w:id="35"/>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trPr>
          <w:trHeight w:val="129"/>
        </w:trPr>
        <w:tc>
          <w:tcPr>
            <w:tcW w:w="2547" w:type="dxa"/>
          </w:tcPr>
          <w:p w14:paraId="004D971E" w14:textId="77777777" w:rsidR="00994597" w:rsidRDefault="00A520CC" w:rsidP="00D54B9F">
            <w:pPr>
              <w:pStyle w:val="Heading3"/>
              <w:numPr>
                <w:ilvl w:val="0"/>
                <w:numId w:val="3"/>
              </w:numPr>
              <w:jc w:val="both"/>
            </w:pPr>
            <w:bookmarkStart w:id="36" w:name="_heading=h.32hioqz" w:colFirst="0" w:colLast="0"/>
            <w:bookmarkEnd w:id="36"/>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trPr>
          <w:trHeight w:val="129"/>
        </w:trPr>
        <w:tc>
          <w:tcPr>
            <w:tcW w:w="2547" w:type="dxa"/>
          </w:tcPr>
          <w:p w14:paraId="7904585F" w14:textId="77777777" w:rsidR="00994597" w:rsidRDefault="00A520CC" w:rsidP="00D54B9F">
            <w:pPr>
              <w:pStyle w:val="Heading3"/>
              <w:numPr>
                <w:ilvl w:val="0"/>
                <w:numId w:val="3"/>
              </w:numPr>
              <w:jc w:val="both"/>
            </w:pPr>
            <w:bookmarkStart w:id="37" w:name="_heading=h.1hmsyys" w:colFirst="0" w:colLast="0"/>
            <w:bookmarkEnd w:id="37"/>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 xml:space="preserve">The proposers’ names and submitted documents shall be announced and recorded on the technical proposal opening report, which will be available for viewing only to proposers who </w:t>
            </w:r>
            <w:r>
              <w:rPr>
                <w:sz w:val="20"/>
                <w:szCs w:val="20"/>
              </w:rPr>
              <w:lastRenderedPageBreak/>
              <w:t>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trPr>
          <w:trHeight w:val="129"/>
        </w:trPr>
        <w:tc>
          <w:tcPr>
            <w:tcW w:w="2547" w:type="dxa"/>
          </w:tcPr>
          <w:p w14:paraId="743381BD" w14:textId="77777777" w:rsidR="00994597" w:rsidRDefault="00A520CC" w:rsidP="00D54B9F">
            <w:pPr>
              <w:pStyle w:val="Heading3"/>
              <w:numPr>
                <w:ilvl w:val="0"/>
                <w:numId w:val="3"/>
              </w:numPr>
              <w:jc w:val="both"/>
            </w:pPr>
            <w:bookmarkStart w:id="38" w:name="_heading=h.41mghml" w:colFirst="0" w:colLast="0"/>
            <w:bookmarkEnd w:id="38"/>
            <w:r>
              <w:lastRenderedPageBreak/>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9" w:name="_heading=h.2grqrue" w:colFirst="0" w:colLast="0"/>
            <w:bookmarkEnd w:id="39"/>
            <w:r>
              <w:t>EVALUATION OF PROPOSALS</w:t>
            </w:r>
          </w:p>
        </w:tc>
      </w:tr>
      <w:tr w:rsidR="00994597" w14:paraId="617F0346" w14:textId="77777777">
        <w:trPr>
          <w:trHeight w:val="129"/>
        </w:trPr>
        <w:tc>
          <w:tcPr>
            <w:tcW w:w="2547" w:type="dxa"/>
          </w:tcPr>
          <w:p w14:paraId="0928E0A4" w14:textId="77777777" w:rsidR="00994597" w:rsidRDefault="00A520CC" w:rsidP="00D54B9F">
            <w:pPr>
              <w:pStyle w:val="Heading3"/>
              <w:numPr>
                <w:ilvl w:val="0"/>
                <w:numId w:val="3"/>
              </w:numPr>
              <w:jc w:val="both"/>
            </w:pPr>
            <w:bookmarkStart w:id="40" w:name="_heading=h.vx1227" w:colFirst="0" w:colLast="0"/>
            <w:bookmarkEnd w:id="40"/>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trPr>
          <w:trHeight w:val="129"/>
        </w:trPr>
        <w:tc>
          <w:tcPr>
            <w:tcW w:w="2547" w:type="dxa"/>
          </w:tcPr>
          <w:p w14:paraId="51F8BA96" w14:textId="77777777" w:rsidR="00994597" w:rsidRDefault="00A520CC" w:rsidP="00D54B9F">
            <w:pPr>
              <w:pStyle w:val="Heading3"/>
              <w:numPr>
                <w:ilvl w:val="0"/>
                <w:numId w:val="3"/>
              </w:numPr>
              <w:jc w:val="both"/>
            </w:pPr>
            <w:bookmarkStart w:id="41" w:name="_heading=h.3fwokq0" w:colFirst="0" w:colLast="0"/>
            <w:bookmarkEnd w:id="41"/>
            <w:r>
              <w:t>Evaluation of proposals</w:t>
            </w:r>
          </w:p>
        </w:tc>
        <w:tc>
          <w:tcPr>
            <w:tcW w:w="7786" w:type="dxa"/>
          </w:tcPr>
          <w:p w14:paraId="0986D6AE" w14:textId="2142E4BD" w:rsidR="00994597" w:rsidRDefault="00000000" w:rsidP="00D54B9F">
            <w:pPr>
              <w:widowControl w:val="0"/>
              <w:spacing w:after="120"/>
              <w:jc w:val="both"/>
              <w:rPr>
                <w:sz w:val="20"/>
                <w:szCs w:val="20"/>
              </w:rPr>
            </w:pPr>
            <w:sdt>
              <w:sdtPr>
                <w:rPr>
                  <w:color w:val="808080"/>
                  <w:sz w:val="20"/>
                  <w:szCs w:val="20"/>
                </w:rPr>
                <w:id w:val="1533381542"/>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000000" w:rsidP="00D54B9F">
            <w:pPr>
              <w:widowControl w:val="0"/>
              <w:spacing w:after="120"/>
              <w:jc w:val="both"/>
              <w:rPr>
                <w:sz w:val="20"/>
                <w:szCs w:val="20"/>
              </w:rPr>
            </w:pPr>
            <w:sdt>
              <w:sdtPr>
                <w:rPr>
                  <w:color w:val="808080"/>
                  <w:sz w:val="20"/>
                  <w:szCs w:val="20"/>
                </w:rPr>
                <w:id w:val="-1352947354"/>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00A520CC" w:rsidP="00D54B9F">
            <w:pPr>
              <w:widowControl w:val="0"/>
              <w:numPr>
                <w:ilvl w:val="1"/>
                <w:numId w:val="6"/>
              </w:numPr>
              <w:ind w:left="886"/>
              <w:jc w:val="both"/>
              <w:rPr>
                <w:sz w:val="20"/>
                <w:szCs w:val="20"/>
              </w:rPr>
            </w:pPr>
            <w:r>
              <w:rPr>
                <w:sz w:val="20"/>
                <w:szCs w:val="20"/>
              </w:rPr>
              <w:t>Preliminary examination</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trPr>
          <w:trHeight w:val="129"/>
        </w:trPr>
        <w:tc>
          <w:tcPr>
            <w:tcW w:w="2547" w:type="dxa"/>
          </w:tcPr>
          <w:p w14:paraId="44CBD5E7" w14:textId="77777777" w:rsidR="00994597" w:rsidRDefault="00A520CC" w:rsidP="00D54B9F">
            <w:pPr>
              <w:pStyle w:val="Heading3"/>
              <w:numPr>
                <w:ilvl w:val="0"/>
                <w:numId w:val="3"/>
              </w:numPr>
              <w:jc w:val="both"/>
            </w:pPr>
            <w:bookmarkStart w:id="42" w:name="_heading=h.1v1yuxt" w:colFirst="0" w:colLast="0"/>
            <w:bookmarkEnd w:id="42"/>
            <w:r>
              <w:t>Preliminary examination</w:t>
            </w:r>
          </w:p>
        </w:tc>
        <w:tc>
          <w:tcPr>
            <w:tcW w:w="7786" w:type="dxa"/>
          </w:tcPr>
          <w:p w14:paraId="183136FA" w14:textId="08C4C171" w:rsidR="00994597" w:rsidRDefault="00000000" w:rsidP="00D54B9F">
            <w:pPr>
              <w:spacing w:after="120"/>
              <w:jc w:val="both"/>
              <w:rPr>
                <w:sz w:val="20"/>
                <w:szCs w:val="20"/>
              </w:rPr>
            </w:pPr>
            <w:sdt>
              <w:sdtPr>
                <w:rPr>
                  <w:color w:val="000000" w:themeColor="text1"/>
                  <w:sz w:val="20"/>
                  <w:szCs w:val="20"/>
                </w:rPr>
                <w:id w:val="169287794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trPr>
          <w:trHeight w:val="129"/>
        </w:trPr>
        <w:tc>
          <w:tcPr>
            <w:tcW w:w="2547" w:type="dxa"/>
          </w:tcPr>
          <w:p w14:paraId="66D03102" w14:textId="77777777" w:rsidR="00994597" w:rsidRDefault="00A520CC" w:rsidP="00D54B9F">
            <w:pPr>
              <w:pStyle w:val="Heading3"/>
              <w:numPr>
                <w:ilvl w:val="0"/>
                <w:numId w:val="3"/>
              </w:numPr>
              <w:jc w:val="both"/>
            </w:pPr>
            <w:bookmarkStart w:id="43" w:name="_heading=h.4f1mdlm" w:colFirst="0" w:colLast="0"/>
            <w:bookmarkEnd w:id="43"/>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trPr>
          <w:trHeight w:val="129"/>
        </w:trPr>
        <w:tc>
          <w:tcPr>
            <w:tcW w:w="2547" w:type="dxa"/>
          </w:tcPr>
          <w:p w14:paraId="4964C5A8" w14:textId="77777777" w:rsidR="00994597" w:rsidRDefault="00A520CC" w:rsidP="00D54B9F">
            <w:pPr>
              <w:pStyle w:val="Heading3"/>
              <w:numPr>
                <w:ilvl w:val="0"/>
                <w:numId w:val="3"/>
              </w:numPr>
              <w:jc w:val="both"/>
            </w:pPr>
            <w:bookmarkStart w:id="44" w:name="_heading=h.2u6wntf" w:colFirst="0" w:colLast="0"/>
            <w:bookmarkEnd w:id="44"/>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may invite technically responsive proposers for a presentation related to 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lastRenderedPageBreak/>
              <w:t xml:space="preserve">In the second stage, only the financial proposals of those proposers who achieve the minimum technical score will be opened for evaluation. </w:t>
            </w:r>
          </w:p>
          <w:p w14:paraId="1FBE6759" w14:textId="4415DB27" w:rsidR="00994597" w:rsidRPr="001E6644" w:rsidRDefault="00A520CC" w:rsidP="00A1660B">
            <w:pPr>
              <w:spacing w:after="120"/>
              <w:jc w:val="both"/>
              <w:rPr>
                <w:b/>
                <w:bCs/>
                <w:sz w:val="20"/>
                <w:szCs w:val="20"/>
              </w:rPr>
            </w:pPr>
            <w:r>
              <w:rPr>
                <w:sz w:val="20"/>
                <w:szCs w:val="20"/>
              </w:rPr>
              <w:t xml:space="preserve">The evaluation method that applies for this RFP shall be as indicated in Section 3: Data Sheet, which may be either of two (2) possible methods, as follows: </w:t>
            </w:r>
            <w:r w:rsidRPr="001E6644">
              <w:rPr>
                <w:b/>
                <w:bCs/>
                <w:sz w:val="20"/>
                <w:szCs w:val="20"/>
              </w:rPr>
              <w:t>the combined scoring method which will be based on a combination of the technical and financial score.</w:t>
            </w:r>
          </w:p>
          <w:p w14:paraId="22494268" w14:textId="3F83C432" w:rsidR="00994597" w:rsidRDefault="00A520CC" w:rsidP="00A1660B">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580E9B04" w:rsidR="00994597" w:rsidRDefault="00A520CC" w:rsidP="001E6644">
            <w:pPr>
              <w:spacing w:after="120"/>
              <w:jc w:val="both"/>
              <w:rPr>
                <w:color w:val="000000"/>
                <w:sz w:val="20"/>
                <w:szCs w:val="20"/>
                <w:u w:val="single"/>
              </w:rPr>
            </w:pPr>
            <w:r>
              <w:rPr>
                <w:color w:val="000000"/>
                <w:sz w:val="20"/>
                <w:szCs w:val="20"/>
                <w:u w:val="single"/>
              </w:rPr>
              <w:t>Rating the Technical Proposal (TP):</w:t>
            </w:r>
          </w:p>
          <w:p w14:paraId="219352CE" w14:textId="66F79496" w:rsidR="00994597" w:rsidRDefault="00A520CC" w:rsidP="001E6644">
            <w:pPr>
              <w:spacing w:after="120"/>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45BFFC01" w:rsidR="00994597" w:rsidRDefault="00A520CC" w:rsidP="001E6644">
            <w:pPr>
              <w:spacing w:after="120"/>
              <w:jc w:val="both"/>
              <w:rPr>
                <w:color w:val="000000"/>
                <w:sz w:val="20"/>
                <w:szCs w:val="20"/>
                <w:u w:val="single"/>
              </w:rPr>
            </w:pPr>
            <w:r>
              <w:rPr>
                <w:color w:val="000000"/>
                <w:sz w:val="20"/>
                <w:szCs w:val="20"/>
                <w:u w:val="single"/>
              </w:rPr>
              <w:t>Rating the Financial Proposal (FP):</w:t>
            </w:r>
          </w:p>
          <w:p w14:paraId="38C33CF2" w14:textId="7BA1C3C8" w:rsidR="00994597" w:rsidRDefault="00A520CC" w:rsidP="001E6644">
            <w:pPr>
              <w:spacing w:after="120"/>
              <w:jc w:val="both"/>
              <w:rPr>
                <w:sz w:val="20"/>
                <w:szCs w:val="20"/>
              </w:rPr>
            </w:pPr>
            <w:r>
              <w:rPr>
                <w:b/>
                <w:sz w:val="20"/>
                <w:szCs w:val="20"/>
              </w:rPr>
              <w:tab/>
              <w:t>FP Rating</w:t>
            </w:r>
            <w:r>
              <w:rPr>
                <w:sz w:val="20"/>
                <w:szCs w:val="20"/>
              </w:rPr>
              <w:t xml:space="preserve"> = (Lowest Priced Offer / Price of the Offer Being Reviewed) x 100</w:t>
            </w:r>
          </w:p>
          <w:p w14:paraId="1D6733B9" w14:textId="5761F35B" w:rsidR="00994597" w:rsidRDefault="00A520CC" w:rsidP="001E6644">
            <w:pPr>
              <w:spacing w:after="120"/>
              <w:jc w:val="both"/>
              <w:rPr>
                <w:color w:val="000000"/>
                <w:sz w:val="20"/>
                <w:szCs w:val="20"/>
                <w:u w:val="single"/>
              </w:rPr>
            </w:pPr>
            <w:r>
              <w:rPr>
                <w:color w:val="000000"/>
                <w:sz w:val="20"/>
                <w:szCs w:val="20"/>
                <w:u w:val="single"/>
              </w:rPr>
              <w:t>Total Combined Score:</w:t>
            </w:r>
          </w:p>
          <w:p w14:paraId="6FE3FE5D" w14:textId="4D3262D5" w:rsidR="00994597" w:rsidRDefault="00A520CC" w:rsidP="001E6644">
            <w:pPr>
              <w:spacing w:after="120"/>
              <w:jc w:val="both"/>
              <w:rPr>
                <w:b/>
                <w:color w:val="000000"/>
                <w:sz w:val="20"/>
                <w:szCs w:val="20"/>
              </w:rPr>
            </w:pPr>
            <w:r>
              <w:rPr>
                <w:b/>
                <w:color w:val="000000"/>
                <w:sz w:val="20"/>
                <w:szCs w:val="20"/>
              </w:rPr>
              <w:t>Combined Score =</w:t>
            </w:r>
            <w:r>
              <w:rPr>
                <w:color w:val="000000"/>
                <w:sz w:val="20"/>
                <w:szCs w:val="20"/>
              </w:rPr>
              <w:t xml:space="preserve"> (TP Rating) x (Weight of TP, </w:t>
            </w:r>
            <w:proofErr w:type="gramStart"/>
            <w:r>
              <w:rPr>
                <w:color w:val="000000"/>
                <w:sz w:val="20"/>
                <w:szCs w:val="20"/>
              </w:rPr>
              <w:t>e.g.</w:t>
            </w:r>
            <w:proofErr w:type="gramEnd"/>
            <w:r>
              <w:rPr>
                <w:color w:val="000000"/>
                <w:sz w:val="20"/>
                <w:szCs w:val="20"/>
              </w:rPr>
              <w:t xml:space="preserve"> </w:t>
            </w:r>
            <w:r w:rsidRPr="00B24EC9">
              <w:rPr>
                <w:color w:val="000000"/>
                <w:sz w:val="20"/>
                <w:szCs w:val="20"/>
                <w:highlight w:val="yellow"/>
              </w:rPr>
              <w:t>70%</w:t>
            </w:r>
            <w:r>
              <w:rPr>
                <w:color w:val="000000"/>
                <w:sz w:val="20"/>
                <w:szCs w:val="20"/>
              </w:rPr>
              <w:t xml:space="preserve">) + (FP Rating) x (Weight of FP, e.g., </w:t>
            </w:r>
            <w:r w:rsidRPr="00B24EC9">
              <w:rPr>
                <w:color w:val="000000"/>
                <w:sz w:val="20"/>
                <w:szCs w:val="20"/>
                <w:highlight w:val="yellow"/>
              </w:rPr>
              <w:t>30%)</w:t>
            </w:r>
          </w:p>
        </w:tc>
      </w:tr>
      <w:tr w:rsidR="00994597" w14:paraId="39DEAC19" w14:textId="77777777">
        <w:trPr>
          <w:trHeight w:val="129"/>
        </w:trPr>
        <w:tc>
          <w:tcPr>
            <w:tcW w:w="2547" w:type="dxa"/>
          </w:tcPr>
          <w:p w14:paraId="3213A01D" w14:textId="77777777" w:rsidR="00994597" w:rsidRDefault="00A520CC" w:rsidP="00D54B9F">
            <w:pPr>
              <w:pStyle w:val="Heading3"/>
              <w:numPr>
                <w:ilvl w:val="0"/>
                <w:numId w:val="3"/>
              </w:numPr>
              <w:jc w:val="both"/>
            </w:pPr>
            <w:bookmarkStart w:id="45" w:name="_heading=h.19c6y18" w:colFirst="0" w:colLast="0"/>
            <w:bookmarkEnd w:id="45"/>
            <w:r>
              <w:lastRenderedPageBreak/>
              <w:t>Post-qualification</w:t>
            </w:r>
          </w:p>
        </w:tc>
        <w:tc>
          <w:tcPr>
            <w:tcW w:w="7786" w:type="dxa"/>
          </w:tcPr>
          <w:p w14:paraId="367AFEC6" w14:textId="23407D3E" w:rsidR="00994597" w:rsidRDefault="00000000" w:rsidP="00D54B9F">
            <w:pPr>
              <w:widowControl w:val="0"/>
              <w:spacing w:after="120"/>
              <w:jc w:val="both"/>
              <w:rPr>
                <w:sz w:val="20"/>
                <w:szCs w:val="20"/>
              </w:rPr>
            </w:pPr>
            <w:sdt>
              <w:sdtPr>
                <w:rPr>
                  <w:color w:val="808080"/>
                  <w:sz w:val="20"/>
                  <w:szCs w:val="20"/>
                </w:rPr>
                <w:id w:val="1193423175"/>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D54B9F">
            <w:pPr>
              <w:widowControl w:val="0"/>
              <w:numPr>
                <w:ilvl w:val="1"/>
                <w:numId w:val="11"/>
              </w:numPr>
              <w:ind w:left="886"/>
              <w:jc w:val="both"/>
              <w:rPr>
                <w:sz w:val="20"/>
                <w:szCs w:val="20"/>
              </w:rPr>
            </w:pPr>
            <w:r>
              <w:rPr>
                <w:sz w:val="20"/>
                <w:szCs w:val="20"/>
              </w:rPr>
              <w:t xml:space="preserve">Verification of accuracy, correctness and authenticity of information provided by the </w:t>
            </w:r>
            <w:proofErr w:type="gramStart"/>
            <w:r>
              <w:rPr>
                <w:sz w:val="20"/>
                <w:szCs w:val="20"/>
              </w:rPr>
              <w:t>proposer;</w:t>
            </w:r>
            <w:proofErr w:type="gramEnd"/>
            <w:r>
              <w:rPr>
                <w:sz w:val="20"/>
                <w:szCs w:val="20"/>
              </w:rPr>
              <w:t xml:space="preserve"> </w:t>
            </w:r>
          </w:p>
          <w:p w14:paraId="03E04A68" w14:textId="77777777" w:rsidR="00994597" w:rsidRDefault="00A520CC" w:rsidP="00D54B9F">
            <w:pPr>
              <w:widowControl w:val="0"/>
              <w:numPr>
                <w:ilvl w:val="1"/>
                <w:numId w:val="11"/>
              </w:numPr>
              <w:ind w:left="886"/>
              <w:jc w:val="both"/>
              <w:rPr>
                <w:sz w:val="20"/>
                <w:szCs w:val="20"/>
              </w:rPr>
            </w:pPr>
            <w:r>
              <w:rPr>
                <w:sz w:val="20"/>
                <w:szCs w:val="20"/>
              </w:rPr>
              <w:t xml:space="preserve">Validation of extent of compliance to the RFP requirements and evaluation criteria based on what has so far been found by the evaluation </w:t>
            </w:r>
            <w:proofErr w:type="gramStart"/>
            <w:r>
              <w:rPr>
                <w:sz w:val="20"/>
                <w:szCs w:val="20"/>
              </w:rPr>
              <w:t>team;</w:t>
            </w:r>
            <w:proofErr w:type="gramEnd"/>
          </w:p>
          <w:p w14:paraId="2561FFC6"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w:t>
            </w:r>
            <w:proofErr w:type="gramStart"/>
            <w:r>
              <w:rPr>
                <w:sz w:val="20"/>
                <w:szCs w:val="20"/>
              </w:rPr>
              <w:t>proposer;</w:t>
            </w:r>
            <w:proofErr w:type="gramEnd"/>
            <w:r>
              <w:rPr>
                <w:sz w:val="20"/>
                <w:szCs w:val="20"/>
              </w:rPr>
              <w:t xml:space="preserve"> </w:t>
            </w:r>
          </w:p>
          <w:p w14:paraId="33E12ADA"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previous clients on the performance on on-going or completed contracts, including physical inspections of previous works, as deemed </w:t>
            </w:r>
            <w:proofErr w:type="gramStart"/>
            <w:r>
              <w:rPr>
                <w:sz w:val="20"/>
                <w:szCs w:val="20"/>
              </w:rPr>
              <w:t>necessary;</w:t>
            </w:r>
            <w:proofErr w:type="gramEnd"/>
          </w:p>
          <w:p w14:paraId="561D831F" w14:textId="77777777" w:rsidR="00994597" w:rsidRDefault="00A520CC" w:rsidP="00D54B9F">
            <w:pPr>
              <w:widowControl w:val="0"/>
              <w:numPr>
                <w:ilvl w:val="1"/>
                <w:numId w:val="11"/>
              </w:numPr>
              <w:ind w:left="886"/>
              <w:jc w:val="both"/>
              <w:rPr>
                <w:sz w:val="20"/>
                <w:szCs w:val="20"/>
              </w:rPr>
            </w:pPr>
            <w:r>
              <w:rPr>
                <w:sz w:val="20"/>
                <w:szCs w:val="20"/>
              </w:rPr>
              <w:t xml:space="preserve">Physical inspection of the proposer’s offices, branches or other places where business transpires, with or without notice to the </w:t>
            </w:r>
            <w:proofErr w:type="gramStart"/>
            <w:r>
              <w:rPr>
                <w:sz w:val="20"/>
                <w:szCs w:val="20"/>
              </w:rPr>
              <w:t>proposer;</w:t>
            </w:r>
            <w:proofErr w:type="gramEnd"/>
          </w:p>
          <w:p w14:paraId="32098E41" w14:textId="2F818D75" w:rsidR="00994597" w:rsidRDefault="00A520CC" w:rsidP="00D54B9F">
            <w:pPr>
              <w:widowControl w:val="0"/>
              <w:numPr>
                <w:ilvl w:val="1"/>
                <w:numId w:val="11"/>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trPr>
          <w:trHeight w:val="129"/>
        </w:trPr>
        <w:tc>
          <w:tcPr>
            <w:tcW w:w="2547" w:type="dxa"/>
          </w:tcPr>
          <w:p w14:paraId="5CE748A2" w14:textId="77777777" w:rsidR="00994597" w:rsidRDefault="00A520CC" w:rsidP="00D54B9F">
            <w:pPr>
              <w:pStyle w:val="Heading3"/>
              <w:numPr>
                <w:ilvl w:val="0"/>
                <w:numId w:val="3"/>
              </w:numPr>
              <w:jc w:val="both"/>
            </w:pPr>
            <w:bookmarkStart w:id="46" w:name="_heading=h.3tbugp1" w:colFirst="0" w:colLast="0"/>
            <w:bookmarkEnd w:id="46"/>
            <w:r>
              <w:t>Clarification of proposals</w:t>
            </w:r>
          </w:p>
        </w:tc>
        <w:tc>
          <w:tcPr>
            <w:tcW w:w="7786" w:type="dxa"/>
          </w:tcPr>
          <w:p w14:paraId="3F164EBA" w14:textId="13C16BFC" w:rsidR="00994597" w:rsidRDefault="00000000" w:rsidP="00D54B9F">
            <w:pPr>
              <w:spacing w:after="120"/>
              <w:jc w:val="both"/>
              <w:rPr>
                <w:sz w:val="20"/>
                <w:szCs w:val="20"/>
              </w:rPr>
            </w:pPr>
            <w:sdt>
              <w:sdtPr>
                <w:rPr>
                  <w:color w:val="808080"/>
                  <w:sz w:val="20"/>
                  <w:szCs w:val="20"/>
                </w:rPr>
                <w:id w:val="1673519699"/>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000000" w:rsidP="00D54B9F">
            <w:pPr>
              <w:spacing w:after="120"/>
              <w:jc w:val="both"/>
              <w:rPr>
                <w:sz w:val="20"/>
                <w:szCs w:val="20"/>
              </w:rPr>
            </w:pPr>
            <w:sdt>
              <w:sdtPr>
                <w:rPr>
                  <w:color w:val="808080"/>
                  <w:sz w:val="20"/>
                  <w:szCs w:val="20"/>
                </w:rPr>
                <w:id w:val="1475565221"/>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trPr>
          <w:trHeight w:val="129"/>
        </w:trPr>
        <w:tc>
          <w:tcPr>
            <w:tcW w:w="2547" w:type="dxa"/>
          </w:tcPr>
          <w:p w14:paraId="2E71A3EC" w14:textId="77777777" w:rsidR="00994597" w:rsidRDefault="00A520CC" w:rsidP="00D54B9F">
            <w:pPr>
              <w:pStyle w:val="Heading3"/>
              <w:numPr>
                <w:ilvl w:val="0"/>
                <w:numId w:val="3"/>
              </w:numPr>
              <w:jc w:val="both"/>
            </w:pPr>
            <w:bookmarkStart w:id="47" w:name="_heading=h.28h4qwu" w:colFirst="0" w:colLast="0"/>
            <w:bookmarkEnd w:id="47"/>
            <w:r>
              <w:lastRenderedPageBreak/>
              <w:t>Responsiveness of proposal</w:t>
            </w:r>
          </w:p>
        </w:tc>
        <w:tc>
          <w:tcPr>
            <w:tcW w:w="7786" w:type="dxa"/>
          </w:tcPr>
          <w:p w14:paraId="2BAEF66B" w14:textId="26817838" w:rsidR="00994597" w:rsidRDefault="00000000" w:rsidP="00D54B9F">
            <w:pPr>
              <w:spacing w:after="120"/>
              <w:jc w:val="both"/>
              <w:rPr>
                <w:sz w:val="20"/>
                <w:szCs w:val="20"/>
              </w:rPr>
            </w:pPr>
            <w:sdt>
              <w:sdtPr>
                <w:rPr>
                  <w:color w:val="000000" w:themeColor="text1"/>
                  <w:sz w:val="20"/>
                  <w:szCs w:val="20"/>
                </w:rPr>
                <w:id w:val="188436720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 xml:space="preserve">determination of a proposal’s responsiveness is to be based on the contents of the proposal itself. A substantially responsive proposal is one that conforms to all the terms, conditions, </w:t>
            </w:r>
            <w:proofErr w:type="gramStart"/>
            <w:r w:rsidR="00A520CC">
              <w:rPr>
                <w:sz w:val="20"/>
                <w:szCs w:val="20"/>
              </w:rPr>
              <w:t>TOR</w:t>
            </w:r>
            <w:proofErr w:type="gramEnd"/>
            <w:r w:rsidR="00A520CC">
              <w:rPr>
                <w:sz w:val="20"/>
                <w:szCs w:val="20"/>
              </w:rPr>
              <w:t xml:space="preserve"> and other requirements of the RFP without material deviation, reservation, or omission. A material deviation, reservation, or omission is one that:</w:t>
            </w:r>
          </w:p>
          <w:p w14:paraId="13496B43" w14:textId="77777777" w:rsidR="00994597" w:rsidRDefault="00A520CC" w:rsidP="00D54B9F">
            <w:pPr>
              <w:widowControl w:val="0"/>
              <w:numPr>
                <w:ilvl w:val="0"/>
                <w:numId w:val="21"/>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D54B9F">
            <w:pPr>
              <w:widowControl w:val="0"/>
              <w:numPr>
                <w:ilvl w:val="0"/>
                <w:numId w:val="21"/>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D54B9F">
            <w:pPr>
              <w:widowControl w:val="0"/>
              <w:numPr>
                <w:ilvl w:val="0"/>
                <w:numId w:val="21"/>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trPr>
          <w:trHeight w:val="129"/>
        </w:trPr>
        <w:tc>
          <w:tcPr>
            <w:tcW w:w="2547" w:type="dxa"/>
          </w:tcPr>
          <w:p w14:paraId="3236FBAB" w14:textId="77777777" w:rsidR="00994597" w:rsidRDefault="00A520CC" w:rsidP="00D54B9F">
            <w:pPr>
              <w:pStyle w:val="Heading3"/>
              <w:numPr>
                <w:ilvl w:val="0"/>
                <w:numId w:val="3"/>
              </w:numPr>
              <w:jc w:val="both"/>
            </w:pPr>
            <w:bookmarkStart w:id="48" w:name="_heading=h.nmf14n" w:colFirst="0" w:colLast="0"/>
            <w:bookmarkEnd w:id="48"/>
            <w:r>
              <w:t xml:space="preserve">Nonconformities, reparable </w:t>
            </w:r>
            <w:proofErr w:type="gramStart"/>
            <w:r>
              <w:t>errors</w:t>
            </w:r>
            <w:proofErr w:type="gramEnd"/>
            <w:r>
              <w:t xml:space="preserve">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D54B9F">
            <w:pPr>
              <w:widowControl w:val="0"/>
              <w:numPr>
                <w:ilvl w:val="0"/>
                <w:numId w:val="14"/>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D54B9F">
            <w:pPr>
              <w:widowControl w:val="0"/>
              <w:numPr>
                <w:ilvl w:val="0"/>
                <w:numId w:val="14"/>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D54B9F">
            <w:pPr>
              <w:widowControl w:val="0"/>
              <w:numPr>
                <w:ilvl w:val="0"/>
                <w:numId w:val="14"/>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 xml:space="preserve">If the proposer does not accept the correction of errors, its proposal shall be </w:t>
            </w:r>
            <w:proofErr w:type="gramStart"/>
            <w:r>
              <w:rPr>
                <w:sz w:val="20"/>
                <w:szCs w:val="20"/>
              </w:rPr>
              <w:t>rejected</w:t>
            </w:r>
            <w:proofErr w:type="gramEnd"/>
            <w:r>
              <w:rPr>
                <w:sz w:val="20"/>
                <w:szCs w:val="20"/>
              </w:rPr>
              <w:t xml:space="preserve"> and its proposal security may be forfeited.</w:t>
            </w:r>
          </w:p>
        </w:tc>
      </w:tr>
      <w:tr w:rsidR="00994597" w14:paraId="5EFB9B5E" w14:textId="77777777">
        <w:trPr>
          <w:trHeight w:val="129"/>
        </w:trPr>
        <w:tc>
          <w:tcPr>
            <w:tcW w:w="2547" w:type="dxa"/>
          </w:tcPr>
          <w:p w14:paraId="1B99C264" w14:textId="77777777" w:rsidR="00994597" w:rsidRDefault="00A520CC" w:rsidP="00D54B9F">
            <w:pPr>
              <w:pStyle w:val="Heading3"/>
              <w:numPr>
                <w:ilvl w:val="0"/>
                <w:numId w:val="3"/>
              </w:numPr>
              <w:jc w:val="both"/>
            </w:pPr>
            <w:bookmarkStart w:id="49" w:name="_heading=h.37m2jsg" w:colFirst="0" w:colLast="0"/>
            <w:bookmarkEnd w:id="49"/>
            <w:r>
              <w:t>Right to accept any proposal and to reject any or all proposals</w:t>
            </w:r>
          </w:p>
        </w:tc>
        <w:tc>
          <w:tcPr>
            <w:tcW w:w="7786" w:type="dxa"/>
          </w:tcPr>
          <w:p w14:paraId="5EB29E72" w14:textId="59E2F701" w:rsidR="00994597" w:rsidRPr="00B24EC9" w:rsidRDefault="00000000"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50" w:name="_heading=h.1mrcu09" w:colFirst="0" w:colLast="0"/>
            <w:bookmarkEnd w:id="50"/>
            <w:r>
              <w:t>AWARD OF CONTRACT</w:t>
            </w:r>
          </w:p>
        </w:tc>
      </w:tr>
      <w:tr w:rsidR="00994597" w14:paraId="64F65BB8" w14:textId="77777777">
        <w:trPr>
          <w:trHeight w:val="129"/>
        </w:trPr>
        <w:tc>
          <w:tcPr>
            <w:tcW w:w="2547" w:type="dxa"/>
          </w:tcPr>
          <w:p w14:paraId="47896803" w14:textId="77777777" w:rsidR="00994597" w:rsidRDefault="00A520CC" w:rsidP="00D54B9F">
            <w:pPr>
              <w:pStyle w:val="Heading3"/>
              <w:numPr>
                <w:ilvl w:val="0"/>
                <w:numId w:val="3"/>
              </w:numPr>
              <w:jc w:val="both"/>
            </w:pPr>
            <w:bookmarkStart w:id="51" w:name="_heading=h.46r0co2" w:colFirst="0" w:colLast="0"/>
            <w:bookmarkEnd w:id="51"/>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trPr>
          <w:trHeight w:val="129"/>
        </w:trPr>
        <w:tc>
          <w:tcPr>
            <w:tcW w:w="2547" w:type="dxa"/>
          </w:tcPr>
          <w:p w14:paraId="544CE2B9" w14:textId="77777777" w:rsidR="00994597" w:rsidRDefault="00A520CC" w:rsidP="00D54B9F">
            <w:pPr>
              <w:pStyle w:val="Heading3"/>
              <w:numPr>
                <w:ilvl w:val="0"/>
                <w:numId w:val="3"/>
              </w:numPr>
              <w:jc w:val="both"/>
            </w:pPr>
            <w:bookmarkStart w:id="52" w:name="_heading=h.2lwamvv" w:colFirst="0" w:colLast="0"/>
            <w:bookmarkEnd w:id="52"/>
            <w:r>
              <w:lastRenderedPageBreak/>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trPr>
          <w:trHeight w:val="129"/>
        </w:trPr>
        <w:tc>
          <w:tcPr>
            <w:tcW w:w="2547" w:type="dxa"/>
          </w:tcPr>
          <w:p w14:paraId="780ABBDC" w14:textId="77777777" w:rsidR="00994597" w:rsidRDefault="00A520CC" w:rsidP="00D54B9F">
            <w:pPr>
              <w:pStyle w:val="Heading3"/>
              <w:numPr>
                <w:ilvl w:val="0"/>
                <w:numId w:val="3"/>
              </w:numPr>
              <w:jc w:val="both"/>
            </w:pPr>
            <w:bookmarkStart w:id="53" w:name="_heading=h.111kx3o" w:colFirst="0" w:colLast="0"/>
            <w:bookmarkEnd w:id="53"/>
            <w:r>
              <w:t>Notification of award</w:t>
            </w:r>
          </w:p>
        </w:tc>
        <w:tc>
          <w:tcPr>
            <w:tcW w:w="7786" w:type="dxa"/>
          </w:tcPr>
          <w:p w14:paraId="658CBD3F" w14:textId="699CB868"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w:t>
            </w:r>
            <w:proofErr w:type="gramStart"/>
            <w:r>
              <w:rPr>
                <w:sz w:val="20"/>
                <w:szCs w:val="20"/>
              </w:rPr>
              <w:t>fax</w:t>
            </w:r>
            <w:proofErr w:type="gramEnd"/>
            <w:r>
              <w:rPr>
                <w:sz w:val="20"/>
                <w:szCs w:val="20"/>
              </w:rPr>
              <w:t xml:space="preserve">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14:paraId="7FBC9CC1" w14:textId="77777777">
        <w:trPr>
          <w:trHeight w:val="129"/>
        </w:trPr>
        <w:tc>
          <w:tcPr>
            <w:tcW w:w="2547" w:type="dxa"/>
          </w:tcPr>
          <w:p w14:paraId="1C10D79E" w14:textId="77777777" w:rsidR="00994597" w:rsidRDefault="00A520CC" w:rsidP="00D54B9F">
            <w:pPr>
              <w:pStyle w:val="Heading3"/>
              <w:numPr>
                <w:ilvl w:val="0"/>
                <w:numId w:val="3"/>
              </w:numPr>
              <w:jc w:val="both"/>
            </w:pPr>
            <w:bookmarkStart w:id="54" w:name="_heading=h.3l18frh" w:colFirst="0" w:colLast="0"/>
            <w:bookmarkEnd w:id="54"/>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w:t>
            </w:r>
            <w:proofErr w:type="gramStart"/>
            <w:r w:rsidRPr="00B24EC9">
              <w:rPr>
                <w:color w:val="000000" w:themeColor="text1"/>
                <w:sz w:val="20"/>
                <w:szCs w:val="20"/>
              </w:rPr>
              <w:t>in order to</w:t>
            </w:r>
            <w:proofErr w:type="gramEnd"/>
            <w:r w:rsidRPr="00B24EC9">
              <w:rPr>
                <w:color w:val="000000" w:themeColor="text1"/>
                <w:sz w:val="20"/>
                <w:szCs w:val="20"/>
              </w:rPr>
              <w:t xml:space="preserve"> assist the proposer in improving its future proposals for </w:t>
            </w:r>
            <w:sdt>
              <w:sdtPr>
                <w:rPr>
                  <w:color w:val="000000" w:themeColor="text1"/>
                  <w:sz w:val="20"/>
                  <w:szCs w:val="20"/>
                </w:rPr>
                <w:id w:val="45515364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trPr>
          <w:trHeight w:val="129"/>
        </w:trPr>
        <w:tc>
          <w:tcPr>
            <w:tcW w:w="2547" w:type="dxa"/>
          </w:tcPr>
          <w:p w14:paraId="7E404473" w14:textId="77777777" w:rsidR="00994597" w:rsidRDefault="00A520CC" w:rsidP="00D54B9F">
            <w:pPr>
              <w:pStyle w:val="Heading3"/>
              <w:numPr>
                <w:ilvl w:val="0"/>
                <w:numId w:val="3"/>
              </w:numPr>
              <w:jc w:val="both"/>
            </w:pPr>
            <w:bookmarkStart w:id="55" w:name="_heading=h.206ipza" w:colFirst="0" w:colLast="0"/>
            <w:bookmarkStart w:id="56" w:name="_heading=h.4k668n3" w:colFirst="0" w:colLast="0"/>
            <w:bookmarkEnd w:id="55"/>
            <w:bookmarkEnd w:id="56"/>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 xml:space="preserve">The successful Proposer, if </w:t>
            </w:r>
            <w:proofErr w:type="gramStart"/>
            <w:r>
              <w:rPr>
                <w:sz w:val="20"/>
                <w:szCs w:val="20"/>
              </w:rPr>
              <w:t>so</w:t>
            </w:r>
            <w:proofErr w:type="gramEnd"/>
            <w:r>
              <w:rPr>
                <w:sz w:val="20"/>
                <w:szCs w:val="20"/>
              </w:rPr>
              <w:t xml:space="preserve">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comptroller, </w:t>
            </w:r>
            <w:proofErr w:type="gramStart"/>
            <w:r w:rsidRPr="00F40B77">
              <w:rPr>
                <w:color w:val="000000" w:themeColor="text1"/>
                <w:sz w:val="20"/>
                <w:szCs w:val="20"/>
              </w:rPr>
              <w:t>i.e.</w:t>
            </w:r>
            <w:proofErr w:type="gramEnd"/>
            <w:r w:rsidRPr="00F40B77">
              <w:rPr>
                <w:color w:val="000000" w:themeColor="text1"/>
                <w:sz w:val="20"/>
                <w:szCs w:val="20"/>
              </w:rPr>
              <w:t xml:space="preserve"> banks certified by the central bank of the country to operate as a commercial bank. </w:t>
            </w:r>
            <w:sdt>
              <w:sdtPr>
                <w:rPr>
                  <w:color w:val="000000" w:themeColor="text1"/>
                  <w:sz w:val="20"/>
                  <w:szCs w:val="20"/>
                </w:rPr>
                <w:id w:val="-320888333"/>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t xml:space="preserve">Failure of the successful proposer to submit the above-mentioned Performance Security or sign the Contract shall constitute sufficient grounds for the annulment of the award and 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trPr>
          <w:trHeight w:val="129"/>
        </w:trPr>
        <w:tc>
          <w:tcPr>
            <w:tcW w:w="2547" w:type="dxa"/>
          </w:tcPr>
          <w:p w14:paraId="76E098C9" w14:textId="77777777" w:rsidR="00994597" w:rsidRDefault="00A520CC" w:rsidP="00D54B9F">
            <w:pPr>
              <w:pStyle w:val="Heading3"/>
              <w:numPr>
                <w:ilvl w:val="0"/>
                <w:numId w:val="3"/>
              </w:numPr>
              <w:jc w:val="both"/>
            </w:pPr>
            <w:bookmarkStart w:id="57" w:name="_heading=h.2zbgiuw" w:colFirst="0" w:colLast="0"/>
            <w:bookmarkEnd w:id="57"/>
            <w:r>
              <w:t>Bank guarantee for advance payment</w:t>
            </w:r>
          </w:p>
        </w:tc>
        <w:tc>
          <w:tcPr>
            <w:tcW w:w="7786" w:type="dxa"/>
          </w:tcPr>
          <w:p w14:paraId="1CBCFB17" w14:textId="3771F8B2" w:rsidR="00994597" w:rsidRDefault="00A520CC" w:rsidP="00D54B9F">
            <w:pPr>
              <w:spacing w:after="120"/>
              <w:jc w:val="both"/>
              <w:rPr>
                <w:sz w:val="20"/>
                <w:szCs w:val="20"/>
              </w:rPr>
            </w:pPr>
            <w:r>
              <w:rPr>
                <w:sz w:val="20"/>
                <w:szCs w:val="20"/>
              </w:rPr>
              <w:t xml:space="preserve">Except when the </w:t>
            </w:r>
            <w:r w:rsidRPr="003A1E9B">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Content>
                <w:r w:rsidR="003A1E9B" w:rsidRPr="003A1E9B">
                  <w:rPr>
                    <w:color w:val="000000" w:themeColor="text1"/>
                    <w:sz w:val="20"/>
                    <w:szCs w:val="20"/>
                  </w:rPr>
                  <w:t>IOM</w:t>
                </w:r>
              </w:sdtContent>
            </w:sdt>
            <w:r w:rsidRPr="003A1E9B">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Content>
                <w:r w:rsidR="003A1E9B" w:rsidRPr="003A1E9B">
                  <w:rPr>
                    <w:color w:val="000000" w:themeColor="text1"/>
                    <w:sz w:val="20"/>
                    <w:szCs w:val="20"/>
                  </w:rPr>
                  <w:t>IOM</w:t>
                </w:r>
              </w:sdtContent>
            </w:sdt>
            <w:r w:rsidRPr="003A1E9B">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Content>
                <w:r w:rsidR="003A1E9B">
                  <w:rPr>
                    <w:color w:val="000000" w:themeColor="text1"/>
                    <w:sz w:val="20"/>
                    <w:szCs w:val="20"/>
                  </w:rPr>
                  <w:t>IOM</w:t>
                </w:r>
              </w:sdtContent>
            </w:sdt>
            <w:r w:rsidRPr="003A1E9B">
              <w:rPr>
                <w:color w:val="000000" w:themeColor="text1"/>
                <w:sz w:val="20"/>
                <w:szCs w:val="20"/>
              </w:rPr>
              <w:t xml:space="preserve"> comptroller, i.e.</w:t>
            </w:r>
            <w:r w:rsidR="003B4A12">
              <w:rPr>
                <w:color w:val="000000" w:themeColor="text1"/>
                <w:sz w:val="20"/>
                <w:szCs w:val="20"/>
              </w:rPr>
              <w:t>,</w:t>
            </w:r>
            <w:r w:rsidRPr="003A1E9B">
              <w:rPr>
                <w:color w:val="000000" w:themeColor="text1"/>
                <w:sz w:val="20"/>
                <w:szCs w:val="20"/>
              </w:rPr>
              <w:t xml:space="preserve"> banks certified by the central bank of the country to operate as a commercial bank.</w:t>
            </w:r>
          </w:p>
        </w:tc>
      </w:tr>
      <w:tr w:rsidR="00994597" w14:paraId="7E7E9E45" w14:textId="77777777">
        <w:trPr>
          <w:trHeight w:val="129"/>
        </w:trPr>
        <w:tc>
          <w:tcPr>
            <w:tcW w:w="2547" w:type="dxa"/>
          </w:tcPr>
          <w:p w14:paraId="19686FBB" w14:textId="77777777" w:rsidR="00994597" w:rsidRDefault="00A520CC" w:rsidP="00D54B9F">
            <w:pPr>
              <w:pStyle w:val="Heading3"/>
              <w:numPr>
                <w:ilvl w:val="0"/>
                <w:numId w:val="3"/>
              </w:numPr>
              <w:jc w:val="both"/>
            </w:pPr>
            <w:bookmarkStart w:id="58" w:name="_heading=h.1egqt2p" w:colFirst="0" w:colLast="0"/>
            <w:bookmarkEnd w:id="58"/>
            <w:r>
              <w:t>Liquidated Damages</w:t>
            </w:r>
          </w:p>
        </w:tc>
        <w:tc>
          <w:tcPr>
            <w:tcW w:w="7786" w:type="dxa"/>
          </w:tcPr>
          <w:p w14:paraId="27421EA2" w14:textId="22BEA793" w:rsidR="00994597" w:rsidRDefault="00A520CC" w:rsidP="00D54B9F">
            <w:pPr>
              <w:spacing w:after="120"/>
              <w:jc w:val="both"/>
              <w:rPr>
                <w:sz w:val="20"/>
                <w:szCs w:val="20"/>
              </w:rPr>
            </w:pPr>
            <w:r>
              <w:rPr>
                <w:sz w:val="20"/>
                <w:szCs w:val="20"/>
              </w:rPr>
              <w:t xml:space="preserve">If specified in Section 3: Data Sheet, </w:t>
            </w:r>
            <w:sdt>
              <w:sdtPr>
                <w:rPr>
                  <w:sz w:val="20"/>
                  <w:szCs w:val="20"/>
                </w:rPr>
                <w:id w:val="-1032952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trPr>
          <w:trHeight w:val="129"/>
        </w:trPr>
        <w:tc>
          <w:tcPr>
            <w:tcW w:w="2547" w:type="dxa"/>
          </w:tcPr>
          <w:p w14:paraId="76865DFA" w14:textId="77777777" w:rsidR="00994597" w:rsidRDefault="00A520CC" w:rsidP="00D54B9F">
            <w:pPr>
              <w:pStyle w:val="Heading3"/>
              <w:numPr>
                <w:ilvl w:val="0"/>
                <w:numId w:val="3"/>
              </w:numPr>
              <w:jc w:val="both"/>
            </w:pPr>
            <w:bookmarkStart w:id="59" w:name="_heading=h.3ygebqi" w:colFirst="0" w:colLast="0"/>
            <w:bookmarkEnd w:id="59"/>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hyperlink r:id="rId20"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60" w:name="_heading=h.2dlolyb" w:colFirst="0" w:colLast="0"/>
      <w:bookmarkEnd w:id="60"/>
      <w:r>
        <w:lastRenderedPageBreak/>
        <w:t>SECTION 3: DATA SHEET</w:t>
      </w:r>
    </w:p>
    <w:p w14:paraId="23E7BEF9" w14:textId="77777777" w:rsidR="00994597" w:rsidRDefault="00A520CC" w:rsidP="003B4A12">
      <w:pPr>
        <w:jc w:val="both"/>
        <w:rPr>
          <w:sz w:val="20"/>
          <w:szCs w:val="20"/>
        </w:rPr>
      </w:pPr>
      <w:r>
        <w:rPr>
          <w:sz w:val="20"/>
          <w:szCs w:val="20"/>
        </w:rPr>
        <w:t xml:space="preserve">The following specific data shall complement, </w:t>
      </w:r>
      <w:proofErr w:type="gramStart"/>
      <w:r>
        <w:rPr>
          <w:sz w:val="20"/>
          <w:szCs w:val="20"/>
        </w:rPr>
        <w:t>supplement</w:t>
      </w:r>
      <w:proofErr w:type="gramEnd"/>
      <w:r>
        <w:rPr>
          <w:sz w:val="20"/>
          <w:szCs w:val="20"/>
        </w:rPr>
        <w:t xml:space="preserve">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trPr>
          <w:trHeight w:val="531"/>
        </w:trPr>
        <w:tc>
          <w:tcPr>
            <w:tcW w:w="988" w:type="dxa"/>
            <w:shd w:val="clear" w:color="auto" w:fill="E7E6E6"/>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vAlign w:val="center"/>
          </w:tcPr>
          <w:p w14:paraId="3DEEC669" w14:textId="77777777" w:rsidR="00994597" w:rsidRDefault="00994597" w:rsidP="00D54B9F">
            <w:pPr>
              <w:spacing w:after="120"/>
              <w:jc w:val="both"/>
              <w:rPr>
                <w:sz w:val="20"/>
                <w:szCs w:val="20"/>
              </w:rPr>
            </w:pPr>
          </w:p>
        </w:tc>
        <w:tc>
          <w:tcPr>
            <w:tcW w:w="6946" w:type="dxa"/>
            <w:shd w:val="clear" w:color="auto" w:fill="E7E6E6"/>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48308D94" w:rsidR="00994597" w:rsidRPr="0010193F" w:rsidRDefault="00A520CC" w:rsidP="00D54B9F">
            <w:pPr>
              <w:spacing w:after="120"/>
              <w:jc w:val="both"/>
              <w:rPr>
                <w:color w:val="FF0000"/>
                <w:sz w:val="20"/>
                <w:szCs w:val="20"/>
              </w:rPr>
            </w:pPr>
            <w:r>
              <w:rPr>
                <w:color w:val="000000"/>
                <w:sz w:val="20"/>
                <w:szCs w:val="20"/>
              </w:rPr>
              <w:t xml:space="preserve">The reference number of this Request for Proposal (RFP) is </w:t>
            </w:r>
            <w:sdt>
              <w:sdtPr>
                <w:rPr>
                  <w:b/>
                  <w:bCs/>
                  <w:color w:val="FF0000"/>
                  <w:sz w:val="20"/>
                  <w:szCs w:val="20"/>
                </w:rPr>
                <w:id w:val="1459607626"/>
                <w:placeholder>
                  <w:docPart w:val="DefaultPlaceholder_-1854013440"/>
                </w:placeholder>
              </w:sdtPr>
              <w:sdtContent>
                <w:r w:rsidR="002445D1" w:rsidRPr="002445D1">
                  <w:rPr>
                    <w:rFonts w:ascii="Arial" w:hAnsi="Arial" w:cs="Arial"/>
                    <w:b/>
                    <w:bCs/>
                    <w:sz w:val="20"/>
                    <w:szCs w:val="20"/>
                  </w:rPr>
                  <w:t>RFP/PAK/October/2023/131</w:t>
                </w:r>
                <w:r w:rsidR="002445D1">
                  <w:rPr>
                    <w:rFonts w:ascii="Arial" w:hAnsi="Arial" w:cs="Arial"/>
                    <w:b/>
                    <w:bCs/>
                    <w:sz w:val="20"/>
                    <w:szCs w:val="20"/>
                  </w:rPr>
                  <w:t xml:space="preserve"> </w:t>
                </w:r>
              </w:sdtContent>
            </w:sdt>
            <w:r w:rsidRPr="007E0197">
              <w:rPr>
                <w:b/>
                <w:bCs/>
                <w:color w:val="FF0000"/>
                <w:sz w:val="20"/>
                <w:szCs w:val="20"/>
              </w:rPr>
              <w:t>.</w:t>
            </w:r>
          </w:p>
          <w:p w14:paraId="69409989" w14:textId="2535C525" w:rsidR="00994597" w:rsidRDefault="00A520CC" w:rsidP="00D54B9F">
            <w:pPr>
              <w:spacing w:after="120"/>
              <w:jc w:val="both"/>
              <w:rPr>
                <w:sz w:val="20"/>
                <w:szCs w:val="20"/>
              </w:rPr>
            </w:pPr>
            <w:r>
              <w:rPr>
                <w:color w:val="000000"/>
                <w:sz w:val="20"/>
                <w:szCs w:val="20"/>
              </w:rPr>
              <w:t xml:space="preserve">The services include the supply of </w:t>
            </w:r>
            <w:sdt>
              <w:sdtPr>
                <w:rPr>
                  <w:color w:val="000000"/>
                  <w:sz w:val="20"/>
                  <w:szCs w:val="20"/>
                </w:rPr>
                <w:id w:val="-689837990"/>
                <w:placeholder>
                  <w:docPart w:val="DefaultPlaceholder_-1854013440"/>
                </w:placeholder>
              </w:sdtPr>
              <w:sdtEndPr>
                <w:rPr>
                  <w:color w:val="808080"/>
                </w:rPr>
              </w:sdtEndPr>
              <w:sdtContent>
                <w:r w:rsidR="0010193F">
                  <w:rPr>
                    <w:color w:val="000000"/>
                    <w:sz w:val="20"/>
                    <w:szCs w:val="20"/>
                  </w:rPr>
                  <w:t>Rented Vehicles</w:t>
                </w:r>
                <w:r w:rsidR="00C87074">
                  <w:rPr>
                    <w:color w:val="000000"/>
                    <w:sz w:val="20"/>
                    <w:szCs w:val="20"/>
                  </w:rPr>
                  <w:t xml:space="preserve"> Services</w:t>
                </w:r>
              </w:sdtContent>
            </w:sdt>
            <w:r>
              <w:rPr>
                <w:color w:val="000000"/>
                <w:sz w:val="20"/>
                <w:szCs w:val="20"/>
              </w:rPr>
              <w:t xml:space="preserve"> </w:t>
            </w:r>
            <w:r>
              <w:rPr>
                <w:sz w:val="20"/>
                <w:szCs w:val="20"/>
              </w:rPr>
              <w:t xml:space="preserve">in </w:t>
            </w:r>
            <w:sdt>
              <w:sdtPr>
                <w:rPr>
                  <w:b/>
                  <w:bCs/>
                  <w:color w:val="FF0000"/>
                  <w:sz w:val="20"/>
                  <w:szCs w:val="20"/>
                </w:rPr>
                <w:id w:val="-163866247"/>
                <w:placeholder>
                  <w:docPart w:val="DefaultPlaceholder_-1854013440"/>
                </w:placeholder>
              </w:sdtPr>
              <w:sdtContent>
                <w:r w:rsidR="00C87074" w:rsidRPr="001E6644">
                  <w:rPr>
                    <w:sz w:val="20"/>
                    <w:szCs w:val="20"/>
                  </w:rPr>
                  <w:t>Pakistan</w:t>
                </w:r>
                <w:r w:rsidRPr="001E6644">
                  <w:rPr>
                    <w:sz w:val="20"/>
                    <w:szCs w:val="20"/>
                  </w:rPr>
                  <w:t>.</w:t>
                </w:r>
              </w:sdtContent>
            </w:sdt>
            <w:r w:rsidRPr="0010193F">
              <w:rPr>
                <w:color w:val="FF0000"/>
                <w:sz w:val="20"/>
                <w:szCs w:val="20"/>
              </w:rPr>
              <w:t xml:space="preserve"> </w:t>
            </w:r>
            <w:r>
              <w:rPr>
                <w:sz w:val="20"/>
                <w:szCs w:val="20"/>
              </w:rPr>
              <w:t>as further described in Section 5 of this RFP.</w:t>
            </w:r>
          </w:p>
          <w:p w14:paraId="6ED3404B" w14:textId="080AC577" w:rsidR="00994597" w:rsidRDefault="00A520CC" w:rsidP="001E6644">
            <w:pPr>
              <w:spacing w:after="120"/>
              <w:jc w:val="both"/>
              <w:rPr>
                <w:color w:val="000000"/>
                <w:sz w:val="20"/>
                <w:szCs w:val="20"/>
              </w:rPr>
            </w:pPr>
            <w:bookmarkStart w:id="61" w:name="_heading=h.sqyw64" w:colFirst="0" w:colLast="0"/>
            <w:bookmarkEnd w:id="61"/>
            <w:r>
              <w:rPr>
                <w:color w:val="000000"/>
                <w:sz w:val="20"/>
                <w:szCs w:val="20"/>
              </w:rPr>
              <w:t>Based on the results of this competitive solicitation exercise,</w:t>
            </w:r>
            <w:r w:rsidR="001E6644" w:rsidRPr="009F42DE" w:rsidDel="001E6644">
              <w:rPr>
                <w:sz w:val="20"/>
                <w:szCs w:val="20"/>
              </w:rPr>
              <w:t xml:space="preserve"> </w:t>
            </w:r>
            <w:r w:rsidR="00504678" w:rsidRPr="009F42DE">
              <w:rPr>
                <w:sz w:val="20"/>
                <w:szCs w:val="20"/>
              </w:rPr>
              <w:t>IOM</w:t>
            </w:r>
            <w:r w:rsidR="00504678" w:rsidRPr="009F42DE">
              <w:rPr>
                <w:b/>
                <w:bCs/>
                <w:sz w:val="20"/>
                <w:szCs w:val="20"/>
              </w:rPr>
              <w:t xml:space="preserve"> </w:t>
            </w:r>
            <w:r>
              <w:rPr>
                <w:color w:val="000000"/>
                <w:sz w:val="20"/>
                <w:szCs w:val="20"/>
              </w:rPr>
              <w:t xml:space="preserve">intends to enter into non-exclusive </w:t>
            </w:r>
            <w:r w:rsidR="00504678">
              <w:rPr>
                <w:color w:val="000000"/>
                <w:sz w:val="20"/>
                <w:szCs w:val="20"/>
              </w:rPr>
              <w:t>Long-Term</w:t>
            </w:r>
            <w:r>
              <w:rPr>
                <w:color w:val="000000"/>
                <w:sz w:val="20"/>
                <w:szCs w:val="20"/>
              </w:rPr>
              <w:t xml:space="preserve"> Agreement(s) (LTAs) </w:t>
            </w:r>
            <w:r w:rsidR="00AA225E" w:rsidRPr="00AA225E">
              <w:rPr>
                <w:color w:val="000000"/>
                <w:sz w:val="20"/>
                <w:szCs w:val="20"/>
              </w:rPr>
              <w:t>Vehicles Rent Services for IOM P</w:t>
            </w:r>
            <w:r w:rsidR="00AA225E">
              <w:rPr>
                <w:color w:val="000000"/>
                <w:sz w:val="20"/>
                <w:szCs w:val="20"/>
              </w:rPr>
              <w:t>akistan</w:t>
            </w:r>
            <w:r w:rsidR="00AA225E" w:rsidRPr="00AA225E">
              <w:rPr>
                <w:color w:val="000000"/>
                <w:sz w:val="20"/>
                <w:szCs w:val="20"/>
              </w:rPr>
              <w:t xml:space="preserve"> Operations </w:t>
            </w:r>
            <w:r>
              <w:rPr>
                <w:color w:val="000000"/>
                <w:sz w:val="20"/>
                <w:szCs w:val="20"/>
              </w:rPr>
              <w:t xml:space="preserve">with the successful proposer(s) for the provision of an indefinite quantity of the specified services in support of </w:t>
            </w:r>
            <w:sdt>
              <w:sdtPr>
                <w:rPr>
                  <w:color w:val="000000"/>
                  <w:sz w:val="20"/>
                  <w:szCs w:val="20"/>
                </w:rPr>
                <w:id w:val="178868694"/>
                <w:placeholder>
                  <w:docPart w:val="DefaultPlaceholder_-1854013440"/>
                </w:placeholder>
              </w:sdtPr>
              <w:sdtEndPr>
                <w:rPr>
                  <w:color w:val="808080"/>
                </w:rPr>
              </w:sdtEndPr>
              <w:sdtContent>
                <w:r w:rsidR="00C87074" w:rsidRPr="001E6644">
                  <w:rPr>
                    <w:sz w:val="20"/>
                    <w:szCs w:val="20"/>
                  </w:rPr>
                  <w:t>IOM</w:t>
                </w:r>
              </w:sdtContent>
            </w:sdt>
            <w:r w:rsidRPr="001E6644">
              <w:rPr>
                <w:color w:val="000000"/>
                <w:sz w:val="20"/>
                <w:szCs w:val="20"/>
              </w:rPr>
              <w:t>’s</w:t>
            </w:r>
            <w:r>
              <w:rPr>
                <w:color w:val="000000"/>
                <w:sz w:val="20"/>
                <w:szCs w:val="20"/>
              </w:rPr>
              <w:t xml:space="preserve"> operations. In the event of </w:t>
            </w:r>
            <w:sdt>
              <w:sdtPr>
                <w:rPr>
                  <w:b/>
                  <w:bCs/>
                  <w:color w:val="FF0000"/>
                  <w:sz w:val="20"/>
                  <w:szCs w:val="20"/>
                </w:rPr>
                <w:id w:val="-1252194347"/>
                <w:placeholder>
                  <w:docPart w:val="DefaultPlaceholder_-1854013440"/>
                </w:placeholder>
              </w:sdtPr>
              <w:sdtEndPr>
                <w:rPr>
                  <w:b w:val="0"/>
                  <w:bCs w:val="0"/>
                  <w:color w:val="808080"/>
                </w:rPr>
              </w:sdtEndPr>
              <w:sdtContent>
                <w:r w:rsidR="00F2163B" w:rsidRPr="00F2163B">
                  <w:rPr>
                    <w:sz w:val="20"/>
                    <w:szCs w:val="20"/>
                  </w:rPr>
                  <w:t>IOM</w:t>
                </w:r>
              </w:sdtContent>
            </w:sdt>
            <w:r w:rsidR="00410AC7">
              <w:rPr>
                <w:color w:val="000000"/>
                <w:sz w:val="20"/>
                <w:szCs w:val="20"/>
              </w:rPr>
              <w:t xml:space="preserve"> </w:t>
            </w:r>
            <w:r>
              <w:rPr>
                <w:color w:val="000000"/>
                <w:sz w:val="20"/>
                <w:szCs w:val="20"/>
              </w:rPr>
              <w:t xml:space="preserve">signing Long Term Agreement(s), the following shall apply: </w:t>
            </w:r>
          </w:p>
          <w:p w14:paraId="751260BB" w14:textId="7B66D989"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successful proposer shall accord the same terms and conditions to any other </w:t>
            </w:r>
            <w:r w:rsidR="00C63CC0">
              <w:rPr>
                <w:color w:val="000000"/>
                <w:sz w:val="20"/>
                <w:szCs w:val="20"/>
              </w:rPr>
              <w:t>organization</w:t>
            </w:r>
            <w:r>
              <w:rPr>
                <w:color w:val="000000"/>
                <w:sz w:val="20"/>
                <w:szCs w:val="20"/>
              </w:rPr>
              <w:t xml:space="preserve"> within the United Nations System that wishes to avail of such terms, after written consent from </w:t>
            </w:r>
            <w:r w:rsidR="00410AC7" w:rsidRPr="00F2163B">
              <w:rPr>
                <w:sz w:val="20"/>
                <w:szCs w:val="20"/>
              </w:rPr>
              <w:t>IOM</w:t>
            </w:r>
            <w:r w:rsidRPr="00F2163B">
              <w:rPr>
                <w:sz w:val="20"/>
                <w:szCs w:val="20"/>
              </w:rPr>
              <w:t>.</w:t>
            </w:r>
          </w:p>
          <w:p w14:paraId="1B413351" w14:textId="5DE2DDBC"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expected duration of the LTA is</w:t>
            </w:r>
            <w:r w:rsidRPr="009F42DE">
              <w:rPr>
                <w:sz w:val="20"/>
                <w:szCs w:val="20"/>
              </w:rPr>
              <w:t xml:space="preserve">:  </w:t>
            </w:r>
            <w:sdt>
              <w:sdtPr>
                <w:rPr>
                  <w:sz w:val="20"/>
                  <w:szCs w:val="20"/>
                </w:rPr>
                <w:id w:val="-118690564"/>
                <w:placeholder>
                  <w:docPart w:val="DefaultPlaceholder_-1854013440"/>
                </w:placeholder>
              </w:sdtPr>
              <w:sdtEndPr>
                <w:rPr>
                  <w:rFonts w:ascii="Times New Roman" w:eastAsia="Times New Roman" w:hAnsi="Times New Roman" w:cs="Times New Roman"/>
                  <w:b/>
                  <w:bCs/>
                </w:rPr>
              </w:sdtEndPr>
              <w:sdtContent>
                <w:r w:rsidR="00C87074" w:rsidRPr="009F42DE">
                  <w:rPr>
                    <w:b/>
                    <w:bCs/>
                    <w:sz w:val="20"/>
                    <w:szCs w:val="20"/>
                  </w:rPr>
                  <w:t>One (01)</w:t>
                </w:r>
              </w:sdtContent>
            </w:sdt>
            <w:r w:rsidRPr="009F42DE">
              <w:rPr>
                <w:sz w:val="20"/>
                <w:szCs w:val="20"/>
              </w:rPr>
              <w:t xml:space="preserve"> year with the possibility of extension for up to </w:t>
            </w:r>
            <w:sdt>
              <w:sdtPr>
                <w:rPr>
                  <w:b/>
                  <w:bCs/>
                  <w:sz w:val="20"/>
                  <w:szCs w:val="20"/>
                </w:rPr>
                <w:id w:val="-281812789"/>
                <w:placeholder>
                  <w:docPart w:val="DefaultPlaceholder_-1854013440"/>
                </w:placeholder>
              </w:sdtPr>
              <w:sdtEndPr>
                <w:rPr>
                  <w:b w:val="0"/>
                  <w:bCs w:val="0"/>
                </w:rPr>
              </w:sdtEndPr>
              <w:sdtContent>
                <w:r w:rsidR="00C87074" w:rsidRPr="009F42DE">
                  <w:rPr>
                    <w:b/>
                    <w:bCs/>
                    <w:sz w:val="20"/>
                    <w:szCs w:val="20"/>
                  </w:rPr>
                  <w:t>Two (02)</w:t>
                </w:r>
              </w:sdtContent>
            </w:sdt>
            <w:r w:rsidRPr="009F42DE">
              <w:rPr>
                <w:sz w:val="20"/>
                <w:szCs w:val="20"/>
              </w:rPr>
              <w:t xml:space="preserve"> additional </w:t>
            </w:r>
            <w:sdt>
              <w:sdtPr>
                <w:rPr>
                  <w:b/>
                  <w:bCs/>
                  <w:sz w:val="20"/>
                  <w:szCs w:val="20"/>
                </w:rPr>
                <w:id w:val="1643851149"/>
                <w:placeholder>
                  <w:docPart w:val="DefaultPlaceholder_-1854013438"/>
                </w:placeholder>
                <w:dropDownList>
                  <w:listItem w:value="Choose an item."/>
                  <w:listItem w:displayText="months" w:value="months"/>
                  <w:listItem w:displayText="years" w:value="years"/>
                </w:dropDownList>
              </w:sdtPr>
              <w:sdtContent>
                <w:r w:rsidR="00C87074" w:rsidRPr="009F42DE">
                  <w:rPr>
                    <w:b/>
                    <w:bCs/>
                    <w:sz w:val="20"/>
                    <w:szCs w:val="20"/>
                  </w:rPr>
                  <w:t>years</w:t>
                </w:r>
              </w:sdtContent>
            </w:sdt>
            <w:r>
              <w:rPr>
                <w:color w:val="000000"/>
                <w:sz w:val="20"/>
                <w:szCs w:val="20"/>
              </w:rPr>
              <w:t xml:space="preserve"> subject to the Supplier’s satisfactory performance and competitiveness of prices.</w:t>
            </w:r>
          </w:p>
          <w:p w14:paraId="363AC9A2" w14:textId="5ADD2233"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estimated volume to be purchased is</w:t>
            </w:r>
            <w:r w:rsidR="00F24453">
              <w:rPr>
                <w:color w:val="000000"/>
                <w:sz w:val="20"/>
                <w:szCs w:val="20"/>
              </w:rPr>
              <w:t xml:space="preserve"> 15.0 million</w:t>
            </w:r>
            <w:r>
              <w:rPr>
                <w:color w:val="000000"/>
                <w:sz w:val="20"/>
                <w:szCs w:val="20"/>
              </w:rPr>
              <w:t xml:space="preserve"> LTAs are considered </w:t>
            </w:r>
            <w:r w:rsidR="00FC46AF">
              <w:rPr>
                <w:color w:val="000000"/>
                <w:sz w:val="20"/>
                <w:szCs w:val="20"/>
              </w:rPr>
              <w:t>non-exclusive,</w:t>
            </w:r>
            <w:r>
              <w:rPr>
                <w:color w:val="000000"/>
                <w:sz w:val="20"/>
                <w:szCs w:val="20"/>
              </w:rPr>
              <w:t xml:space="preserve"> and the estimated volume is based on a forecast of needs and does not constitute a commitment to place orders up to the volume.</w:t>
            </w:r>
          </w:p>
          <w:p w14:paraId="016D9556" w14:textId="3C2FA81C"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 </w:t>
            </w:r>
            <w:r w:rsidR="00EB2EB1">
              <w:rPr>
                <w:color w:val="000000"/>
                <w:sz w:val="20"/>
                <w:szCs w:val="20"/>
              </w:rPr>
              <w:t xml:space="preserve">IOM </w:t>
            </w:r>
            <w:r>
              <w:rPr>
                <w:color w:val="000000"/>
                <w:sz w:val="20"/>
                <w:szCs w:val="20"/>
              </w:rPr>
              <w:t xml:space="preserve">reserves the right to </w:t>
            </w:r>
            <w:proofErr w:type="gramStart"/>
            <w:r>
              <w:rPr>
                <w:color w:val="000000"/>
                <w:sz w:val="20"/>
                <w:szCs w:val="20"/>
              </w:rPr>
              <w:t>enter into</w:t>
            </w:r>
            <w:proofErr w:type="gramEnd"/>
            <w:r>
              <w:rPr>
                <w:color w:val="000000"/>
                <w:sz w:val="20"/>
                <w:szCs w:val="20"/>
              </w:rPr>
              <w:t xml:space="preserve"> LTAs with more than one supplier and the right to split the award of contracts among the LTA holders if it is in the best interests of</w:t>
            </w:r>
            <w:r w:rsidR="00EB2EB1">
              <w:rPr>
                <w:color w:val="000000"/>
                <w:sz w:val="20"/>
                <w:szCs w:val="20"/>
              </w:rPr>
              <w:t xml:space="preserve"> IOM</w:t>
            </w:r>
            <w:r w:rsidRPr="00720C79">
              <w:rPr>
                <w:color w:val="FF0000"/>
                <w:sz w:val="20"/>
                <w:szCs w:val="20"/>
              </w:rPr>
              <w:t>.</w:t>
            </w:r>
          </w:p>
          <w:p w14:paraId="303E0D54" w14:textId="6E38CEB8"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award of </w:t>
            </w:r>
            <w:r w:rsidR="00B903D9">
              <w:rPr>
                <w:color w:val="000000"/>
                <w:sz w:val="20"/>
                <w:szCs w:val="20"/>
              </w:rPr>
              <w:t xml:space="preserve">a </w:t>
            </w:r>
            <w:r>
              <w:rPr>
                <w:color w:val="000000"/>
                <w:sz w:val="20"/>
                <w:szCs w:val="20"/>
              </w:rPr>
              <w:t xml:space="preserve">contract under the LTA </w:t>
            </w:r>
            <w:sdt>
              <w:sdtPr>
                <w:rPr>
                  <w:sz w:val="20"/>
                  <w:szCs w:val="20"/>
                </w:rPr>
                <w:id w:val="-926114995"/>
                <w:placeholder>
                  <w:docPart w:val="DefaultPlaceholder_-1854013438"/>
                </w:placeholder>
                <w:dropDownList>
                  <w:listItem w:value="Choose an item."/>
                  <w:listItem w:displayText="will " w:value="will "/>
                  <w:listItem w:displayText="will not" w:value="will not"/>
                </w:dropDownList>
              </w:sdtPr>
              <w:sdtContent>
                <w:r w:rsidR="00720C79" w:rsidRPr="00F24453">
                  <w:rPr>
                    <w:sz w:val="20"/>
                    <w:szCs w:val="20"/>
                  </w:rPr>
                  <w:t xml:space="preserve">will </w:t>
                </w:r>
              </w:sdtContent>
            </w:sdt>
            <w:r>
              <w:rPr>
                <w:color w:val="000000"/>
                <w:sz w:val="20"/>
                <w:szCs w:val="20"/>
              </w:rPr>
              <w:t xml:space="preserve"> be subject to secondary competition among the LTA holders.</w:t>
            </w:r>
          </w:p>
        </w:tc>
      </w:tr>
      <w:tr w:rsidR="00994597" w14:paraId="1E6B9EB6" w14:textId="77777777">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color w:val="808080"/>
                <w:sz w:val="20"/>
                <w:szCs w:val="20"/>
              </w:rPr>
              <w:id w:val="-1076736274"/>
              <w:placeholder>
                <w:docPart w:val="274A423AC1AB483A95F057666C08FCF2"/>
              </w:placeholder>
              <w:showingPlcHd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2FC5CD5B" w:rsidR="00994597" w:rsidRPr="009B23B7" w:rsidRDefault="009F42DE" w:rsidP="009B23B7">
                <w:pPr>
                  <w:spacing w:after="120"/>
                  <w:rPr>
                    <w:color w:val="808080"/>
                    <w:sz w:val="20"/>
                    <w:szCs w:val="20"/>
                  </w:rPr>
                </w:pPr>
                <w:r w:rsidRPr="00697ECE">
                  <w:rPr>
                    <w:rStyle w:val="PlaceholderText"/>
                  </w:rPr>
                  <w:t>Choose an item.</w:t>
                </w:r>
              </w:p>
            </w:sdtContent>
          </w:sdt>
        </w:tc>
      </w:tr>
      <w:tr w:rsidR="00994597" w14:paraId="5AF0BBF2" w14:textId="77777777">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49F407CD" w:rsidR="00994597" w:rsidRDefault="00A520CC" w:rsidP="00D54B9F">
            <w:pPr>
              <w:tabs>
                <w:tab w:val="right" w:pos="7306"/>
              </w:tabs>
              <w:spacing w:after="120"/>
              <w:jc w:val="both"/>
              <w:rPr>
                <w:color w:val="000000"/>
                <w:sz w:val="20"/>
                <w:szCs w:val="20"/>
              </w:rPr>
            </w:pPr>
            <w:r>
              <w:rPr>
                <w:color w:val="000000"/>
                <w:sz w:val="20"/>
                <w:szCs w:val="20"/>
              </w:rPr>
              <w:t xml:space="preserve">Focal Person:  </w:t>
            </w:r>
            <w:sdt>
              <w:sdtPr>
                <w:rPr>
                  <w:color w:val="000000"/>
                  <w:sz w:val="20"/>
                  <w:szCs w:val="20"/>
                </w:rPr>
                <w:id w:val="-98560727"/>
                <w:placeholder>
                  <w:docPart w:val="DefaultPlaceholder_-1854013440"/>
                </w:placeholder>
              </w:sdtPr>
              <w:sdtEndPr>
                <w:rPr>
                  <w:color w:val="808080"/>
                </w:rPr>
              </w:sdtEndPr>
              <w:sdtContent>
                <w:r w:rsidR="0010193F">
                  <w:rPr>
                    <w:color w:val="808080"/>
                    <w:sz w:val="20"/>
                    <w:szCs w:val="20"/>
                  </w:rPr>
                  <w:t>Abeer S.M. ALALAMI</w:t>
                </w:r>
              </w:sdtContent>
            </w:sdt>
          </w:p>
          <w:p w14:paraId="0B91BBE9" w14:textId="3921F3A0" w:rsidR="00994597" w:rsidRDefault="00A520CC" w:rsidP="00D54B9F">
            <w:pPr>
              <w:tabs>
                <w:tab w:val="right" w:pos="7306"/>
              </w:tabs>
              <w:spacing w:after="120"/>
              <w:jc w:val="both"/>
              <w:rPr>
                <w:color w:val="000000"/>
                <w:sz w:val="20"/>
                <w:szCs w:val="20"/>
              </w:rPr>
            </w:pPr>
            <w:r>
              <w:rPr>
                <w:color w:val="000000"/>
                <w:sz w:val="20"/>
                <w:szCs w:val="20"/>
              </w:rPr>
              <w:t xml:space="preserve">Address: </w:t>
            </w:r>
            <w:sdt>
              <w:sdtPr>
                <w:rPr>
                  <w:color w:val="000000"/>
                  <w:sz w:val="20"/>
                  <w:szCs w:val="20"/>
                </w:rPr>
                <w:id w:val="-84083859"/>
                <w:placeholder>
                  <w:docPart w:val="DefaultPlaceholder_-1854013440"/>
                </w:placeholder>
              </w:sdtPr>
              <w:sdtEndPr>
                <w:rPr>
                  <w:color w:val="808080"/>
                </w:rPr>
              </w:sdtEndPr>
              <w:sdtContent>
                <w:r w:rsidR="0010193F">
                  <w:rPr>
                    <w:color w:val="808080"/>
                    <w:sz w:val="20"/>
                    <w:szCs w:val="20"/>
                  </w:rPr>
                  <w:t>4-C, Diplomatic Enclave, Sector G-5, Islamabad</w:t>
                </w:r>
              </w:sdtContent>
            </w:sdt>
            <w:r>
              <w:rPr>
                <w:color w:val="000000"/>
                <w:sz w:val="20"/>
                <w:szCs w:val="20"/>
              </w:rPr>
              <w:tab/>
            </w:r>
          </w:p>
          <w:p w14:paraId="6C4ABD9E" w14:textId="0BE721F3" w:rsidR="00994597"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EndPr>
                <w:rPr>
                  <w:color w:val="808080"/>
                </w:rPr>
              </w:sdtEndPr>
              <w:sdtContent>
                <w:r w:rsidR="0010193F" w:rsidRPr="0010193F">
                  <w:rPr>
                    <w:color w:val="808080"/>
                    <w:sz w:val="20"/>
                    <w:szCs w:val="20"/>
                  </w:rPr>
                  <w:t>aalalami@iom.int</w:t>
                </w:r>
              </w:sdtContent>
            </w:sdt>
          </w:p>
          <w:p w14:paraId="4FBB65C1" w14:textId="77777777" w:rsidR="00994597" w:rsidRDefault="00A520CC" w:rsidP="00D54B9F">
            <w:pPr>
              <w:spacing w:after="120"/>
              <w:ind w:left="8"/>
              <w:jc w:val="both"/>
              <w:rPr>
                <w:b/>
                <w:color w:val="FF0000"/>
                <w:sz w:val="20"/>
                <w:szCs w:val="20"/>
              </w:rPr>
            </w:pPr>
            <w:r w:rsidRPr="009F42DE">
              <w:rPr>
                <w:b/>
                <w:sz w:val="20"/>
                <w:szCs w:val="20"/>
                <w:u w:val="single"/>
              </w:rPr>
              <w:t>ATTENTION</w:t>
            </w:r>
            <w:r w:rsidRPr="009F42DE">
              <w:rPr>
                <w:b/>
                <w:sz w:val="20"/>
                <w:szCs w:val="20"/>
              </w:rPr>
              <w:t>: PROPOSALS SHALL NOT BE SUBMITTED TO THE ABOVE ADDRESS BUT TO THE ADDRESS FOR PROPOSAL SUBMISSION AS SET OUT BELOW (see Data Sheet Article 26).</w:t>
            </w:r>
          </w:p>
        </w:tc>
      </w:tr>
      <w:tr w:rsidR="00994597" w14:paraId="3382B693" w14:textId="77777777">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6A6C767C" w:rsidR="00994597" w:rsidRDefault="00000000" w:rsidP="00D54B9F">
            <w:pPr>
              <w:spacing w:after="120"/>
              <w:jc w:val="both"/>
              <w:rPr>
                <w:sz w:val="20"/>
                <w:szCs w:val="20"/>
              </w:rPr>
            </w:pPr>
            <w:sdt>
              <w:sdtPr>
                <w:rPr>
                  <w:color w:val="808080"/>
                  <w:sz w:val="20"/>
                  <w:szCs w:val="20"/>
                </w:rPr>
                <w:id w:val="-1068488336"/>
                <w:placeholder>
                  <w:docPart w:val="DefaultPlaceholder_-1854013437"/>
                </w:placeholder>
                <w:date w:fullDate="2023-10-24T00:00:00Z">
                  <w:dateFormat w:val="dd-MMM-yy"/>
                  <w:lid w:val="en-US"/>
                  <w:storeMappedDataAs w:val="dateTime"/>
                  <w:calendar w:val="gregorian"/>
                </w:date>
              </w:sdtPr>
              <w:sdtContent>
                <w:r w:rsidR="002445D1">
                  <w:rPr>
                    <w:color w:val="808080"/>
                    <w:sz w:val="20"/>
                    <w:szCs w:val="20"/>
                    <w:lang w:val="en-US"/>
                  </w:rPr>
                  <w:t>24-Oct-23</w:t>
                </w:r>
              </w:sdtContent>
            </w:sdt>
            <w:r w:rsidR="00A520CC">
              <w:rPr>
                <w:sz w:val="20"/>
                <w:szCs w:val="20"/>
              </w:rPr>
              <w:t xml:space="preserve">. </w:t>
            </w:r>
          </w:p>
        </w:tc>
      </w:tr>
      <w:tr w:rsidR="00994597" w14:paraId="2A2A15E1" w14:textId="77777777">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77777777" w:rsidR="00994597" w:rsidRDefault="00A520CC" w:rsidP="00D54B9F">
            <w:pPr>
              <w:spacing w:after="120"/>
              <w:jc w:val="both"/>
              <w:rPr>
                <w:sz w:val="20"/>
                <w:szCs w:val="20"/>
              </w:rPr>
            </w:pPr>
            <w:r>
              <w:rPr>
                <w:sz w:val="20"/>
                <w:szCs w:val="20"/>
              </w:rPr>
              <w:t>Manner of disseminating supplemental information to the RFP and responses / clarifications to queries:</w:t>
            </w:r>
          </w:p>
          <w:sdt>
            <w:sdtPr>
              <w:rPr>
                <w:color w:val="808080"/>
                <w:sz w:val="20"/>
                <w:szCs w:val="20"/>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Content>
              <w:p w14:paraId="37A642A9" w14:textId="28CBEAEF" w:rsidR="00994597" w:rsidRDefault="003F50FC" w:rsidP="00D54B9F">
                <w:pPr>
                  <w:spacing w:after="120"/>
                  <w:jc w:val="both"/>
                  <w:rPr>
                    <w:sz w:val="20"/>
                    <w:szCs w:val="20"/>
                  </w:rPr>
                </w:pPr>
                <w:r>
                  <w:rPr>
                    <w:color w:val="808080"/>
                    <w:sz w:val="20"/>
                    <w:szCs w:val="20"/>
                  </w:rPr>
                  <w:t>Direct communication to prospective proposers by email.</w:t>
                </w:r>
              </w:p>
            </w:sdtContent>
          </w:sdt>
        </w:tc>
      </w:tr>
      <w:tr w:rsidR="00994597" w14:paraId="6056FFED" w14:textId="77777777">
        <w:tc>
          <w:tcPr>
            <w:tcW w:w="988" w:type="dxa"/>
          </w:tcPr>
          <w:p w14:paraId="5F682803" w14:textId="77777777" w:rsidR="00994597" w:rsidRDefault="00A520CC" w:rsidP="00D54B9F">
            <w:pPr>
              <w:spacing w:after="120"/>
              <w:jc w:val="both"/>
              <w:rPr>
                <w:sz w:val="20"/>
                <w:szCs w:val="20"/>
              </w:rPr>
            </w:pPr>
            <w:r>
              <w:rPr>
                <w:sz w:val="20"/>
                <w:szCs w:val="20"/>
              </w:rPr>
              <w:lastRenderedPageBreak/>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6CB3AAF7" w:rsidR="00994597" w:rsidRDefault="00A520CC" w:rsidP="00D54B9F">
            <w:pPr>
              <w:spacing w:after="120"/>
              <w:jc w:val="both"/>
              <w:rPr>
                <w:sz w:val="20"/>
                <w:szCs w:val="20"/>
              </w:rPr>
            </w:pPr>
            <w:r>
              <w:rPr>
                <w:sz w:val="20"/>
                <w:szCs w:val="20"/>
              </w:rPr>
              <w:t xml:space="preserve">All proposals, information, </w:t>
            </w:r>
            <w:proofErr w:type="gramStart"/>
            <w:r>
              <w:rPr>
                <w:sz w:val="20"/>
                <w:szCs w:val="20"/>
              </w:rPr>
              <w:t>documents</w:t>
            </w:r>
            <w:proofErr w:type="gramEnd"/>
            <w:r>
              <w:rPr>
                <w:sz w:val="20"/>
                <w:szCs w:val="20"/>
              </w:rPr>
              <w:t xml:space="preserve"> and correspondence exchanged between </w:t>
            </w:r>
            <w:sdt>
              <w:sdtPr>
                <w:rPr>
                  <w:sz w:val="20"/>
                  <w:szCs w:val="20"/>
                </w:rPr>
                <w:id w:val="1213691276"/>
                <w:placeholder>
                  <w:docPart w:val="DefaultPlaceholder_-1854013440"/>
                </w:placeholder>
              </w:sdtPr>
              <w:sdtEndPr>
                <w:rPr>
                  <w:color w:val="808080"/>
                </w:rPr>
              </w:sdtEndPr>
              <w:sdtContent>
                <w:r w:rsidR="00720C79" w:rsidRPr="009F42DE">
                  <w:rPr>
                    <w:b/>
                    <w:bCs/>
                    <w:sz w:val="20"/>
                    <w:szCs w:val="20"/>
                  </w:rPr>
                  <w:t>International Organization for Migration (IOM)</w:t>
                </w:r>
              </w:sdtContent>
            </w:sdt>
            <w:r>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rPr>
              </w:sdtEndPr>
              <w:sdtContent>
                <w:r w:rsidR="00720C79" w:rsidRPr="009F42DE">
                  <w:rPr>
                    <w:b/>
                    <w:bCs/>
                    <w:sz w:val="20"/>
                    <w:szCs w:val="20"/>
                  </w:rPr>
                  <w:t>English</w:t>
                </w:r>
                <w:r w:rsidR="0051209B" w:rsidRPr="009F42DE">
                  <w:rPr>
                    <w:b/>
                    <w:bCs/>
                    <w:sz w:val="20"/>
                    <w:szCs w:val="20"/>
                  </w:rPr>
                  <w:t>.</w:t>
                </w:r>
              </w:sdtContent>
            </w:sdt>
          </w:p>
        </w:tc>
      </w:tr>
      <w:tr w:rsidR="00994597" w14:paraId="163AD4F8" w14:textId="77777777">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Default="00A520CC" w:rsidP="00D54B9F">
            <w:pPr>
              <w:spacing w:after="120"/>
              <w:jc w:val="both"/>
              <w:rPr>
                <w:color w:val="000000"/>
                <w:sz w:val="20"/>
                <w:szCs w:val="20"/>
              </w:rPr>
            </w:pPr>
            <w:r>
              <w:rPr>
                <w:sz w:val="20"/>
                <w:szCs w:val="20"/>
              </w:rPr>
              <w:t>Submitting proposals for parts or sub-parts of the TOR is:</w:t>
            </w:r>
          </w:p>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Content>
              <w:p w14:paraId="30211418" w14:textId="598345C3" w:rsidR="00994597" w:rsidRDefault="003F50FC" w:rsidP="00D54B9F">
                <w:pPr>
                  <w:spacing w:after="120"/>
                  <w:jc w:val="both"/>
                  <w:rPr>
                    <w:color w:val="000000"/>
                    <w:sz w:val="20"/>
                    <w:szCs w:val="20"/>
                  </w:rPr>
                </w:pPr>
                <w:r>
                  <w:rPr>
                    <w:color w:val="808080"/>
                    <w:sz w:val="20"/>
                    <w:szCs w:val="20"/>
                  </w:rPr>
                  <w:t>Not allowed</w:t>
                </w:r>
              </w:p>
            </w:sdtContent>
          </w:sdt>
        </w:tc>
      </w:tr>
      <w:tr w:rsidR="00994597" w14:paraId="70891EF1" w14:textId="77777777">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3AE4E676" w:rsidR="00994597" w:rsidRDefault="00A520CC" w:rsidP="00D54B9F">
            <w:pPr>
              <w:spacing w:after="120"/>
              <w:jc w:val="both"/>
              <w:rPr>
                <w:sz w:val="20"/>
                <w:szCs w:val="20"/>
              </w:rPr>
            </w:pPr>
            <w:r>
              <w:rPr>
                <w:sz w:val="20"/>
                <w:szCs w:val="20"/>
              </w:rPr>
              <w:t xml:space="preserve">Prices shall be quoted in </w:t>
            </w:r>
            <w:sdt>
              <w:sdtPr>
                <w:rPr>
                  <w:sz w:val="20"/>
                  <w:szCs w:val="20"/>
                </w:rPr>
                <w:id w:val="262347890"/>
                <w:placeholder>
                  <w:docPart w:val="DefaultPlaceholder_-1854013440"/>
                </w:placeholder>
              </w:sdtPr>
              <w:sdtEndPr>
                <w:rPr>
                  <w:color w:val="808080"/>
                </w:rPr>
              </w:sdtEndPr>
              <w:sdtContent>
                <w:r w:rsidR="003F50FC">
                  <w:rPr>
                    <w:color w:val="808080"/>
                    <w:sz w:val="20"/>
                    <w:szCs w:val="20"/>
                  </w:rPr>
                  <w:t>PKR (Pak Rupees)</w:t>
                </w:r>
              </w:sdtContent>
            </w:sdt>
            <w:r>
              <w:rPr>
                <w:sz w:val="20"/>
                <w:szCs w:val="20"/>
              </w:rPr>
              <w:t xml:space="preserve"> </w:t>
            </w:r>
          </w:p>
        </w:tc>
      </w:tr>
      <w:tr w:rsidR="00994597" w14:paraId="638094DB" w14:textId="77777777">
        <w:tc>
          <w:tcPr>
            <w:tcW w:w="988" w:type="dxa"/>
          </w:tcPr>
          <w:p w14:paraId="00F6DC0A" w14:textId="77777777" w:rsidR="00994597" w:rsidRDefault="00A520CC" w:rsidP="00D54B9F">
            <w:pPr>
              <w:spacing w:after="120"/>
              <w:jc w:val="both"/>
              <w:rPr>
                <w:sz w:val="20"/>
                <w:szCs w:val="20"/>
              </w:rPr>
            </w:pPr>
            <w:r>
              <w:rPr>
                <w:sz w:val="20"/>
                <w:szCs w:val="20"/>
              </w:rPr>
              <w:t>15.</w:t>
            </w:r>
          </w:p>
        </w:tc>
        <w:tc>
          <w:tcPr>
            <w:tcW w:w="1842" w:type="dxa"/>
          </w:tcPr>
          <w:p w14:paraId="445FAC8C" w14:textId="77777777" w:rsidR="00994597" w:rsidRDefault="00A520CC" w:rsidP="00D54B9F">
            <w:pPr>
              <w:spacing w:after="120"/>
              <w:jc w:val="both"/>
              <w:rPr>
                <w:sz w:val="20"/>
                <w:szCs w:val="20"/>
              </w:rPr>
            </w:pPr>
            <w:r>
              <w:rPr>
                <w:sz w:val="20"/>
                <w:szCs w:val="20"/>
              </w:rPr>
              <w:t>Duties and taxes</w:t>
            </w:r>
          </w:p>
        </w:tc>
        <w:tc>
          <w:tcPr>
            <w:tcW w:w="6946" w:type="dxa"/>
          </w:tcPr>
          <w:p w14:paraId="364DE7D3" w14:textId="77777777" w:rsidR="00994597" w:rsidRDefault="00A520CC" w:rsidP="00D54B9F">
            <w:pPr>
              <w:spacing w:after="120"/>
              <w:jc w:val="both"/>
              <w:rPr>
                <w:sz w:val="20"/>
                <w:szCs w:val="20"/>
              </w:rPr>
            </w:pPr>
            <w:r>
              <w:rPr>
                <w:sz w:val="20"/>
                <w:szCs w:val="20"/>
              </w:rPr>
              <w:t>All prices shall:</w:t>
            </w:r>
          </w:p>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7C5EBE31" w14:textId="54A7FBE6" w:rsidR="00994597" w:rsidRDefault="003F50FC" w:rsidP="00D54B9F">
                <w:pPr>
                  <w:spacing w:after="120"/>
                  <w:jc w:val="both"/>
                  <w:rPr>
                    <w:sz w:val="20"/>
                    <w:szCs w:val="20"/>
                  </w:rPr>
                </w:pPr>
                <w:r>
                  <w:rPr>
                    <w:color w:val="808080"/>
                    <w:sz w:val="20"/>
                    <w:szCs w:val="20"/>
                  </w:rPr>
                  <w:t>Be inclusive of VAT and other applicable indirect taxes.</w:t>
                </w:r>
              </w:p>
            </w:sdtContent>
          </w:sdt>
        </w:tc>
      </w:tr>
      <w:tr w:rsidR="00994597" w14:paraId="374C406A" w14:textId="77777777">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Default="00A520CC" w:rsidP="00D54B9F">
            <w:pPr>
              <w:spacing w:after="120"/>
              <w:jc w:val="both"/>
              <w:rPr>
                <w:sz w:val="20"/>
                <w:szCs w:val="20"/>
              </w:rPr>
            </w:pPr>
            <w:r>
              <w:rPr>
                <w:sz w:val="20"/>
                <w:szCs w:val="20"/>
              </w:rPr>
              <w:t>Proposal validity period</w:t>
            </w:r>
          </w:p>
        </w:tc>
        <w:tc>
          <w:tcPr>
            <w:tcW w:w="6946" w:type="dxa"/>
          </w:tcPr>
          <w:sdt>
            <w:sdtPr>
              <w:rPr>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25058061" w14:textId="0E445B66" w:rsidR="00994597" w:rsidRDefault="00EB2EB1" w:rsidP="00D54B9F">
                <w:pPr>
                  <w:tabs>
                    <w:tab w:val="left" w:pos="3346"/>
                    <w:tab w:val="right" w:pos="7486"/>
                  </w:tabs>
                  <w:spacing w:after="120"/>
                  <w:jc w:val="both"/>
                  <w:rPr>
                    <w:color w:val="000000"/>
                    <w:sz w:val="20"/>
                    <w:szCs w:val="20"/>
                  </w:rPr>
                </w:pPr>
                <w:r>
                  <w:rPr>
                    <w:color w:val="808080"/>
                    <w:sz w:val="20"/>
                    <w:szCs w:val="20"/>
                  </w:rPr>
                  <w:t>90 days</w:t>
                </w:r>
              </w:p>
            </w:sdtContent>
          </w:sdt>
        </w:tc>
      </w:tr>
      <w:tr w:rsidR="00994597" w14:paraId="69B66C95" w14:textId="77777777">
        <w:tc>
          <w:tcPr>
            <w:tcW w:w="988" w:type="dxa"/>
          </w:tcPr>
          <w:p w14:paraId="679B977D" w14:textId="77777777" w:rsidR="00994597" w:rsidRDefault="00A520CC" w:rsidP="00D54B9F">
            <w:pPr>
              <w:spacing w:after="120"/>
              <w:jc w:val="both"/>
              <w:rPr>
                <w:sz w:val="20"/>
                <w:szCs w:val="20"/>
              </w:rPr>
            </w:pPr>
            <w:r>
              <w:rPr>
                <w:sz w:val="20"/>
                <w:szCs w:val="20"/>
              </w:rPr>
              <w:t>17.</w:t>
            </w:r>
          </w:p>
        </w:tc>
        <w:tc>
          <w:tcPr>
            <w:tcW w:w="1842" w:type="dxa"/>
          </w:tcPr>
          <w:p w14:paraId="225557F7" w14:textId="77777777" w:rsidR="00994597" w:rsidRDefault="00A520CC" w:rsidP="00D54B9F">
            <w:pPr>
              <w:spacing w:after="120"/>
              <w:jc w:val="both"/>
              <w:rPr>
                <w:sz w:val="20"/>
                <w:szCs w:val="20"/>
              </w:rPr>
            </w:pPr>
            <w:r>
              <w:rPr>
                <w:sz w:val="20"/>
                <w:szCs w:val="20"/>
              </w:rPr>
              <w:t>Proposal security</w:t>
            </w:r>
          </w:p>
        </w:tc>
        <w:tc>
          <w:tcPr>
            <w:tcW w:w="6946" w:type="dxa"/>
          </w:tcPr>
          <w:sdt>
            <w:sdtPr>
              <w:rPr>
                <w:b/>
                <w:bCs/>
                <w:sz w:val="20"/>
                <w:szCs w:val="20"/>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6E0716F7" w14:textId="58E80C11" w:rsidR="00994597" w:rsidRPr="009F42DE" w:rsidRDefault="003F50FC" w:rsidP="0051209B">
                <w:pPr>
                  <w:tabs>
                    <w:tab w:val="right" w:pos="7218"/>
                  </w:tabs>
                  <w:spacing w:after="120"/>
                  <w:jc w:val="both"/>
                  <w:rPr>
                    <w:b/>
                    <w:bCs/>
                    <w:color w:val="FF0000"/>
                    <w:sz w:val="20"/>
                    <w:szCs w:val="20"/>
                  </w:rPr>
                </w:pPr>
                <w:r w:rsidRPr="009F42DE">
                  <w:rPr>
                    <w:b/>
                    <w:bCs/>
                    <w:sz w:val="20"/>
                    <w:szCs w:val="20"/>
                  </w:rPr>
                  <w:t>Not Required</w:t>
                </w:r>
              </w:p>
            </w:sdtContent>
          </w:sdt>
        </w:tc>
      </w:tr>
      <w:tr w:rsidR="00994597" w14:paraId="2F0C9BBD" w14:textId="77777777">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Default="00A520CC" w:rsidP="00D54B9F">
            <w:pPr>
              <w:spacing w:after="120"/>
              <w:jc w:val="both"/>
              <w:rPr>
                <w:sz w:val="20"/>
                <w:szCs w:val="20"/>
              </w:rPr>
            </w:pPr>
            <w:r>
              <w:rPr>
                <w:sz w:val="20"/>
                <w:szCs w:val="20"/>
              </w:rPr>
              <w:t>Alternative proposals</w:t>
            </w:r>
          </w:p>
        </w:tc>
        <w:tc>
          <w:tcPr>
            <w:tcW w:w="6946" w:type="dxa"/>
          </w:tcPr>
          <w:p w14:paraId="6E992D02" w14:textId="6F6BB3C2" w:rsidR="00994597" w:rsidRDefault="00000000" w:rsidP="00D54B9F">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Content>
                <w:r w:rsidR="003F50FC">
                  <w:rPr>
                    <w:color w:val="808080"/>
                    <w:sz w:val="20"/>
                    <w:szCs w:val="20"/>
                  </w:rPr>
                  <w:t>Shall not be considered.</w:t>
                </w:r>
              </w:sdtContent>
            </w:sdt>
          </w:p>
        </w:tc>
      </w:tr>
      <w:tr w:rsidR="00994597" w14:paraId="55060E12" w14:textId="77777777">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Default="00A520CC" w:rsidP="00D54B9F">
            <w:pPr>
              <w:spacing w:after="120"/>
              <w:jc w:val="both"/>
              <w:rPr>
                <w:sz w:val="20"/>
                <w:szCs w:val="20"/>
              </w:rPr>
            </w:pPr>
            <w:r>
              <w:rPr>
                <w:sz w:val="20"/>
                <w:szCs w:val="20"/>
              </w:rPr>
              <w:t>Pre-proposal conference</w:t>
            </w:r>
          </w:p>
        </w:tc>
        <w:tc>
          <w:tcPr>
            <w:tcW w:w="6946" w:type="dxa"/>
          </w:tcPr>
          <w:sdt>
            <w:sdtPr>
              <w:rPr>
                <w:b/>
                <w:bCs/>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16F0F22A" w14:textId="0D73C3C5" w:rsidR="00994597" w:rsidRPr="0051209B" w:rsidRDefault="003F50FC" w:rsidP="0051209B">
                <w:pPr>
                  <w:tabs>
                    <w:tab w:val="left" w:pos="567"/>
                    <w:tab w:val="left" w:pos="4786"/>
                    <w:tab w:val="left" w:pos="5686"/>
                    <w:tab w:val="right" w:pos="7306"/>
                  </w:tabs>
                  <w:spacing w:after="120"/>
                  <w:jc w:val="both"/>
                  <w:rPr>
                    <w:color w:val="000000"/>
                    <w:sz w:val="20"/>
                    <w:szCs w:val="20"/>
                  </w:rPr>
                </w:pPr>
                <w:r w:rsidRPr="002A2739">
                  <w:rPr>
                    <w:b/>
                    <w:bCs/>
                    <w:sz w:val="20"/>
                    <w:szCs w:val="20"/>
                  </w:rPr>
                  <w:t>Will not be conducted</w:t>
                </w:r>
              </w:p>
            </w:sdtContent>
          </w:sdt>
        </w:tc>
      </w:tr>
      <w:tr w:rsidR="00994597" w14:paraId="632E5BD9" w14:textId="77777777">
        <w:tc>
          <w:tcPr>
            <w:tcW w:w="988" w:type="dxa"/>
          </w:tcPr>
          <w:p w14:paraId="25687A85" w14:textId="77777777" w:rsidR="00994597" w:rsidRDefault="00A520CC" w:rsidP="00D54B9F">
            <w:pPr>
              <w:spacing w:after="120"/>
              <w:jc w:val="both"/>
              <w:rPr>
                <w:sz w:val="20"/>
                <w:szCs w:val="20"/>
              </w:rPr>
            </w:pPr>
            <w:r>
              <w:rPr>
                <w:sz w:val="20"/>
                <w:szCs w:val="20"/>
              </w:rPr>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sdt>
            <w:sdtPr>
              <w:rPr>
                <w:b/>
                <w:bCs/>
                <w:sz w:val="20"/>
                <w:szCs w:val="20"/>
              </w:rPr>
              <w:id w:val="-366836027"/>
              <w:placeholder>
                <w:docPart w:val="DefaultPlaceholder_-1854013438"/>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Content>
              <w:p w14:paraId="2177FD1A" w14:textId="1B53444B" w:rsidR="00994597" w:rsidRPr="00130FBC" w:rsidRDefault="007F0A16" w:rsidP="00D54B9F">
                <w:pPr>
                  <w:spacing w:after="120"/>
                  <w:jc w:val="both"/>
                  <w:rPr>
                    <w:b/>
                    <w:bCs/>
                    <w:color w:val="FF0000"/>
                    <w:sz w:val="20"/>
                    <w:szCs w:val="20"/>
                  </w:rPr>
                </w:pPr>
                <w:r w:rsidRPr="002A2739">
                  <w:rPr>
                    <w:b/>
                    <w:bCs/>
                    <w:sz w:val="20"/>
                    <w:szCs w:val="20"/>
                  </w:rPr>
                  <w:t>A site inspection will not be held.</w:t>
                </w:r>
              </w:p>
            </w:sdtContent>
          </w:sdt>
        </w:tc>
      </w:tr>
      <w:tr w:rsidR="00994597" w14:paraId="130BC45C" w14:textId="77777777">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0E75C0F4" w14:textId="79F747C9" w:rsidR="00994597" w:rsidRDefault="00A520CC" w:rsidP="00D54B9F">
            <w:pPr>
              <w:spacing w:after="120"/>
              <w:jc w:val="both"/>
              <w:rPr>
                <w:b/>
                <w:bCs/>
                <w:sz w:val="20"/>
                <w:szCs w:val="20"/>
              </w:rPr>
            </w:pPr>
            <w:r w:rsidRPr="009E17D9">
              <w:rPr>
                <w:b/>
                <w:bCs/>
                <w:sz w:val="20"/>
                <w:szCs w:val="20"/>
              </w:rPr>
              <w:t>Email</w:t>
            </w:r>
          </w:p>
          <w:p w14:paraId="4FB43983" w14:textId="233908B7" w:rsidR="00636D0A" w:rsidRPr="00636D0A" w:rsidRDefault="00636D0A" w:rsidP="00636D0A">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2"/>
                <w:sz w:val="24"/>
                <w:szCs w:val="24"/>
                <w:lang w:val="en-US"/>
              </w:rPr>
            </w:pPr>
            <w:r w:rsidRPr="00636D0A">
              <w:rPr>
                <w:rFonts w:ascii="Times New Roman" w:eastAsia="Times New Roman" w:hAnsi="Times New Roman" w:cs="Times New Roman"/>
                <w:sz w:val="24"/>
                <w:szCs w:val="24"/>
                <w:lang w:val="en-US"/>
              </w:rPr>
              <w:t xml:space="preserve">The Proposals must be submitted through </w:t>
            </w:r>
            <w:r w:rsidRPr="00636D0A">
              <w:rPr>
                <w:rFonts w:ascii="Times New Roman" w:eastAsia="Times New Roman" w:hAnsi="Times New Roman" w:cs="Times New Roman"/>
                <w:b/>
                <w:bCs/>
                <w:sz w:val="24"/>
                <w:szCs w:val="24"/>
                <w:lang w:val="en-US"/>
              </w:rPr>
              <w:t>e-mail</w:t>
            </w:r>
            <w:r w:rsidRPr="00636D0A">
              <w:rPr>
                <w:rFonts w:ascii="Times New Roman" w:eastAsia="Times New Roman" w:hAnsi="Times New Roman" w:cs="Times New Roman"/>
                <w:sz w:val="24"/>
                <w:szCs w:val="24"/>
                <w:lang w:val="en-US"/>
              </w:rPr>
              <w:t xml:space="preserve"> </w:t>
            </w:r>
            <w:r w:rsidRPr="00636D0A">
              <w:rPr>
                <w:rFonts w:ascii="Times New Roman" w:eastAsia="Times New Roman" w:hAnsi="Times New Roman" w:cs="Times New Roman"/>
                <w:b/>
                <w:bCs/>
                <w:spacing w:val="-2"/>
                <w:sz w:val="24"/>
                <w:szCs w:val="24"/>
                <w:lang w:val="en-US"/>
              </w:rPr>
              <w:t>on or before</w:t>
            </w:r>
            <w:r w:rsidR="00050136">
              <w:rPr>
                <w:rFonts w:ascii="Times New Roman" w:eastAsia="Times New Roman" w:hAnsi="Times New Roman" w:cs="Times New Roman"/>
                <w:b/>
                <w:bCs/>
                <w:spacing w:val="-2"/>
                <w:sz w:val="24"/>
                <w:szCs w:val="24"/>
                <w:lang w:val="en-US"/>
              </w:rPr>
              <w:t xml:space="preserve"> </w:t>
            </w:r>
            <w:r w:rsidR="00535743">
              <w:rPr>
                <w:rFonts w:ascii="Times New Roman" w:eastAsia="Times New Roman" w:hAnsi="Times New Roman" w:cs="Times New Roman"/>
                <w:b/>
                <w:bCs/>
                <w:spacing w:val="-2"/>
                <w:sz w:val="24"/>
                <w:szCs w:val="24"/>
                <w:lang w:val="en-US"/>
              </w:rPr>
              <w:t>31</w:t>
            </w:r>
            <w:r w:rsidR="00535743" w:rsidRPr="00535743">
              <w:rPr>
                <w:rFonts w:ascii="Times New Roman" w:eastAsia="Times New Roman" w:hAnsi="Times New Roman" w:cs="Times New Roman"/>
                <w:b/>
                <w:bCs/>
                <w:spacing w:val="-2"/>
                <w:sz w:val="24"/>
                <w:szCs w:val="24"/>
                <w:vertAlign w:val="superscript"/>
                <w:lang w:val="en-US"/>
              </w:rPr>
              <w:t>st</w:t>
            </w:r>
            <w:r w:rsidR="00535743">
              <w:rPr>
                <w:rFonts w:ascii="Times New Roman" w:eastAsia="Times New Roman" w:hAnsi="Times New Roman" w:cs="Times New Roman"/>
                <w:b/>
                <w:bCs/>
                <w:spacing w:val="-2"/>
                <w:sz w:val="24"/>
                <w:szCs w:val="24"/>
                <w:lang w:val="en-US"/>
              </w:rPr>
              <w:t xml:space="preserve"> </w:t>
            </w:r>
            <w:r w:rsidR="00B2175B">
              <w:rPr>
                <w:rFonts w:ascii="Times New Roman" w:eastAsia="Times New Roman" w:hAnsi="Times New Roman" w:cs="Times New Roman"/>
                <w:b/>
                <w:bCs/>
                <w:spacing w:val="-2"/>
                <w:sz w:val="24"/>
                <w:szCs w:val="24"/>
                <w:lang w:val="en-US"/>
              </w:rPr>
              <w:t xml:space="preserve"> </w:t>
            </w:r>
            <w:r w:rsidRPr="00636D0A">
              <w:rPr>
                <w:rFonts w:ascii="Times New Roman" w:eastAsia="Times New Roman" w:hAnsi="Times New Roman" w:cs="Times New Roman"/>
                <w:b/>
                <w:bCs/>
                <w:spacing w:val="-2"/>
                <w:sz w:val="24"/>
                <w:szCs w:val="24"/>
                <w:lang w:val="en-US"/>
              </w:rPr>
              <w:t xml:space="preserve"> </w:t>
            </w:r>
            <w:r>
              <w:rPr>
                <w:rFonts w:ascii="Times New Roman" w:eastAsia="Times New Roman" w:hAnsi="Times New Roman" w:cs="Times New Roman"/>
                <w:b/>
                <w:bCs/>
                <w:spacing w:val="-2"/>
                <w:sz w:val="24"/>
                <w:szCs w:val="24"/>
                <w:lang w:val="en-US"/>
              </w:rPr>
              <w:t xml:space="preserve"> </w:t>
            </w:r>
            <w:r w:rsidR="00BB7689">
              <w:rPr>
                <w:rFonts w:ascii="Times New Roman" w:eastAsia="Times New Roman" w:hAnsi="Times New Roman" w:cs="Times New Roman"/>
                <w:b/>
                <w:bCs/>
                <w:spacing w:val="-2"/>
                <w:sz w:val="24"/>
                <w:szCs w:val="24"/>
                <w:lang w:val="en-US"/>
              </w:rPr>
              <w:t>October</w:t>
            </w:r>
            <w:r w:rsidRPr="00636D0A">
              <w:rPr>
                <w:rFonts w:ascii="Times New Roman" w:eastAsia="Times New Roman" w:hAnsi="Times New Roman" w:cs="Times New Roman"/>
                <w:b/>
                <w:bCs/>
                <w:spacing w:val="-2"/>
                <w:sz w:val="24"/>
                <w:szCs w:val="24"/>
                <w:lang w:val="en-US"/>
              </w:rPr>
              <w:t xml:space="preserve"> 202</w:t>
            </w:r>
            <w:r w:rsidR="00BB7689">
              <w:rPr>
                <w:rFonts w:ascii="Times New Roman" w:eastAsia="Times New Roman" w:hAnsi="Times New Roman" w:cs="Times New Roman"/>
                <w:b/>
                <w:bCs/>
                <w:spacing w:val="-2"/>
                <w:sz w:val="24"/>
                <w:szCs w:val="24"/>
                <w:lang w:val="en-US"/>
              </w:rPr>
              <w:t>3</w:t>
            </w:r>
            <w:r w:rsidRPr="00636D0A">
              <w:rPr>
                <w:rFonts w:ascii="Times New Roman" w:eastAsia="Times New Roman" w:hAnsi="Times New Roman" w:cs="Times New Roman"/>
                <w:b/>
                <w:bCs/>
                <w:spacing w:val="-2"/>
                <w:sz w:val="24"/>
                <w:szCs w:val="24"/>
                <w:lang w:val="en-US"/>
              </w:rPr>
              <w:t xml:space="preserve"> </w:t>
            </w:r>
            <w:r w:rsidR="00860A60">
              <w:rPr>
                <w:rFonts w:ascii="Times New Roman" w:eastAsia="Times New Roman" w:hAnsi="Times New Roman" w:cs="Times New Roman"/>
                <w:b/>
                <w:bCs/>
                <w:spacing w:val="-2"/>
                <w:sz w:val="24"/>
                <w:szCs w:val="24"/>
                <w:lang w:val="en-US"/>
              </w:rPr>
              <w:t>23</w:t>
            </w:r>
            <w:r w:rsidRPr="00636D0A">
              <w:rPr>
                <w:rFonts w:ascii="Times New Roman" w:eastAsia="Times New Roman" w:hAnsi="Times New Roman" w:cs="Times New Roman"/>
                <w:b/>
                <w:bCs/>
                <w:spacing w:val="-2"/>
                <w:sz w:val="24"/>
                <w:szCs w:val="24"/>
                <w:lang w:val="en-US"/>
              </w:rPr>
              <w:t>:</w:t>
            </w:r>
            <w:r w:rsidR="00860A60">
              <w:rPr>
                <w:rFonts w:ascii="Times New Roman" w:eastAsia="Times New Roman" w:hAnsi="Times New Roman" w:cs="Times New Roman"/>
                <w:b/>
                <w:bCs/>
                <w:spacing w:val="-2"/>
                <w:sz w:val="24"/>
                <w:szCs w:val="24"/>
                <w:lang w:val="en-US"/>
              </w:rPr>
              <w:t>55</w:t>
            </w:r>
            <w:r w:rsidRPr="00636D0A">
              <w:rPr>
                <w:rFonts w:ascii="Times New Roman" w:eastAsia="Times New Roman" w:hAnsi="Times New Roman" w:cs="Times New Roman"/>
                <w:b/>
                <w:bCs/>
                <w:spacing w:val="-2"/>
                <w:sz w:val="24"/>
                <w:szCs w:val="24"/>
                <w:lang w:val="en-US"/>
              </w:rPr>
              <w:t xml:space="preserve"> via e-mail, to the address below: </w:t>
            </w:r>
          </w:p>
          <w:p w14:paraId="500F324D" w14:textId="77777777" w:rsidR="00636D0A" w:rsidRPr="00636D0A" w:rsidRDefault="00636D0A" w:rsidP="00636D0A">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2"/>
                <w:sz w:val="24"/>
                <w:szCs w:val="24"/>
                <w:lang w:val="en-US"/>
              </w:rPr>
            </w:pPr>
          </w:p>
          <w:p w14:paraId="72099A66" w14:textId="77777777" w:rsidR="00636D0A" w:rsidRPr="00636D0A" w:rsidRDefault="00636D0A" w:rsidP="00636D0A">
            <w:pPr>
              <w:spacing w:after="0" w:line="240" w:lineRule="auto"/>
              <w:jc w:val="center"/>
              <w:rPr>
                <w:rFonts w:ascii="Times New Roman" w:eastAsia="Times New Roman" w:hAnsi="Times New Roman" w:cs="Times New Roman"/>
                <w:b/>
                <w:bCs/>
                <w:spacing w:val="-2"/>
                <w:sz w:val="24"/>
                <w:szCs w:val="24"/>
                <w:lang w:val="en-US"/>
              </w:rPr>
            </w:pPr>
            <w:r w:rsidRPr="00636D0A">
              <w:rPr>
                <w:rFonts w:ascii="Times New Roman" w:eastAsia="Times New Roman" w:hAnsi="Times New Roman" w:cs="Times New Roman"/>
                <w:b/>
                <w:bCs/>
                <w:spacing w:val="-2"/>
                <w:sz w:val="24"/>
                <w:szCs w:val="24"/>
                <w:lang w:val="en-US"/>
              </w:rPr>
              <w:t>IOM Islamabad Office, Procurement and Logistics Unit:</w:t>
            </w:r>
          </w:p>
          <w:p w14:paraId="75752081" w14:textId="7B3D491F" w:rsidR="00636D0A" w:rsidRDefault="00000000" w:rsidP="00636D0A">
            <w:pPr>
              <w:spacing w:after="0" w:line="240" w:lineRule="auto"/>
              <w:jc w:val="center"/>
              <w:rPr>
                <w:rFonts w:ascii="Times New Roman" w:eastAsia="Times New Roman" w:hAnsi="Times New Roman" w:cs="Times New Roman"/>
                <w:b/>
                <w:bCs/>
                <w:spacing w:val="-2"/>
                <w:sz w:val="24"/>
                <w:szCs w:val="24"/>
                <w:lang w:val="en-US"/>
              </w:rPr>
            </w:pPr>
            <w:hyperlink r:id="rId21" w:history="1"/>
            <w:r w:rsidR="00636D0A" w:rsidRPr="00636D0A">
              <w:rPr>
                <w:rFonts w:ascii="Times New Roman" w:eastAsia="Times New Roman" w:hAnsi="Times New Roman" w:cs="Times New Roman"/>
                <w:b/>
                <w:bCs/>
                <w:spacing w:val="-2"/>
                <w:sz w:val="24"/>
                <w:szCs w:val="24"/>
                <w:lang w:val="en-US"/>
              </w:rPr>
              <w:t xml:space="preserve"> </w:t>
            </w:r>
            <w:hyperlink r:id="rId22" w:history="1">
              <w:r w:rsidR="00636D0A" w:rsidRPr="00636D0A">
                <w:rPr>
                  <w:rFonts w:ascii="Times New Roman" w:eastAsia="Times New Roman" w:hAnsi="Times New Roman" w:cs="Times New Roman"/>
                  <w:b/>
                  <w:bCs/>
                  <w:color w:val="0000FF"/>
                  <w:spacing w:val="-2"/>
                  <w:sz w:val="24"/>
                  <w:szCs w:val="24"/>
                  <w:u w:val="single"/>
                  <w:lang w:val="en-US"/>
                </w:rPr>
                <w:t>pakbids@iom.int</w:t>
              </w:r>
            </w:hyperlink>
          </w:p>
          <w:p w14:paraId="58C7F85B" w14:textId="77777777" w:rsidR="00636D0A" w:rsidRDefault="00636D0A" w:rsidP="00D54B9F">
            <w:pPr>
              <w:spacing w:after="120"/>
              <w:jc w:val="both"/>
              <w:rPr>
                <w:sz w:val="20"/>
                <w:szCs w:val="20"/>
              </w:rPr>
            </w:pPr>
          </w:p>
          <w:p w14:paraId="6D6375A8" w14:textId="724EFECF" w:rsidR="00994597" w:rsidRDefault="00743ACD" w:rsidP="00D54B9F">
            <w:pPr>
              <w:tabs>
                <w:tab w:val="right" w:pos="7218"/>
              </w:tabs>
              <w:spacing w:before="60" w:after="120"/>
              <w:jc w:val="both"/>
              <w:rPr>
                <w:sz w:val="20"/>
                <w:szCs w:val="20"/>
              </w:rPr>
            </w:pPr>
            <w:r>
              <w:t xml:space="preserve">Subject: </w:t>
            </w:r>
            <w:r w:rsidR="002445D1">
              <w:rPr>
                <w:b/>
                <w:bCs/>
                <w:sz w:val="20"/>
                <w:szCs w:val="20"/>
              </w:rPr>
              <w:t>Trucks</w:t>
            </w:r>
            <w:r w:rsidR="002445D1" w:rsidRPr="002A2739">
              <w:rPr>
                <w:b/>
                <w:bCs/>
                <w:sz w:val="20"/>
                <w:szCs w:val="20"/>
              </w:rPr>
              <w:t xml:space="preserve"> </w:t>
            </w:r>
            <w:r w:rsidRPr="002A2739">
              <w:rPr>
                <w:b/>
                <w:bCs/>
                <w:sz w:val="20"/>
                <w:szCs w:val="20"/>
              </w:rPr>
              <w:t>Rent Services for IOM PAKISTAN Operations Based on a Long-term Agreement Basis</w:t>
            </w:r>
            <w:r w:rsidR="009E17D9" w:rsidRPr="002A2739">
              <w:rPr>
                <w:b/>
                <w:bCs/>
                <w:sz w:val="20"/>
                <w:szCs w:val="20"/>
              </w:rPr>
              <w:t xml:space="preserve"> </w:t>
            </w:r>
            <w:r w:rsidR="00A520CC">
              <w:rPr>
                <w:sz w:val="20"/>
                <w:szCs w:val="20"/>
              </w:rPr>
              <w:t xml:space="preserve">RFP </w:t>
            </w:r>
            <w:r w:rsidR="00A520CC" w:rsidRPr="000D33CA">
              <w:rPr>
                <w:sz w:val="20"/>
                <w:szCs w:val="20"/>
              </w:rPr>
              <w:t xml:space="preserve">Reference: </w:t>
            </w:r>
            <w:sdt>
              <w:sdtPr>
                <w:rPr>
                  <w:sz w:val="20"/>
                  <w:szCs w:val="20"/>
                </w:rPr>
                <w:id w:val="-1328659613"/>
                <w:placeholder>
                  <w:docPart w:val="DefaultPlaceholder_-1854013440"/>
                </w:placeholder>
              </w:sdtPr>
              <w:sdtEndPr>
                <w:rPr>
                  <w:color w:val="808080"/>
                </w:rPr>
              </w:sdtEndPr>
              <w:sdtContent>
                <w:sdt>
                  <w:sdtPr>
                    <w:rPr>
                      <w:color w:val="000000"/>
                    </w:rPr>
                    <w:id w:val="-114751466"/>
                    <w:placeholder>
                      <w:docPart w:val="896A0651D6894E31B1A81E40CE09EC7C"/>
                    </w:placeholder>
                  </w:sdtPr>
                  <w:sdtEndPr>
                    <w:rPr>
                      <w:color w:val="808080"/>
                      <w:sz w:val="20"/>
                      <w:szCs w:val="20"/>
                    </w:rPr>
                  </w:sdtEndPr>
                  <w:sdtContent>
                    <w:r w:rsidR="000D33CA" w:rsidRPr="000D33CA">
                      <w:rPr>
                        <w:rFonts w:ascii="Arial" w:hAnsi="Arial" w:cs="Arial"/>
                        <w:b/>
                        <w:bCs/>
                        <w:sz w:val="20"/>
                        <w:szCs w:val="20"/>
                      </w:rPr>
                      <w:t>RFP/PAK/October/2023/131</w:t>
                    </w:r>
                  </w:sdtContent>
                </w:sdt>
              </w:sdtContent>
            </w:sdt>
          </w:p>
          <w:p w14:paraId="4D849024" w14:textId="4DCD0E30" w:rsidR="00994597" w:rsidRPr="002A2739" w:rsidRDefault="00A520CC" w:rsidP="00D54B9F">
            <w:pPr>
              <w:tabs>
                <w:tab w:val="right" w:pos="7218"/>
              </w:tabs>
              <w:spacing w:before="60" w:after="120"/>
              <w:jc w:val="both"/>
              <w:rPr>
                <w:b/>
                <w:bCs/>
                <w:sz w:val="20"/>
                <w:szCs w:val="20"/>
              </w:rPr>
            </w:pPr>
            <w:r>
              <w:rPr>
                <w:sz w:val="20"/>
                <w:szCs w:val="20"/>
              </w:rPr>
              <w:t xml:space="preserve">Attention: </w:t>
            </w:r>
            <w:sdt>
              <w:sdtPr>
                <w:rPr>
                  <w:sz w:val="20"/>
                  <w:szCs w:val="20"/>
                </w:rPr>
                <w:id w:val="-695699880"/>
                <w:placeholder>
                  <w:docPart w:val="DefaultPlaceholder_-1854013440"/>
                </w:placeholder>
              </w:sdtPr>
              <w:sdtEndPr>
                <w:rPr>
                  <w:b/>
                  <w:bCs/>
                </w:rPr>
              </w:sdtEndPr>
              <w:sdtContent>
                <w:r w:rsidR="00973469" w:rsidRPr="002A2739">
                  <w:rPr>
                    <w:b/>
                    <w:bCs/>
                    <w:sz w:val="20"/>
                    <w:szCs w:val="20"/>
                  </w:rPr>
                  <w:t>Procurement and Logistics Officer</w:t>
                </w:r>
              </w:sdtContent>
            </w:sdt>
          </w:p>
          <w:p w14:paraId="5D82F4CE" w14:textId="018629DD" w:rsidR="00994597" w:rsidRDefault="00A520CC" w:rsidP="002A2739">
            <w:pPr>
              <w:tabs>
                <w:tab w:val="right" w:pos="7218"/>
              </w:tabs>
              <w:spacing w:before="60" w:after="120"/>
              <w:jc w:val="both"/>
              <w:rPr>
                <w:color w:val="000000"/>
                <w:sz w:val="20"/>
                <w:szCs w:val="20"/>
              </w:rPr>
            </w:pPr>
            <w:r>
              <w:rPr>
                <w:sz w:val="20"/>
                <w:szCs w:val="20"/>
              </w:rPr>
              <w:t xml:space="preserve">Proposers name and details: </w:t>
            </w:r>
            <w:sdt>
              <w:sdtPr>
                <w:rPr>
                  <w:sz w:val="20"/>
                  <w:szCs w:val="20"/>
                </w:rPr>
                <w:id w:val="204916744"/>
                <w:placeholder>
                  <w:docPart w:val="DefaultPlaceholder_-1854013440"/>
                </w:placeholder>
              </w:sdtPr>
              <w:sdtContent>
                <w:r w:rsidR="00743ACD" w:rsidRPr="009F42DE">
                  <w:rPr>
                    <w:b/>
                    <w:bCs/>
                    <w:sz w:val="20"/>
                    <w:szCs w:val="20"/>
                  </w:rPr>
                  <w:t xml:space="preserve">IOM Islamabad -Pakistan </w:t>
                </w:r>
              </w:sdtContent>
            </w:sdt>
          </w:p>
        </w:tc>
      </w:tr>
      <w:tr w:rsidR="00994597" w14:paraId="476A3E8A" w14:textId="77777777">
        <w:tc>
          <w:tcPr>
            <w:tcW w:w="988" w:type="dxa"/>
          </w:tcPr>
          <w:p w14:paraId="49B3C25B" w14:textId="77777777" w:rsidR="00994597" w:rsidRDefault="00A520CC" w:rsidP="00D54B9F">
            <w:pPr>
              <w:spacing w:after="120"/>
              <w:jc w:val="both"/>
              <w:rPr>
                <w:sz w:val="20"/>
                <w:szCs w:val="20"/>
              </w:rPr>
            </w:pPr>
            <w:r>
              <w:rPr>
                <w:sz w:val="20"/>
                <w:szCs w:val="20"/>
              </w:rPr>
              <w:t>27.</w:t>
            </w:r>
          </w:p>
        </w:tc>
        <w:tc>
          <w:tcPr>
            <w:tcW w:w="1842" w:type="dxa"/>
          </w:tcPr>
          <w:p w14:paraId="36D93F81" w14:textId="77777777" w:rsidR="00994597" w:rsidRDefault="00A520CC" w:rsidP="00D54B9F">
            <w:pPr>
              <w:spacing w:after="120"/>
              <w:jc w:val="both"/>
              <w:rPr>
                <w:sz w:val="20"/>
                <w:szCs w:val="20"/>
              </w:rPr>
            </w:pPr>
            <w:r>
              <w:rPr>
                <w:sz w:val="20"/>
                <w:szCs w:val="20"/>
              </w:rPr>
              <w:t>Deadline for proposal submission</w:t>
            </w:r>
          </w:p>
        </w:tc>
        <w:tc>
          <w:tcPr>
            <w:tcW w:w="6946" w:type="dxa"/>
          </w:tcPr>
          <w:p w14:paraId="54061455" w14:textId="4B983E1D" w:rsidR="00994597" w:rsidRDefault="00A520CC" w:rsidP="00D54B9F">
            <w:pPr>
              <w:tabs>
                <w:tab w:val="right" w:pos="7218"/>
              </w:tabs>
              <w:jc w:val="both"/>
              <w:rPr>
                <w:sz w:val="20"/>
                <w:szCs w:val="20"/>
              </w:rPr>
            </w:pPr>
            <w:r>
              <w:rPr>
                <w:sz w:val="20"/>
                <w:szCs w:val="20"/>
              </w:rPr>
              <w:t xml:space="preserve">Date: </w:t>
            </w:r>
            <w:sdt>
              <w:sdtPr>
                <w:rPr>
                  <w:color w:val="808080"/>
                  <w:sz w:val="20"/>
                  <w:szCs w:val="20"/>
                </w:rPr>
                <w:id w:val="673004010"/>
                <w:placeholder>
                  <w:docPart w:val="DefaultPlaceholder_-1854013437"/>
                </w:placeholder>
                <w:date w:fullDate="2023-10-31T00:00:00Z">
                  <w:dateFormat w:val="dd-MMM-yy"/>
                  <w:lid w:val="en-US"/>
                  <w:storeMappedDataAs w:val="dateTime"/>
                  <w:calendar w:val="gregorian"/>
                </w:date>
              </w:sdtPr>
              <w:sdtContent>
                <w:r w:rsidR="002445D1">
                  <w:rPr>
                    <w:color w:val="808080"/>
                    <w:sz w:val="20"/>
                    <w:szCs w:val="20"/>
                    <w:lang w:val="en-US"/>
                  </w:rPr>
                  <w:t>31-Oct-23</w:t>
                </w:r>
              </w:sdtContent>
            </w:sdt>
          </w:p>
          <w:p w14:paraId="03A87EC2" w14:textId="1B589E67" w:rsidR="00994597" w:rsidRDefault="00A520CC" w:rsidP="00D54B9F">
            <w:pPr>
              <w:tabs>
                <w:tab w:val="right" w:pos="7218"/>
              </w:tabs>
              <w:jc w:val="both"/>
              <w:rPr>
                <w:sz w:val="20"/>
                <w:szCs w:val="20"/>
              </w:rPr>
            </w:pPr>
            <w:r>
              <w:rPr>
                <w:sz w:val="20"/>
                <w:szCs w:val="20"/>
              </w:rPr>
              <w:t xml:space="preserve">Time: </w:t>
            </w:r>
            <w:sdt>
              <w:sdtPr>
                <w:rPr>
                  <w:sz w:val="20"/>
                  <w:szCs w:val="20"/>
                </w:rPr>
                <w:id w:val="-1377079193"/>
                <w:placeholder>
                  <w:docPart w:val="DefaultPlaceholder_-1854013440"/>
                </w:placeholder>
              </w:sdtPr>
              <w:sdtEndPr>
                <w:rPr>
                  <w:color w:val="808080"/>
                </w:rPr>
              </w:sdtEndPr>
              <w:sdtContent>
                <w:r w:rsidR="0031284D">
                  <w:rPr>
                    <w:color w:val="808080"/>
                    <w:sz w:val="20"/>
                    <w:szCs w:val="20"/>
                  </w:rPr>
                  <w:t>23</w:t>
                </w:r>
                <w:r w:rsidR="00973469">
                  <w:rPr>
                    <w:color w:val="808080"/>
                    <w:sz w:val="20"/>
                    <w:szCs w:val="20"/>
                  </w:rPr>
                  <w:t>:</w:t>
                </w:r>
                <w:r w:rsidR="0031284D">
                  <w:rPr>
                    <w:color w:val="808080"/>
                    <w:sz w:val="20"/>
                    <w:szCs w:val="20"/>
                  </w:rPr>
                  <w:t>55</w:t>
                </w:r>
                <w:r w:rsidR="00973469">
                  <w:rPr>
                    <w:color w:val="808080"/>
                    <w:sz w:val="20"/>
                    <w:szCs w:val="20"/>
                  </w:rPr>
                  <w:t xml:space="preserve"> Hours</w:t>
                </w:r>
              </w:sdtContent>
            </w:sdt>
          </w:p>
          <w:p w14:paraId="542C11AC" w14:textId="3B2E728E" w:rsidR="00994597" w:rsidRDefault="00A520CC" w:rsidP="00D54B9F">
            <w:pPr>
              <w:tabs>
                <w:tab w:val="right" w:pos="7218"/>
              </w:tabs>
              <w:jc w:val="both"/>
              <w:rPr>
                <w:sz w:val="20"/>
                <w:szCs w:val="20"/>
              </w:rPr>
            </w:pPr>
            <w:r>
              <w:rPr>
                <w:sz w:val="20"/>
                <w:szCs w:val="20"/>
              </w:rPr>
              <w:t xml:space="preserve">Time zone: </w:t>
            </w:r>
            <w:sdt>
              <w:sdtPr>
                <w:rPr>
                  <w:sz w:val="20"/>
                  <w:szCs w:val="20"/>
                </w:rPr>
                <w:id w:val="-228394347"/>
                <w:placeholder>
                  <w:docPart w:val="DefaultPlaceholder_-1854013440"/>
                </w:placeholder>
              </w:sdtPr>
              <w:sdtEndPr>
                <w:rPr>
                  <w:color w:val="000000"/>
                </w:rPr>
              </w:sdtEndPr>
              <w:sdtContent>
                <w:sdt>
                  <w:sdtPr>
                    <w:rPr>
                      <w:sz w:val="20"/>
                      <w:szCs w:val="20"/>
                    </w:rPr>
                    <w:id w:val="1948956765"/>
                    <w:placeholder>
                      <w:docPart w:val="DefaultPlaceholder_-1854013440"/>
                    </w:placeholder>
                  </w:sdtPr>
                  <w:sdtEndPr>
                    <w:rPr>
                      <w:color w:val="000000"/>
                    </w:rPr>
                  </w:sdtEndPr>
                  <w:sdtContent>
                    <w:r w:rsidR="00973469" w:rsidRPr="00973469">
                      <w:rPr>
                        <w:color w:val="000000"/>
                        <w:sz w:val="20"/>
                        <w:szCs w:val="20"/>
                      </w:rPr>
                      <w:t xml:space="preserve">(GMT+5) </w:t>
                    </w:r>
                  </w:sdtContent>
                </w:sdt>
              </w:sdtContent>
            </w:sdt>
          </w:p>
        </w:tc>
      </w:tr>
      <w:tr w:rsidR="00994597" w14:paraId="2EAD6AD9" w14:textId="77777777">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Default="00A520CC" w:rsidP="00D54B9F">
            <w:pPr>
              <w:spacing w:after="120"/>
              <w:jc w:val="both"/>
              <w:rPr>
                <w:sz w:val="20"/>
                <w:szCs w:val="20"/>
              </w:rPr>
            </w:pPr>
            <w:r>
              <w:rPr>
                <w:sz w:val="20"/>
                <w:szCs w:val="20"/>
              </w:rPr>
              <w:t>Proposal Opening</w:t>
            </w:r>
          </w:p>
        </w:tc>
        <w:tc>
          <w:tcPr>
            <w:tcW w:w="6946" w:type="dxa"/>
          </w:tcPr>
          <w:p w14:paraId="27734934" w14:textId="1300A561" w:rsidR="00994597" w:rsidRDefault="00A3154E" w:rsidP="00D54B9F">
            <w:pPr>
              <w:pBdr>
                <w:top w:val="nil"/>
                <w:left w:val="nil"/>
                <w:bottom w:val="nil"/>
                <w:right w:val="nil"/>
                <w:between w:val="nil"/>
              </w:pBdr>
              <w:tabs>
                <w:tab w:val="right" w:pos="7218"/>
              </w:tabs>
              <w:spacing w:after="120"/>
              <w:jc w:val="both"/>
              <w:rPr>
                <w:color w:val="000000"/>
                <w:sz w:val="20"/>
                <w:szCs w:val="20"/>
              </w:rPr>
            </w:pPr>
            <w:r>
              <w:pict w14:anchorId="00E49DB9">
                <v:shape id="_x0000_i1026" type="#_x0000_t75" style="width:7.5pt;height:7.5pt;visibility:visible;mso-wrap-style:square">
                  <v:imagedata r:id="rId23" o:title=""/>
                </v:shape>
              </w:pict>
            </w:r>
            <w:r w:rsidR="00A520CC">
              <w:rPr>
                <w:color w:val="000000"/>
                <w:sz w:val="20"/>
                <w:szCs w:val="20"/>
              </w:rPr>
              <w:t xml:space="preserve"> Public proposal opening will not be </w:t>
            </w:r>
            <w:proofErr w:type="gramStart"/>
            <w:r w:rsidR="00A520CC">
              <w:rPr>
                <w:color w:val="000000"/>
                <w:sz w:val="20"/>
                <w:szCs w:val="20"/>
              </w:rPr>
              <w:t>held</w:t>
            </w:r>
            <w:proofErr w:type="gramEnd"/>
            <w:r w:rsidR="004C38E4">
              <w:rPr>
                <w:color w:val="000000"/>
                <w:sz w:val="20"/>
                <w:szCs w:val="20"/>
              </w:rPr>
              <w:t xml:space="preserve"> </w:t>
            </w:r>
          </w:p>
          <w:p w14:paraId="73D6A323" w14:textId="0ED48907" w:rsidR="00994597" w:rsidRDefault="00994597" w:rsidP="00D54B9F">
            <w:pPr>
              <w:spacing w:after="120"/>
              <w:jc w:val="both"/>
              <w:rPr>
                <w:color w:val="000000"/>
                <w:sz w:val="20"/>
                <w:szCs w:val="20"/>
              </w:rPr>
            </w:pPr>
          </w:p>
        </w:tc>
      </w:tr>
      <w:tr w:rsidR="00994597" w14:paraId="055EEE74" w14:textId="77777777">
        <w:tc>
          <w:tcPr>
            <w:tcW w:w="988" w:type="dxa"/>
          </w:tcPr>
          <w:p w14:paraId="36DBE339" w14:textId="77777777" w:rsidR="00994597" w:rsidRDefault="00A520CC" w:rsidP="00D54B9F">
            <w:pPr>
              <w:spacing w:after="120"/>
              <w:jc w:val="both"/>
              <w:rPr>
                <w:sz w:val="20"/>
                <w:szCs w:val="20"/>
              </w:rPr>
            </w:pPr>
            <w:r>
              <w:rPr>
                <w:sz w:val="20"/>
                <w:szCs w:val="20"/>
              </w:rPr>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2C67FE24" w14:textId="37FAEF5C" w:rsidR="00994597" w:rsidRPr="00870D4F" w:rsidRDefault="00A520CC" w:rsidP="004D2C04">
            <w:pPr>
              <w:pStyle w:val="ListParagraph"/>
              <w:numPr>
                <w:ilvl w:val="0"/>
                <w:numId w:val="31"/>
              </w:numPr>
              <w:spacing w:after="120"/>
              <w:jc w:val="both"/>
              <w:rPr>
                <w:b/>
                <w:bCs/>
                <w:sz w:val="20"/>
                <w:szCs w:val="20"/>
              </w:rPr>
            </w:pPr>
            <w:r w:rsidRPr="009D38C0">
              <w:rPr>
                <w:b/>
                <w:bCs/>
                <w:sz w:val="20"/>
                <w:szCs w:val="20"/>
              </w:rPr>
              <w:t xml:space="preserve"> Combined scoring method using a distribution of</w:t>
            </w:r>
            <w:r w:rsidRPr="00870D4F">
              <w:rPr>
                <w:b/>
                <w:bCs/>
                <w:sz w:val="20"/>
                <w:szCs w:val="20"/>
              </w:rPr>
              <w:t xml:space="preserve"> </w:t>
            </w:r>
            <w:proofErr w:type="gramStart"/>
            <w:r w:rsidRPr="00870D4F">
              <w:rPr>
                <w:b/>
                <w:bCs/>
                <w:sz w:val="20"/>
                <w:szCs w:val="20"/>
              </w:rPr>
              <w:t>Technical</w:t>
            </w:r>
            <w:proofErr w:type="gramEnd"/>
            <w:r w:rsidRPr="00870D4F">
              <w:rPr>
                <w:b/>
                <w:bCs/>
                <w:sz w:val="20"/>
                <w:szCs w:val="20"/>
              </w:rPr>
              <w:t xml:space="preserve"> proposal - financial proposal</w:t>
            </w:r>
          </w:p>
          <w:p w14:paraId="3AFD99DE" w14:textId="77777777" w:rsidR="00994597" w:rsidRDefault="00A520CC" w:rsidP="00D54B9F">
            <w:pPr>
              <w:spacing w:after="120"/>
              <w:jc w:val="both"/>
              <w:rPr>
                <w:sz w:val="20"/>
                <w:szCs w:val="20"/>
              </w:rPr>
            </w:pPr>
            <w:r>
              <w:rPr>
                <w:sz w:val="20"/>
                <w:szCs w:val="20"/>
              </w:rPr>
              <w:t>The maximum number of technical points is detailed in Section 4: Evaluation Criteria</w:t>
            </w:r>
          </w:p>
          <w:p w14:paraId="25BA8907" w14:textId="1A6A1CB6" w:rsidR="00994597" w:rsidRPr="00870D4F" w:rsidRDefault="00A520CC" w:rsidP="00D54B9F">
            <w:pPr>
              <w:spacing w:after="120"/>
              <w:jc w:val="both"/>
              <w:rPr>
                <w:b/>
                <w:bCs/>
                <w:sz w:val="20"/>
                <w:szCs w:val="20"/>
              </w:rPr>
            </w:pPr>
            <w:r w:rsidRPr="00870D4F">
              <w:rPr>
                <w:b/>
                <w:bCs/>
                <w:sz w:val="20"/>
                <w:szCs w:val="20"/>
              </w:rPr>
              <w:t xml:space="preserve">To be substantially compliant, Proposers must obtain a minimum threshold of </w:t>
            </w:r>
            <w:r w:rsidR="009D38C0" w:rsidRPr="00870D4F">
              <w:rPr>
                <w:b/>
                <w:bCs/>
                <w:sz w:val="20"/>
                <w:szCs w:val="20"/>
              </w:rPr>
              <w:t>70</w:t>
            </w:r>
            <w:r w:rsidR="009D38C0">
              <w:rPr>
                <w:b/>
                <w:bCs/>
                <w:sz w:val="20"/>
                <w:szCs w:val="20"/>
              </w:rPr>
              <w:t xml:space="preserve"> </w:t>
            </w:r>
            <w:r w:rsidRPr="00870D4F">
              <w:rPr>
                <w:b/>
                <w:bCs/>
                <w:sz w:val="20"/>
                <w:szCs w:val="20"/>
              </w:rPr>
              <w:t>% of maximum points.</w:t>
            </w:r>
          </w:p>
        </w:tc>
      </w:tr>
      <w:tr w:rsidR="00994597" w14:paraId="003DD0AD" w14:textId="77777777">
        <w:tc>
          <w:tcPr>
            <w:tcW w:w="988" w:type="dxa"/>
          </w:tcPr>
          <w:p w14:paraId="01AA890E" w14:textId="77777777" w:rsidR="00994597" w:rsidRDefault="00A520CC" w:rsidP="00D54B9F">
            <w:pPr>
              <w:spacing w:after="120"/>
              <w:jc w:val="both"/>
              <w:rPr>
                <w:sz w:val="20"/>
                <w:szCs w:val="20"/>
              </w:rPr>
            </w:pPr>
            <w:r>
              <w:rPr>
                <w:sz w:val="20"/>
                <w:szCs w:val="20"/>
              </w:rPr>
              <w:lastRenderedPageBreak/>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67783CC3" w14:textId="3CC006F7" w:rsidR="00994597" w:rsidRDefault="00A520CC" w:rsidP="00D54B9F">
            <w:pPr>
              <w:spacing w:after="120"/>
              <w:jc w:val="both"/>
              <w:rPr>
                <w:sz w:val="20"/>
                <w:szCs w:val="20"/>
              </w:rPr>
            </w:pPr>
            <w:r>
              <w:rPr>
                <w:sz w:val="20"/>
                <w:szCs w:val="20"/>
              </w:rPr>
              <w:t xml:space="preserve">The maximum percentage by which quantities may be increased is </w:t>
            </w:r>
            <w:sdt>
              <w:sdtPr>
                <w:rPr>
                  <w:sz w:val="20"/>
                  <w:szCs w:val="20"/>
                </w:rPr>
                <w:id w:val="-1540351993"/>
                <w:placeholder>
                  <w:docPart w:val="DefaultPlaceholder_-1854013440"/>
                </w:placeholder>
              </w:sdtPr>
              <w:sdtEndPr>
                <w:rPr>
                  <w:color w:val="808080"/>
                </w:rPr>
              </w:sdtEndPr>
              <w:sdtContent>
                <w:r w:rsidR="00B01763">
                  <w:rPr>
                    <w:color w:val="808080"/>
                    <w:sz w:val="20"/>
                    <w:szCs w:val="20"/>
                  </w:rPr>
                  <w:t>10</w:t>
                </w:r>
                <w:r w:rsidR="00FA2C39">
                  <w:rPr>
                    <w:color w:val="808080"/>
                    <w:sz w:val="20"/>
                    <w:szCs w:val="20"/>
                  </w:rPr>
                  <w:t xml:space="preserve"> </w:t>
                </w:r>
              </w:sdtContent>
            </w:sdt>
            <w:r>
              <w:rPr>
                <w:sz w:val="20"/>
                <w:szCs w:val="20"/>
              </w:rPr>
              <w:t>%</w:t>
            </w:r>
          </w:p>
          <w:p w14:paraId="2CCF9993" w14:textId="6B7241E5" w:rsidR="00994597" w:rsidRDefault="00A520CC" w:rsidP="00D54B9F">
            <w:pPr>
              <w:spacing w:after="120"/>
              <w:jc w:val="both"/>
              <w:rPr>
                <w:sz w:val="20"/>
                <w:szCs w:val="20"/>
              </w:rPr>
            </w:pPr>
            <w:r>
              <w:rPr>
                <w:sz w:val="20"/>
                <w:szCs w:val="20"/>
              </w:rPr>
              <w:t xml:space="preserve">The maximum percentage by which quantities may be decreased is </w:t>
            </w:r>
            <w:sdt>
              <w:sdtPr>
                <w:rPr>
                  <w:sz w:val="20"/>
                  <w:szCs w:val="20"/>
                </w:rPr>
                <w:id w:val="749011573"/>
                <w:placeholder>
                  <w:docPart w:val="DefaultPlaceholder_-1854013440"/>
                </w:placeholder>
              </w:sdtPr>
              <w:sdtEndPr>
                <w:rPr>
                  <w:color w:val="808080"/>
                </w:rPr>
              </w:sdtEndPr>
              <w:sdtContent>
                <w:r w:rsidR="00B01763">
                  <w:rPr>
                    <w:color w:val="808080"/>
                    <w:sz w:val="20"/>
                    <w:szCs w:val="20"/>
                  </w:rPr>
                  <w:t>10</w:t>
                </w:r>
                <w:r w:rsidR="00FA2C39">
                  <w:rPr>
                    <w:color w:val="808080"/>
                    <w:sz w:val="20"/>
                    <w:szCs w:val="20"/>
                  </w:rPr>
                  <w:t xml:space="preserve"> </w:t>
                </w:r>
              </w:sdtContent>
            </w:sdt>
            <w:r>
              <w:rPr>
                <w:sz w:val="20"/>
                <w:szCs w:val="20"/>
              </w:rPr>
              <w:t>%</w:t>
            </w:r>
          </w:p>
        </w:tc>
      </w:tr>
      <w:tr w:rsidR="00994597" w14:paraId="5557D35D" w14:textId="77777777">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3E0B26E8" w:rsidR="00994597" w:rsidRPr="00120797" w:rsidRDefault="00000000" w:rsidP="00D54B9F">
            <w:pPr>
              <w:spacing w:after="120"/>
              <w:jc w:val="both"/>
              <w:rPr>
                <w:sz w:val="20"/>
                <w:szCs w:val="20"/>
              </w:rPr>
            </w:pPr>
            <w:sdt>
              <w:sdtPr>
                <w:rPr>
                  <w:sz w:val="20"/>
                  <w:szCs w:val="20"/>
                </w:rPr>
                <w:id w:val="-504518563"/>
                <w:placeholder>
                  <w:docPart w:val="DefaultPlaceholder_-1854013440"/>
                </w:placeholder>
              </w:sdtPr>
              <w:sdtContent>
                <w:r w:rsidR="00FA2C39" w:rsidRPr="009F42DE">
                  <w:rPr>
                    <w:b/>
                    <w:bCs/>
                    <w:sz w:val="20"/>
                    <w:szCs w:val="20"/>
                  </w:rPr>
                  <w:t xml:space="preserve">IOM </w:t>
                </w:r>
              </w:sdtContent>
            </w:sdt>
            <w:r w:rsidR="00A520CC" w:rsidRPr="00120797">
              <w:rPr>
                <w:sz w:val="20"/>
                <w:szCs w:val="20"/>
              </w:rPr>
              <w:t xml:space="preserve"> will award a contract to:</w:t>
            </w:r>
          </w:p>
          <w:sdt>
            <w:sdtPr>
              <w:rPr>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5ED4830D" w14:textId="0CD402FE" w:rsidR="00994597" w:rsidRPr="00120797" w:rsidRDefault="005C7885" w:rsidP="00D54B9F">
                <w:pPr>
                  <w:tabs>
                    <w:tab w:val="left" w:pos="5686"/>
                    <w:tab w:val="right" w:pos="7218"/>
                  </w:tabs>
                  <w:spacing w:after="120"/>
                  <w:jc w:val="both"/>
                  <w:rPr>
                    <w:sz w:val="20"/>
                    <w:szCs w:val="20"/>
                  </w:rPr>
                </w:pPr>
                <w:r w:rsidRPr="00120797">
                  <w:rPr>
                    <w:sz w:val="20"/>
                    <w:szCs w:val="20"/>
                  </w:rPr>
                  <w:t>One Bidder Only</w:t>
                </w:r>
              </w:p>
            </w:sdtContent>
          </w:sdt>
          <w:p w14:paraId="6D98A12B" w14:textId="77777777" w:rsidR="00994597" w:rsidRPr="00120797" w:rsidRDefault="00994597" w:rsidP="00D54B9F">
            <w:pPr>
              <w:spacing w:after="120"/>
              <w:jc w:val="both"/>
              <w:rPr>
                <w:sz w:val="20"/>
                <w:szCs w:val="20"/>
              </w:rPr>
            </w:pPr>
          </w:p>
        </w:tc>
      </w:tr>
      <w:tr w:rsidR="00994597" w14:paraId="1BC540CC" w14:textId="77777777">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sdt>
            <w:sdtPr>
              <w:rPr>
                <w:color w:val="808080"/>
                <w:sz w:val="20"/>
                <w:szCs w:val="20"/>
              </w:rPr>
              <w:id w:val="75481586"/>
              <w:placeholder>
                <w:docPart w:val="DefaultPlaceholder_-1854013440"/>
              </w:placeholder>
            </w:sdtPr>
            <w:sdtContent>
              <w:p w14:paraId="5B951852" w14:textId="54A13351" w:rsidR="00994597" w:rsidRDefault="004D2C04" w:rsidP="00D54B9F">
                <w:pPr>
                  <w:spacing w:after="120"/>
                  <w:jc w:val="both"/>
                  <w:rPr>
                    <w:sz w:val="20"/>
                    <w:szCs w:val="20"/>
                  </w:rPr>
                </w:pPr>
                <w:r>
                  <w:rPr>
                    <w:color w:val="808080"/>
                    <w:sz w:val="20"/>
                    <w:szCs w:val="20"/>
                  </w:rPr>
                  <w:t>Long Term Agreement LTA</w:t>
                </w:r>
              </w:p>
            </w:sdtContent>
          </w:sdt>
          <w:p w14:paraId="453D5944" w14:textId="77777777" w:rsidR="00994597" w:rsidRDefault="00A520CC" w:rsidP="00D54B9F">
            <w:pPr>
              <w:spacing w:after="120"/>
              <w:jc w:val="both"/>
              <w:rPr>
                <w:sz w:val="20"/>
                <w:szCs w:val="20"/>
              </w:rPr>
            </w:pPr>
            <w:r>
              <w:rPr>
                <w:sz w:val="20"/>
                <w:szCs w:val="20"/>
              </w:rPr>
              <w:t>See Section 6: for sample contract.</w:t>
            </w:r>
          </w:p>
        </w:tc>
      </w:tr>
      <w:tr w:rsidR="00994597" w14:paraId="0E435E56" w14:textId="77777777">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color w:val="808080"/>
                <w:sz w:val="20"/>
                <w:szCs w:val="20"/>
              </w:rPr>
              <w:id w:val="218329540"/>
              <w:placeholder>
                <w:docPart w:val="DefaultPlaceholder_-1854013437"/>
              </w:placeholder>
              <w:date w:fullDate="2023-11-15T00:00:00Z">
                <w:dateFormat w:val="dd-MMM-yy"/>
                <w:lid w:val="en-US"/>
                <w:storeMappedDataAs w:val="dateTime"/>
                <w:calendar w:val="gregorian"/>
              </w:date>
            </w:sdtPr>
            <w:sdtContent>
              <w:p w14:paraId="6358D8DA" w14:textId="24C5191A" w:rsidR="00994597" w:rsidRDefault="0031284D" w:rsidP="00D54B9F">
                <w:pPr>
                  <w:spacing w:after="120"/>
                  <w:jc w:val="both"/>
                  <w:rPr>
                    <w:color w:val="000000"/>
                    <w:sz w:val="20"/>
                    <w:szCs w:val="20"/>
                  </w:rPr>
                </w:pPr>
                <w:r>
                  <w:rPr>
                    <w:color w:val="808080"/>
                    <w:sz w:val="20"/>
                    <w:szCs w:val="20"/>
                    <w:lang w:val="en-US"/>
                  </w:rPr>
                  <w:t>15-Nov-23</w:t>
                </w:r>
              </w:p>
            </w:sdtContent>
          </w:sdt>
        </w:tc>
      </w:tr>
      <w:tr w:rsidR="00994597" w14:paraId="19BB39F7" w14:textId="77777777">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5D7E746F" w14:textId="77777777" w:rsidR="00994597" w:rsidRDefault="00A520CC" w:rsidP="00D54B9F">
            <w:pPr>
              <w:spacing w:after="120"/>
              <w:jc w:val="both"/>
              <w:rPr>
                <w:sz w:val="20"/>
                <w:szCs w:val="20"/>
              </w:rPr>
            </w:pPr>
            <w:r>
              <w:rPr>
                <w:sz w:val="20"/>
                <w:szCs w:val="20"/>
              </w:rPr>
              <w:t>See Section 6.</w:t>
            </w:r>
          </w:p>
        </w:tc>
      </w:tr>
      <w:tr w:rsidR="00994597" w14:paraId="3347A400" w14:textId="77777777">
        <w:tc>
          <w:tcPr>
            <w:tcW w:w="988" w:type="dxa"/>
          </w:tcPr>
          <w:p w14:paraId="0A3CB69D" w14:textId="77777777" w:rsidR="00994597" w:rsidRDefault="00A520CC" w:rsidP="00D54B9F">
            <w:pPr>
              <w:spacing w:after="120"/>
              <w:jc w:val="both"/>
              <w:rPr>
                <w:sz w:val="20"/>
                <w:szCs w:val="20"/>
              </w:rPr>
            </w:pPr>
            <w:r>
              <w:rPr>
                <w:sz w:val="20"/>
                <w:szCs w:val="20"/>
              </w:rPr>
              <w:t>47.</w:t>
            </w:r>
          </w:p>
        </w:tc>
        <w:tc>
          <w:tcPr>
            <w:tcW w:w="1842" w:type="dxa"/>
          </w:tcPr>
          <w:p w14:paraId="47D750B8" w14:textId="77777777" w:rsidR="00994597" w:rsidRDefault="00A520CC" w:rsidP="00D54B9F">
            <w:pPr>
              <w:spacing w:after="120"/>
              <w:jc w:val="both"/>
              <w:rPr>
                <w:sz w:val="20"/>
                <w:szCs w:val="20"/>
              </w:rPr>
            </w:pPr>
            <w:r>
              <w:rPr>
                <w:sz w:val="20"/>
                <w:szCs w:val="20"/>
              </w:rPr>
              <w:t>Performance Security</w:t>
            </w:r>
          </w:p>
        </w:tc>
        <w:tc>
          <w:tcPr>
            <w:tcW w:w="6946" w:type="dxa"/>
          </w:tcPr>
          <w:sdt>
            <w:sdtPr>
              <w:rPr>
                <w:color w:val="808080"/>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A5C699B" w14:textId="59A1CD37" w:rsidR="00994597" w:rsidRDefault="00EF2479" w:rsidP="00EA44F3">
                <w:pPr>
                  <w:tabs>
                    <w:tab w:val="right" w:pos="7218"/>
                  </w:tabs>
                  <w:spacing w:after="120"/>
                  <w:jc w:val="both"/>
                  <w:rPr>
                    <w:color w:val="000000"/>
                    <w:sz w:val="20"/>
                    <w:szCs w:val="20"/>
                  </w:rPr>
                </w:pPr>
                <w:r>
                  <w:rPr>
                    <w:color w:val="808080"/>
                    <w:sz w:val="20"/>
                    <w:szCs w:val="20"/>
                  </w:rPr>
                  <w:t>Not required</w:t>
                </w:r>
              </w:p>
            </w:sdtContent>
          </w:sdt>
        </w:tc>
      </w:tr>
      <w:tr w:rsidR="00994597" w14:paraId="5A27D6D5" w14:textId="77777777">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sdt>
            <w:sdtPr>
              <w:rPr>
                <w:color w:val="808080"/>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Content>
              <w:p w14:paraId="01BBD84A" w14:textId="49A1234E" w:rsidR="00994597" w:rsidRDefault="00EF2479" w:rsidP="00D54B9F">
                <w:pPr>
                  <w:spacing w:after="120"/>
                  <w:jc w:val="both"/>
                  <w:rPr>
                    <w:color w:val="000000"/>
                    <w:sz w:val="20"/>
                    <w:szCs w:val="20"/>
                  </w:rPr>
                </w:pPr>
                <w:r>
                  <w:rPr>
                    <w:color w:val="808080"/>
                    <w:sz w:val="20"/>
                    <w:szCs w:val="20"/>
                  </w:rPr>
                  <w:t>Not allowed</w:t>
                </w:r>
              </w:p>
            </w:sdtContent>
          </w:sdt>
          <w:p w14:paraId="2D14DFE3" w14:textId="6597CC4C" w:rsidR="00994597" w:rsidRDefault="00994597" w:rsidP="00D54B9F">
            <w:pPr>
              <w:spacing w:after="120"/>
              <w:jc w:val="both"/>
              <w:rPr>
                <w:sz w:val="20"/>
                <w:szCs w:val="20"/>
              </w:rPr>
            </w:pPr>
          </w:p>
        </w:tc>
      </w:tr>
      <w:tr w:rsidR="00994597" w14:paraId="7046C3AC" w14:textId="77777777">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37EB507E" w14:textId="568EA025" w:rsidR="00994597" w:rsidRDefault="00EF2479" w:rsidP="005700C6">
                <w:pPr>
                  <w:tabs>
                    <w:tab w:val="right" w:pos="7218"/>
                  </w:tabs>
                  <w:spacing w:after="120"/>
                  <w:jc w:val="both"/>
                  <w:rPr>
                    <w:sz w:val="20"/>
                    <w:szCs w:val="20"/>
                  </w:rPr>
                </w:pPr>
                <w:r>
                  <w:rPr>
                    <w:color w:val="808080"/>
                    <w:sz w:val="20"/>
                    <w:szCs w:val="20"/>
                  </w:rPr>
                  <w:t>Will not be imposed</w:t>
                </w:r>
              </w:p>
            </w:sdtContent>
          </w:sdt>
        </w:tc>
      </w:tr>
      <w:tr w:rsidR="00994597" w14:paraId="1B5E7F4B" w14:textId="77777777">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77777777" w:rsidR="00994597" w:rsidRDefault="00A520CC" w:rsidP="00D54B9F">
            <w:pPr>
              <w:tabs>
                <w:tab w:val="left" w:pos="5686"/>
                <w:tab w:val="right" w:pos="7218"/>
              </w:tabs>
              <w:spacing w:after="120"/>
              <w:jc w:val="both"/>
              <w:rPr>
                <w:i/>
                <w:sz w:val="20"/>
                <w:szCs w:val="20"/>
              </w:rPr>
            </w:pPr>
            <w:r>
              <w:rPr>
                <w:i/>
                <w:color w:val="000000"/>
                <w:sz w:val="20"/>
                <w:szCs w:val="20"/>
              </w:rPr>
              <w:t>[All other instructions and information not yet mentioned so far in this Data Sheet but are relevant to the RFP must be cited here, and any further entries that may be added below this table row]</w:t>
            </w:r>
          </w:p>
        </w:tc>
      </w:tr>
    </w:tbl>
    <w:p w14:paraId="1F72F646" w14:textId="77777777" w:rsidR="00994597" w:rsidRDefault="00994597" w:rsidP="00D54B9F">
      <w:pPr>
        <w:pStyle w:val="Heading2"/>
        <w:jc w:val="both"/>
        <w:rPr>
          <w:highlight w:val="yellow"/>
        </w:rPr>
      </w:pPr>
    </w:p>
    <w:p w14:paraId="118FD605" w14:textId="77777777" w:rsidR="00994597" w:rsidRDefault="00A520CC" w:rsidP="00D54B9F">
      <w:pPr>
        <w:pStyle w:val="Heading1"/>
        <w:jc w:val="both"/>
      </w:pPr>
      <w:bookmarkStart w:id="62" w:name="_heading=h.3cqmetx" w:colFirst="0" w:colLast="0"/>
      <w:bookmarkEnd w:id="62"/>
      <w:r>
        <w:br w:type="page"/>
      </w:r>
      <w:r>
        <w:lastRenderedPageBreak/>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tc>
          <w:tcPr>
            <w:tcW w:w="4694" w:type="dxa"/>
            <w:shd w:val="clear" w:color="auto" w:fill="E7E6E6"/>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tc>
          <w:tcPr>
            <w:tcW w:w="4694" w:type="dxa"/>
          </w:tcPr>
          <w:p w14:paraId="54C5C0F9" w14:textId="03966F15" w:rsidR="00994597" w:rsidRDefault="00A520CC" w:rsidP="00D54B9F">
            <w:pPr>
              <w:jc w:val="both"/>
              <w:rPr>
                <w:sz w:val="20"/>
                <w:szCs w:val="20"/>
              </w:rPr>
            </w:pPr>
            <w:r>
              <w:rPr>
                <w:sz w:val="20"/>
                <w:szCs w:val="20"/>
              </w:rPr>
              <w:t>Proposer accepts General Conditions of Contract as specified in Section 6.</w:t>
            </w:r>
          </w:p>
        </w:tc>
        <w:tc>
          <w:tcPr>
            <w:tcW w:w="4684" w:type="dxa"/>
          </w:tcPr>
          <w:p w14:paraId="47AE22B2" w14:textId="77777777" w:rsidR="00994597" w:rsidRDefault="00A520CC" w:rsidP="00D54B9F">
            <w:pPr>
              <w:jc w:val="both"/>
              <w:rPr>
                <w:sz w:val="20"/>
                <w:szCs w:val="20"/>
                <w:highlight w:val="red"/>
              </w:rPr>
            </w:pPr>
            <w:r>
              <w:rPr>
                <w:sz w:val="20"/>
                <w:szCs w:val="20"/>
              </w:rPr>
              <w:t>Form C: Technical Proposal Submission</w:t>
            </w:r>
          </w:p>
        </w:tc>
      </w:tr>
      <w:tr w:rsidR="00994597" w14:paraId="755D5DD8" w14:textId="77777777">
        <w:tc>
          <w:tcPr>
            <w:tcW w:w="4694" w:type="dxa"/>
          </w:tcPr>
          <w:p w14:paraId="3C6E1D61" w14:textId="77777777" w:rsidR="00994597" w:rsidRPr="00C60586" w:rsidRDefault="00A520CC" w:rsidP="00D54B9F">
            <w:pPr>
              <w:jc w:val="both"/>
              <w:rPr>
                <w:sz w:val="20"/>
                <w:szCs w:val="20"/>
              </w:rPr>
            </w:pPr>
            <w:r w:rsidRPr="00C60586">
              <w:rPr>
                <w:sz w:val="20"/>
                <w:szCs w:val="20"/>
              </w:rPr>
              <w:t>Proposal Validity</w:t>
            </w:r>
          </w:p>
        </w:tc>
        <w:tc>
          <w:tcPr>
            <w:tcW w:w="4684" w:type="dxa"/>
          </w:tcPr>
          <w:p w14:paraId="66C4C05E" w14:textId="77777777" w:rsidR="00994597" w:rsidRPr="00C60586" w:rsidRDefault="00A520CC" w:rsidP="00D54B9F">
            <w:pPr>
              <w:jc w:val="both"/>
              <w:rPr>
                <w:sz w:val="20"/>
                <w:szCs w:val="20"/>
              </w:rPr>
            </w:pPr>
            <w:r w:rsidRPr="00C60586">
              <w:rPr>
                <w:sz w:val="20"/>
                <w:szCs w:val="20"/>
              </w:rPr>
              <w:t>Form C</w:t>
            </w:r>
          </w:p>
        </w:tc>
      </w:tr>
    </w:tbl>
    <w:p w14:paraId="08CE6F91" w14:textId="77777777" w:rsidR="00994597" w:rsidRDefault="00994597" w:rsidP="00D54B9F">
      <w:pPr>
        <w:jc w:val="both"/>
        <w:rPr>
          <w:b/>
          <w:sz w:val="20"/>
          <w:szCs w:val="20"/>
        </w:rPr>
      </w:pPr>
    </w:p>
    <w:p w14:paraId="5DA1E734" w14:textId="77777777" w:rsidR="00994597" w:rsidRDefault="00A520CC" w:rsidP="00D54B9F">
      <w:pPr>
        <w:jc w:val="both"/>
        <w:rPr>
          <w:b/>
          <w:sz w:val="20"/>
          <w:szCs w:val="20"/>
        </w:rPr>
      </w:pPr>
      <w:r>
        <w:rPr>
          <w:b/>
          <w:sz w:val="20"/>
          <w:szCs w:val="20"/>
        </w:rPr>
        <w:t>Minimum Eligibility and Qualification Criteria</w:t>
      </w:r>
    </w:p>
    <w:p w14:paraId="38539944" w14:textId="77777777" w:rsidR="00994597" w:rsidRDefault="00A520CC" w:rsidP="00D54B9F">
      <w:pPr>
        <w:jc w:val="both"/>
        <w:rPr>
          <w:sz w:val="20"/>
          <w:szCs w:val="20"/>
        </w:rPr>
      </w:pPr>
      <w:r>
        <w:rPr>
          <w:sz w:val="20"/>
          <w:szCs w:val="20"/>
        </w:rPr>
        <w:t>Minimum eligibility and qualification criteria will be evaluated on a Pass/Fail basis.</w:t>
      </w:r>
    </w:p>
    <w:p w14:paraId="7CECA9D7" w14:textId="77777777" w:rsidR="00994597" w:rsidRDefault="00A520CC" w:rsidP="00D54B9F">
      <w:pPr>
        <w:jc w:val="both"/>
        <w:rPr>
          <w:sz w:val="20"/>
          <w:szCs w:val="20"/>
        </w:rPr>
      </w:pPr>
      <w:r>
        <w:rPr>
          <w:sz w:val="20"/>
          <w:szCs w:val="20"/>
        </w:rPr>
        <w:t>If the Proposal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85"/>
      </w:tblGrid>
      <w:tr w:rsidR="00994597" w14:paraId="37788B36" w14:textId="77777777">
        <w:tc>
          <w:tcPr>
            <w:tcW w:w="4693" w:type="dxa"/>
            <w:shd w:val="clear" w:color="auto" w:fill="E7E6E6"/>
          </w:tcPr>
          <w:p w14:paraId="49D51151" w14:textId="77777777" w:rsidR="00994597" w:rsidRDefault="00A520CC" w:rsidP="00D54B9F">
            <w:pPr>
              <w:jc w:val="both"/>
              <w:rPr>
                <w:b/>
                <w:sz w:val="20"/>
                <w:szCs w:val="20"/>
              </w:rPr>
            </w:pPr>
            <w:r>
              <w:rPr>
                <w:b/>
                <w:sz w:val="20"/>
                <w:szCs w:val="20"/>
              </w:rPr>
              <w:t>Eligibility Criteria</w:t>
            </w:r>
          </w:p>
        </w:tc>
        <w:tc>
          <w:tcPr>
            <w:tcW w:w="4685" w:type="dxa"/>
            <w:shd w:val="clear" w:color="auto" w:fill="E7E6E6"/>
          </w:tcPr>
          <w:p w14:paraId="45D844E1" w14:textId="77777777" w:rsidR="00994597" w:rsidRDefault="00A520CC" w:rsidP="00D54B9F">
            <w:pPr>
              <w:jc w:val="both"/>
              <w:rPr>
                <w:sz w:val="20"/>
                <w:szCs w:val="20"/>
                <w:highlight w:val="red"/>
              </w:rPr>
            </w:pPr>
            <w:r>
              <w:rPr>
                <w:b/>
                <w:sz w:val="20"/>
                <w:szCs w:val="20"/>
              </w:rPr>
              <w:t>Documents to establish compliance</w:t>
            </w:r>
          </w:p>
        </w:tc>
      </w:tr>
      <w:tr w:rsidR="00994597" w14:paraId="0A5E6019" w14:textId="77777777">
        <w:tc>
          <w:tcPr>
            <w:tcW w:w="4693" w:type="dxa"/>
          </w:tcPr>
          <w:p w14:paraId="12E668F7" w14:textId="77777777" w:rsidR="00994597" w:rsidRDefault="00A520CC" w:rsidP="00D54B9F">
            <w:pPr>
              <w:jc w:val="both"/>
              <w:rPr>
                <w:sz w:val="20"/>
                <w:szCs w:val="20"/>
              </w:rPr>
            </w:pPr>
            <w:r>
              <w:rPr>
                <w:sz w:val="20"/>
                <w:szCs w:val="20"/>
              </w:rPr>
              <w:t>Proposer is a legally registered entity</w:t>
            </w:r>
          </w:p>
        </w:tc>
        <w:tc>
          <w:tcPr>
            <w:tcW w:w="4685" w:type="dxa"/>
          </w:tcPr>
          <w:p w14:paraId="4B0DEE4B" w14:textId="77777777" w:rsidR="00994597" w:rsidRDefault="00A520CC" w:rsidP="00D54B9F">
            <w:pPr>
              <w:jc w:val="both"/>
              <w:rPr>
                <w:sz w:val="20"/>
                <w:szCs w:val="20"/>
                <w:highlight w:val="red"/>
              </w:rPr>
            </w:pPr>
            <w:r>
              <w:rPr>
                <w:sz w:val="20"/>
                <w:szCs w:val="20"/>
              </w:rPr>
              <w:t>Form D: Proposer Information</w:t>
            </w:r>
          </w:p>
        </w:tc>
      </w:tr>
      <w:tr w:rsidR="00994597" w14:paraId="0C0C37EE" w14:textId="77777777">
        <w:tc>
          <w:tcPr>
            <w:tcW w:w="4693" w:type="dxa"/>
          </w:tcPr>
          <w:p w14:paraId="0483CFDE" w14:textId="77777777" w:rsidR="00994597" w:rsidRDefault="00A520CC" w:rsidP="00D54B9F">
            <w:pPr>
              <w:jc w:val="both"/>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85" w:type="dxa"/>
          </w:tcPr>
          <w:p w14:paraId="7D3D39F7" w14:textId="77777777" w:rsidR="00994597" w:rsidRDefault="00A520CC" w:rsidP="00D54B9F">
            <w:pPr>
              <w:jc w:val="both"/>
              <w:rPr>
                <w:sz w:val="20"/>
                <w:szCs w:val="20"/>
                <w:highlight w:val="red"/>
              </w:rPr>
            </w:pPr>
            <w:r>
              <w:rPr>
                <w:sz w:val="20"/>
                <w:szCs w:val="20"/>
              </w:rPr>
              <w:t>Form C: Technical Proposal Submission</w:t>
            </w:r>
          </w:p>
        </w:tc>
      </w:tr>
      <w:tr w:rsidR="00994597" w14:paraId="6926D288" w14:textId="77777777">
        <w:tc>
          <w:tcPr>
            <w:tcW w:w="4693" w:type="dxa"/>
          </w:tcPr>
          <w:p w14:paraId="6FC5A741" w14:textId="77777777" w:rsidR="00994597" w:rsidRDefault="00A520CC" w:rsidP="00D54B9F">
            <w:pPr>
              <w:jc w:val="both"/>
              <w:rPr>
                <w:sz w:val="20"/>
                <w:szCs w:val="20"/>
              </w:rPr>
            </w:pPr>
            <w:r>
              <w:rPr>
                <w:sz w:val="20"/>
                <w:szCs w:val="20"/>
              </w:rPr>
              <w:t>No conflicts of interest in accordance with Section 2 Article 4.</w:t>
            </w:r>
          </w:p>
        </w:tc>
        <w:tc>
          <w:tcPr>
            <w:tcW w:w="4685" w:type="dxa"/>
          </w:tcPr>
          <w:p w14:paraId="6738ECB5" w14:textId="77777777" w:rsidR="00994597" w:rsidRDefault="00A520CC" w:rsidP="00D54B9F">
            <w:pPr>
              <w:jc w:val="both"/>
              <w:rPr>
                <w:sz w:val="20"/>
                <w:szCs w:val="20"/>
              </w:rPr>
            </w:pPr>
            <w:r>
              <w:rPr>
                <w:sz w:val="20"/>
                <w:szCs w:val="20"/>
              </w:rPr>
              <w:t>Form C: Technical Proposal Submission</w:t>
            </w:r>
          </w:p>
        </w:tc>
      </w:tr>
      <w:tr w:rsidR="00994597" w14:paraId="7A84D93D" w14:textId="77777777">
        <w:tc>
          <w:tcPr>
            <w:tcW w:w="4693" w:type="dxa"/>
          </w:tcPr>
          <w:p w14:paraId="102488CD" w14:textId="77777777" w:rsidR="00994597" w:rsidRDefault="00A520CC" w:rsidP="00D54B9F">
            <w:pPr>
              <w:jc w:val="both"/>
              <w:rPr>
                <w:sz w:val="20"/>
                <w:szCs w:val="20"/>
              </w:rPr>
            </w:pPr>
            <w:r>
              <w:rPr>
                <w:sz w:val="20"/>
                <w:szCs w:val="20"/>
              </w:rPr>
              <w:t>The Proposer has not declared bankruptcy, in not involved in bankruptcy or receivership proceedings, and there is no judgment or pending legal action against the vendor that could impair its operations in the foreseeable future</w:t>
            </w:r>
          </w:p>
        </w:tc>
        <w:tc>
          <w:tcPr>
            <w:tcW w:w="4685" w:type="dxa"/>
          </w:tcPr>
          <w:p w14:paraId="5923D1D7" w14:textId="77777777" w:rsidR="00994597" w:rsidRDefault="00A520CC" w:rsidP="00D54B9F">
            <w:pPr>
              <w:jc w:val="both"/>
              <w:rPr>
                <w:sz w:val="20"/>
                <w:szCs w:val="20"/>
                <w:highlight w:val="red"/>
              </w:rPr>
            </w:pPr>
            <w:r>
              <w:rPr>
                <w:sz w:val="20"/>
                <w:szCs w:val="20"/>
              </w:rPr>
              <w:t>Form C: Technical Proposal Submission</w:t>
            </w:r>
          </w:p>
        </w:tc>
      </w:tr>
    </w:tbl>
    <w:p w14:paraId="57268015" w14:textId="77777777" w:rsidR="00A446AD" w:rsidRDefault="00A446AD" w:rsidP="00D54B9F">
      <w:pPr>
        <w:jc w:val="both"/>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994597" w14:paraId="1466CA7A" w14:textId="77777777">
        <w:tc>
          <w:tcPr>
            <w:tcW w:w="4725" w:type="dxa"/>
            <w:shd w:val="clear" w:color="auto" w:fill="E7E6E6"/>
          </w:tcPr>
          <w:p w14:paraId="4B62DE50" w14:textId="77777777" w:rsidR="00994597" w:rsidRDefault="00A520CC" w:rsidP="00D54B9F">
            <w:pPr>
              <w:jc w:val="both"/>
              <w:rPr>
                <w:b/>
                <w:sz w:val="20"/>
                <w:szCs w:val="20"/>
              </w:rPr>
            </w:pPr>
            <w:r>
              <w:rPr>
                <w:b/>
                <w:sz w:val="20"/>
                <w:szCs w:val="20"/>
              </w:rPr>
              <w:t>Qualification Criteria</w:t>
            </w:r>
          </w:p>
        </w:tc>
        <w:tc>
          <w:tcPr>
            <w:tcW w:w="4653" w:type="dxa"/>
            <w:shd w:val="clear" w:color="auto" w:fill="E7E6E6"/>
          </w:tcPr>
          <w:p w14:paraId="64722E08" w14:textId="77777777" w:rsidR="00994597" w:rsidRDefault="00A520CC" w:rsidP="00D54B9F">
            <w:pPr>
              <w:jc w:val="both"/>
              <w:rPr>
                <w:sz w:val="20"/>
                <w:szCs w:val="20"/>
              </w:rPr>
            </w:pPr>
            <w:r>
              <w:rPr>
                <w:b/>
                <w:sz w:val="20"/>
                <w:szCs w:val="20"/>
              </w:rPr>
              <w:t>Documents to establish compliance</w:t>
            </w:r>
          </w:p>
        </w:tc>
      </w:tr>
      <w:tr w:rsidR="00994597" w14:paraId="1A425A27" w14:textId="77777777">
        <w:tc>
          <w:tcPr>
            <w:tcW w:w="4725" w:type="dxa"/>
          </w:tcPr>
          <w:p w14:paraId="75A09370" w14:textId="77777777" w:rsidR="00994597" w:rsidRDefault="00A520CC" w:rsidP="00D54B9F">
            <w:pPr>
              <w:jc w:val="both"/>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E089239" w14:textId="77777777" w:rsidR="00994597" w:rsidRDefault="00A520CC" w:rsidP="00D54B9F">
            <w:pPr>
              <w:jc w:val="both"/>
              <w:rPr>
                <w:sz w:val="20"/>
                <w:szCs w:val="20"/>
              </w:rPr>
            </w:pPr>
            <w:r>
              <w:rPr>
                <w:sz w:val="20"/>
                <w:szCs w:val="20"/>
              </w:rPr>
              <w:t xml:space="preserve">Form F: Eligibility and Qualification </w:t>
            </w:r>
          </w:p>
        </w:tc>
      </w:tr>
      <w:tr w:rsidR="00994597" w14:paraId="14C7EAB8" w14:textId="77777777">
        <w:tc>
          <w:tcPr>
            <w:tcW w:w="4725" w:type="dxa"/>
          </w:tcPr>
          <w:p w14:paraId="4B15D5BB" w14:textId="77777777" w:rsidR="00994597" w:rsidRDefault="00A520CC" w:rsidP="00D54B9F">
            <w:pPr>
              <w:jc w:val="both"/>
              <w:rPr>
                <w:sz w:val="20"/>
                <w:szCs w:val="20"/>
              </w:rPr>
            </w:pPr>
            <w:r>
              <w:rPr>
                <w:sz w:val="20"/>
                <w:szCs w:val="20"/>
              </w:rPr>
              <w:t>Litigation History: No consistent history of court/arbitral award decisions against the Proposer for the last 3 years.</w:t>
            </w:r>
          </w:p>
        </w:tc>
        <w:tc>
          <w:tcPr>
            <w:tcW w:w="4653" w:type="dxa"/>
          </w:tcPr>
          <w:p w14:paraId="679F2099" w14:textId="77777777" w:rsidR="00994597" w:rsidRDefault="00A520CC" w:rsidP="00D54B9F">
            <w:pPr>
              <w:jc w:val="both"/>
              <w:rPr>
                <w:sz w:val="20"/>
                <w:szCs w:val="20"/>
              </w:rPr>
            </w:pPr>
            <w:r>
              <w:rPr>
                <w:sz w:val="20"/>
                <w:szCs w:val="20"/>
              </w:rPr>
              <w:t xml:space="preserve">Form F: Eligibility and Qualification </w:t>
            </w:r>
          </w:p>
        </w:tc>
      </w:tr>
      <w:tr w:rsidR="00994597" w14:paraId="2427482C" w14:textId="77777777">
        <w:tc>
          <w:tcPr>
            <w:tcW w:w="4725" w:type="dxa"/>
            <w:shd w:val="clear" w:color="auto" w:fill="E7E6E6"/>
          </w:tcPr>
          <w:p w14:paraId="6E74FC11" w14:textId="77777777" w:rsidR="00994597" w:rsidRDefault="00A520CC" w:rsidP="00D54B9F">
            <w:pPr>
              <w:jc w:val="both"/>
              <w:rPr>
                <w:sz w:val="20"/>
                <w:szCs w:val="20"/>
              </w:rPr>
            </w:pPr>
            <w:r>
              <w:rPr>
                <w:sz w:val="20"/>
                <w:szCs w:val="20"/>
              </w:rPr>
              <w:t>Previous Experience:</w:t>
            </w:r>
          </w:p>
        </w:tc>
        <w:tc>
          <w:tcPr>
            <w:tcW w:w="4653" w:type="dxa"/>
            <w:shd w:val="clear" w:color="auto" w:fill="E7E6E6"/>
          </w:tcPr>
          <w:p w14:paraId="6BB9E253" w14:textId="77777777" w:rsidR="00994597" w:rsidRDefault="00994597" w:rsidP="00D54B9F">
            <w:pPr>
              <w:jc w:val="both"/>
              <w:rPr>
                <w:sz w:val="20"/>
                <w:szCs w:val="20"/>
              </w:rPr>
            </w:pPr>
          </w:p>
        </w:tc>
      </w:tr>
      <w:tr w:rsidR="00994597" w14:paraId="6C3BFA95" w14:textId="77777777">
        <w:tc>
          <w:tcPr>
            <w:tcW w:w="4725" w:type="dxa"/>
          </w:tcPr>
          <w:p w14:paraId="404FF36C" w14:textId="118AD3BB" w:rsidR="00994597" w:rsidRDefault="00A520CC" w:rsidP="00D54B9F">
            <w:pPr>
              <w:jc w:val="both"/>
              <w:rPr>
                <w:sz w:val="20"/>
                <w:szCs w:val="20"/>
              </w:rPr>
            </w:pPr>
            <w:r>
              <w:rPr>
                <w:sz w:val="20"/>
                <w:szCs w:val="20"/>
              </w:rPr>
              <w:t xml:space="preserve">Minimum </w:t>
            </w:r>
            <w:sdt>
              <w:sdtPr>
                <w:rPr>
                  <w:sz w:val="20"/>
                  <w:szCs w:val="20"/>
                </w:rPr>
                <w:id w:val="-1833593941"/>
                <w:placeholder>
                  <w:docPart w:val="DefaultPlaceholder_-1854013440"/>
                </w:placeholder>
              </w:sdtPr>
              <w:sdtEndPr>
                <w:rPr>
                  <w:color w:val="808080"/>
                </w:rPr>
              </w:sdtEndPr>
              <w:sdtContent>
                <w:sdt>
                  <w:sdtPr>
                    <w:rPr>
                      <w:sz w:val="20"/>
                      <w:szCs w:val="20"/>
                    </w:rPr>
                    <w:id w:val="1413896034"/>
                    <w:placeholder>
                      <w:docPart w:val="DefaultPlaceholder_-1854013440"/>
                    </w:placeholder>
                  </w:sdtPr>
                  <w:sdtEndPr>
                    <w:rPr>
                      <w:color w:val="808080"/>
                    </w:rPr>
                  </w:sdtEndPr>
                  <w:sdtContent>
                    <w:r w:rsidR="006728B9">
                      <w:rPr>
                        <w:color w:val="808080"/>
                        <w:sz w:val="20"/>
                        <w:szCs w:val="20"/>
                      </w:rPr>
                      <w:t>5 (Five)</w:t>
                    </w:r>
                  </w:sdtContent>
                </w:sdt>
              </w:sdtContent>
            </w:sdt>
            <w:r>
              <w:rPr>
                <w:sz w:val="20"/>
                <w:szCs w:val="20"/>
              </w:rPr>
              <w:t xml:space="preserve"> years of relevant experience.</w:t>
            </w:r>
          </w:p>
        </w:tc>
        <w:tc>
          <w:tcPr>
            <w:tcW w:w="4653" w:type="dxa"/>
          </w:tcPr>
          <w:p w14:paraId="07931E54" w14:textId="77777777" w:rsidR="00994597" w:rsidRDefault="00A520CC" w:rsidP="00D54B9F">
            <w:pPr>
              <w:jc w:val="both"/>
              <w:rPr>
                <w:sz w:val="20"/>
                <w:szCs w:val="20"/>
              </w:rPr>
            </w:pPr>
            <w:r>
              <w:rPr>
                <w:sz w:val="20"/>
                <w:szCs w:val="20"/>
              </w:rPr>
              <w:t xml:space="preserve">Form F: Eligibility and Qualification </w:t>
            </w:r>
          </w:p>
        </w:tc>
      </w:tr>
      <w:tr w:rsidR="00994597" w14:paraId="0827ABF1" w14:textId="77777777">
        <w:tc>
          <w:tcPr>
            <w:tcW w:w="4725" w:type="dxa"/>
          </w:tcPr>
          <w:p w14:paraId="064FB6F9" w14:textId="47D23703" w:rsidR="00994597" w:rsidRDefault="00A520CC" w:rsidP="00D54B9F">
            <w:pPr>
              <w:jc w:val="both"/>
              <w:rPr>
                <w:sz w:val="20"/>
                <w:szCs w:val="20"/>
              </w:rPr>
            </w:pPr>
            <w:r>
              <w:rPr>
                <w:sz w:val="20"/>
                <w:szCs w:val="20"/>
              </w:rPr>
              <w:lastRenderedPageBreak/>
              <w:t xml:space="preserve">Minimum </w:t>
            </w:r>
            <w:sdt>
              <w:sdtPr>
                <w:rPr>
                  <w:sz w:val="20"/>
                  <w:szCs w:val="20"/>
                </w:rPr>
                <w:id w:val="-1407530255"/>
                <w:placeholder>
                  <w:docPart w:val="DefaultPlaceholder_-1854013440"/>
                </w:placeholder>
              </w:sdtPr>
              <w:sdtEndPr>
                <w:rPr>
                  <w:color w:val="808080"/>
                </w:rPr>
              </w:sdtEndPr>
              <w:sdtContent>
                <w:r w:rsidR="001921BA">
                  <w:rPr>
                    <w:color w:val="808080"/>
                    <w:sz w:val="20"/>
                    <w:szCs w:val="20"/>
                  </w:rPr>
                  <w:t xml:space="preserve">Two </w:t>
                </w:r>
              </w:sdtContent>
            </w:sdt>
            <w:r>
              <w:rPr>
                <w:sz w:val="20"/>
                <w:szCs w:val="20"/>
              </w:rPr>
              <w:t xml:space="preserve"> contracts of similar value, nature and complexity implemented over the last </w:t>
            </w:r>
            <w:sdt>
              <w:sdtPr>
                <w:rPr>
                  <w:sz w:val="20"/>
                  <w:szCs w:val="20"/>
                </w:rPr>
                <w:id w:val="1313907839"/>
                <w:placeholder>
                  <w:docPart w:val="DefaultPlaceholder_-1854013440"/>
                </w:placeholder>
              </w:sdtPr>
              <w:sdtEndPr>
                <w:rPr>
                  <w:color w:val="808080"/>
                </w:rPr>
              </w:sdtEndPr>
              <w:sdtContent>
                <w:r w:rsidR="001921BA">
                  <w:rPr>
                    <w:color w:val="808080"/>
                    <w:sz w:val="20"/>
                    <w:szCs w:val="20"/>
                  </w:rPr>
                  <w:t xml:space="preserve">3 </w:t>
                </w:r>
                <w:r w:rsidR="006728B9">
                  <w:rPr>
                    <w:color w:val="808080"/>
                    <w:sz w:val="20"/>
                    <w:szCs w:val="20"/>
                  </w:rPr>
                  <w:t>(</w:t>
                </w:r>
                <w:r w:rsidR="001921BA">
                  <w:rPr>
                    <w:color w:val="808080"/>
                    <w:sz w:val="20"/>
                    <w:szCs w:val="20"/>
                  </w:rPr>
                  <w:t>three</w:t>
                </w:r>
                <w:r w:rsidR="006728B9">
                  <w:rPr>
                    <w:color w:val="808080"/>
                    <w:sz w:val="20"/>
                    <w:szCs w:val="20"/>
                  </w:rPr>
                  <w:t>)</w:t>
                </w:r>
              </w:sdtContent>
            </w:sdt>
            <w:r>
              <w:rPr>
                <w:sz w:val="20"/>
                <w:szCs w:val="20"/>
              </w:rPr>
              <w:t xml:space="preserve"> years.</w:t>
            </w:r>
          </w:p>
          <w:p w14:paraId="68D813BA" w14:textId="77777777" w:rsidR="00994597" w:rsidRDefault="00A520CC" w:rsidP="00D54B9F">
            <w:pPr>
              <w:jc w:val="both"/>
              <w:rPr>
                <w:i/>
                <w:sz w:val="20"/>
                <w:szCs w:val="20"/>
              </w:rPr>
            </w:pPr>
            <w:r>
              <w:rPr>
                <w:i/>
                <w:sz w:val="20"/>
                <w:szCs w:val="20"/>
              </w:rPr>
              <w:t>(For JV/Consortium/Association, all Parties cumulatively should meet requirement).</w:t>
            </w:r>
          </w:p>
        </w:tc>
        <w:tc>
          <w:tcPr>
            <w:tcW w:w="4653" w:type="dxa"/>
          </w:tcPr>
          <w:p w14:paraId="40A8E8BC" w14:textId="77777777" w:rsidR="00994597" w:rsidRDefault="00A520CC" w:rsidP="00D54B9F">
            <w:pPr>
              <w:jc w:val="both"/>
              <w:rPr>
                <w:sz w:val="20"/>
                <w:szCs w:val="20"/>
              </w:rPr>
            </w:pPr>
            <w:r>
              <w:rPr>
                <w:sz w:val="20"/>
                <w:szCs w:val="20"/>
              </w:rPr>
              <w:t xml:space="preserve">Form F: Eligibility and Qualification </w:t>
            </w:r>
          </w:p>
        </w:tc>
      </w:tr>
      <w:tr w:rsidR="00994597" w14:paraId="592B6CEB" w14:textId="77777777">
        <w:tc>
          <w:tcPr>
            <w:tcW w:w="4725" w:type="dxa"/>
            <w:shd w:val="clear" w:color="auto" w:fill="E7E6E6"/>
          </w:tcPr>
          <w:p w14:paraId="2421460F" w14:textId="77777777" w:rsidR="00994597" w:rsidRDefault="00A520CC" w:rsidP="00D54B9F">
            <w:pPr>
              <w:jc w:val="both"/>
              <w:rPr>
                <w:sz w:val="20"/>
                <w:szCs w:val="20"/>
              </w:rPr>
            </w:pPr>
            <w:r>
              <w:rPr>
                <w:sz w:val="20"/>
                <w:szCs w:val="20"/>
              </w:rPr>
              <w:t>Financial Standing:</w:t>
            </w:r>
          </w:p>
        </w:tc>
        <w:tc>
          <w:tcPr>
            <w:tcW w:w="4653" w:type="dxa"/>
            <w:shd w:val="clear" w:color="auto" w:fill="E7E6E6"/>
          </w:tcPr>
          <w:p w14:paraId="23DE523C" w14:textId="77777777" w:rsidR="00994597" w:rsidRDefault="00994597" w:rsidP="00D54B9F">
            <w:pPr>
              <w:jc w:val="both"/>
              <w:rPr>
                <w:sz w:val="20"/>
                <w:szCs w:val="20"/>
                <w:highlight w:val="yellow"/>
              </w:rPr>
            </w:pPr>
          </w:p>
        </w:tc>
      </w:tr>
      <w:tr w:rsidR="00994597" w14:paraId="406D4A7E" w14:textId="77777777">
        <w:tc>
          <w:tcPr>
            <w:tcW w:w="4725" w:type="dxa"/>
          </w:tcPr>
          <w:p w14:paraId="733CFBE5" w14:textId="77777777" w:rsidR="00994597" w:rsidRDefault="00A520CC" w:rsidP="00D54B9F">
            <w:pPr>
              <w:jc w:val="both"/>
              <w:rPr>
                <w:sz w:val="20"/>
                <w:szCs w:val="20"/>
              </w:rPr>
            </w:pPr>
            <w:r>
              <w:rPr>
                <w:sz w:val="20"/>
                <w:szCs w:val="20"/>
              </w:rPr>
              <w:t>Liquidity: the ratio Average current assets / Current liabilities over the last 3 years must be equal or greater than 1. Proposers must include in their Proposal audited balance sheets cover the last two years</w:t>
            </w:r>
          </w:p>
        </w:tc>
        <w:tc>
          <w:tcPr>
            <w:tcW w:w="4653" w:type="dxa"/>
          </w:tcPr>
          <w:p w14:paraId="7D52E9CC" w14:textId="77777777" w:rsidR="00994597" w:rsidRDefault="00A520CC" w:rsidP="00D54B9F">
            <w:pPr>
              <w:jc w:val="both"/>
              <w:rPr>
                <w:sz w:val="20"/>
                <w:szCs w:val="20"/>
                <w:highlight w:val="yellow"/>
              </w:rPr>
            </w:pPr>
            <w:r>
              <w:rPr>
                <w:sz w:val="20"/>
                <w:szCs w:val="20"/>
              </w:rPr>
              <w:t xml:space="preserve">Copy of audited financial statements for the last three years. / Form F: Eligibility and Qualification </w:t>
            </w:r>
          </w:p>
        </w:tc>
      </w:tr>
      <w:tr w:rsidR="00994597" w14:paraId="18214597" w14:textId="77777777">
        <w:tc>
          <w:tcPr>
            <w:tcW w:w="4725" w:type="dxa"/>
          </w:tcPr>
          <w:p w14:paraId="44292560" w14:textId="74FCF973" w:rsidR="00994597" w:rsidRDefault="00A520CC" w:rsidP="00D54B9F">
            <w:pPr>
              <w:jc w:val="both"/>
              <w:rPr>
                <w:sz w:val="20"/>
                <w:szCs w:val="20"/>
              </w:rPr>
            </w:pPr>
            <w:r>
              <w:rPr>
                <w:sz w:val="20"/>
                <w:szCs w:val="20"/>
              </w:rPr>
              <w:t xml:space="preserve">Turnover: Proposers should have annual sales turnover of minimum </w:t>
            </w:r>
            <w:sdt>
              <w:sdtPr>
                <w:rPr>
                  <w:sz w:val="20"/>
                  <w:szCs w:val="20"/>
                </w:rPr>
                <w:id w:val="-1744791474"/>
                <w:placeholder>
                  <w:docPart w:val="DefaultPlaceholder_-1854013440"/>
                </w:placeholder>
              </w:sdtPr>
              <w:sdtEndPr>
                <w:rPr>
                  <w:color w:val="808080"/>
                </w:rPr>
              </w:sdtEndPr>
              <w:sdtContent>
                <w:r w:rsidR="00A446AD">
                  <w:rPr>
                    <w:color w:val="808080"/>
                    <w:sz w:val="20"/>
                    <w:szCs w:val="20"/>
                  </w:rPr>
                  <w:t>3</w:t>
                </w:r>
                <w:r w:rsidR="006728B9">
                  <w:rPr>
                    <w:color w:val="808080"/>
                    <w:sz w:val="20"/>
                    <w:szCs w:val="20"/>
                  </w:rPr>
                  <w:t xml:space="preserve"> million</w:t>
                </w:r>
              </w:sdtContent>
            </w:sdt>
            <w:r>
              <w:rPr>
                <w:sz w:val="20"/>
                <w:szCs w:val="20"/>
              </w:rPr>
              <w:t xml:space="preserve"> for the last three years.</w:t>
            </w:r>
          </w:p>
          <w:p w14:paraId="24ABCC4F" w14:textId="77777777" w:rsidR="00994597" w:rsidRDefault="00A520CC" w:rsidP="00D54B9F">
            <w:pPr>
              <w:jc w:val="both"/>
              <w:rPr>
                <w:sz w:val="20"/>
                <w:szCs w:val="20"/>
              </w:rPr>
            </w:pPr>
            <w:r>
              <w:rPr>
                <w:i/>
                <w:sz w:val="20"/>
                <w:szCs w:val="20"/>
              </w:rPr>
              <w:t>(For JV/Consortium/Association, all Parties cumulatively should meet requirement).</w:t>
            </w:r>
          </w:p>
        </w:tc>
        <w:tc>
          <w:tcPr>
            <w:tcW w:w="4653" w:type="dxa"/>
          </w:tcPr>
          <w:p w14:paraId="6AC6899D" w14:textId="77777777" w:rsidR="00994597" w:rsidRDefault="00A520CC" w:rsidP="00D54B9F">
            <w:pPr>
              <w:jc w:val="both"/>
              <w:rPr>
                <w:sz w:val="20"/>
                <w:szCs w:val="20"/>
                <w:highlight w:val="yellow"/>
              </w:rPr>
            </w:pPr>
            <w:r>
              <w:rPr>
                <w:sz w:val="20"/>
                <w:szCs w:val="20"/>
              </w:rPr>
              <w:t xml:space="preserve">Copy of audited financial statements for the last three years. Form F: Eligibility and Qualification </w:t>
            </w:r>
          </w:p>
        </w:tc>
      </w:tr>
    </w:tbl>
    <w:p w14:paraId="52E56223" w14:textId="77777777" w:rsidR="00994597" w:rsidRDefault="00994597" w:rsidP="00D54B9F">
      <w:pPr>
        <w:jc w:val="both"/>
        <w:rPr>
          <w:b/>
          <w:sz w:val="20"/>
          <w:szCs w:val="20"/>
        </w:rPr>
      </w:pPr>
    </w:p>
    <w:p w14:paraId="547A25A5" w14:textId="77777777" w:rsidR="00994597" w:rsidRDefault="00A520CC" w:rsidP="00D54B9F">
      <w:pPr>
        <w:jc w:val="both"/>
        <w:rPr>
          <w:b/>
          <w:sz w:val="20"/>
          <w:szCs w:val="20"/>
        </w:rPr>
      </w:pPr>
      <w:r>
        <w:rPr>
          <w:b/>
          <w:sz w:val="20"/>
          <w:szCs w:val="20"/>
        </w:rPr>
        <w:t>Technical Evaluation Criteria</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7478"/>
        <w:gridCol w:w="60"/>
        <w:gridCol w:w="1282"/>
      </w:tblGrid>
      <w:tr w:rsidR="00994597" w14:paraId="0AF0E20E" w14:textId="77777777" w:rsidTr="00C155CA">
        <w:tc>
          <w:tcPr>
            <w:tcW w:w="8095" w:type="dxa"/>
            <w:gridSpan w:val="3"/>
            <w:shd w:val="clear" w:color="auto" w:fill="D9D9D9"/>
            <w:vAlign w:val="center"/>
          </w:tcPr>
          <w:p w14:paraId="0878BB8F" w14:textId="77777777" w:rsidR="00994597" w:rsidRDefault="00A520CC" w:rsidP="00D54B9F">
            <w:pPr>
              <w:jc w:val="both"/>
              <w:rPr>
                <w:b/>
                <w:sz w:val="20"/>
                <w:szCs w:val="20"/>
              </w:rPr>
            </w:pPr>
            <w:r>
              <w:rPr>
                <w:b/>
                <w:sz w:val="20"/>
                <w:szCs w:val="20"/>
              </w:rPr>
              <w:t>Summary of technical proposal evaluation sections</w:t>
            </w:r>
          </w:p>
        </w:tc>
        <w:tc>
          <w:tcPr>
            <w:tcW w:w="1283" w:type="dxa"/>
            <w:shd w:val="clear" w:color="auto" w:fill="D9D9D9"/>
            <w:vAlign w:val="center"/>
          </w:tcPr>
          <w:p w14:paraId="03717829" w14:textId="77777777" w:rsidR="00994597" w:rsidRDefault="00A520CC" w:rsidP="00D54B9F">
            <w:pPr>
              <w:jc w:val="both"/>
              <w:rPr>
                <w:b/>
                <w:sz w:val="20"/>
                <w:szCs w:val="20"/>
              </w:rPr>
            </w:pPr>
            <w:r>
              <w:rPr>
                <w:b/>
                <w:sz w:val="20"/>
                <w:szCs w:val="20"/>
              </w:rPr>
              <w:t>Points obtainable</w:t>
            </w:r>
          </w:p>
        </w:tc>
      </w:tr>
      <w:tr w:rsidR="00994597" w14:paraId="7AF8574D" w14:textId="77777777" w:rsidTr="00C155CA">
        <w:tc>
          <w:tcPr>
            <w:tcW w:w="553" w:type="dxa"/>
          </w:tcPr>
          <w:p w14:paraId="21FA6016" w14:textId="77777777" w:rsidR="00994597" w:rsidRDefault="00A520CC" w:rsidP="00D54B9F">
            <w:pPr>
              <w:jc w:val="both"/>
              <w:rPr>
                <w:sz w:val="20"/>
                <w:szCs w:val="20"/>
              </w:rPr>
            </w:pPr>
            <w:r>
              <w:rPr>
                <w:sz w:val="20"/>
                <w:szCs w:val="20"/>
              </w:rPr>
              <w:t>1.</w:t>
            </w:r>
          </w:p>
        </w:tc>
        <w:tc>
          <w:tcPr>
            <w:tcW w:w="7542" w:type="dxa"/>
            <w:gridSpan w:val="2"/>
          </w:tcPr>
          <w:p w14:paraId="7F8AC151" w14:textId="6FE0BC41" w:rsidR="00994597" w:rsidRDefault="00A520CC" w:rsidP="00D54B9F">
            <w:pPr>
              <w:jc w:val="both"/>
              <w:rPr>
                <w:sz w:val="20"/>
                <w:szCs w:val="20"/>
              </w:rPr>
            </w:pPr>
            <w:r>
              <w:rPr>
                <w:sz w:val="20"/>
                <w:szCs w:val="20"/>
              </w:rPr>
              <w:t xml:space="preserve">Proposer’s qualification, </w:t>
            </w:r>
            <w:proofErr w:type="gramStart"/>
            <w:r>
              <w:rPr>
                <w:sz w:val="20"/>
                <w:szCs w:val="20"/>
              </w:rPr>
              <w:t>capacity</w:t>
            </w:r>
            <w:proofErr w:type="gramEnd"/>
            <w:r>
              <w:rPr>
                <w:sz w:val="20"/>
                <w:szCs w:val="20"/>
              </w:rPr>
              <w:t xml:space="preserve"> and experience</w:t>
            </w:r>
          </w:p>
        </w:tc>
        <w:tc>
          <w:tcPr>
            <w:tcW w:w="1283" w:type="dxa"/>
          </w:tcPr>
          <w:p w14:paraId="34FB4232" w14:textId="39C5915F" w:rsidR="00994597" w:rsidRDefault="00AE0528" w:rsidP="00A446AD">
            <w:pPr>
              <w:jc w:val="center"/>
              <w:rPr>
                <w:sz w:val="20"/>
                <w:szCs w:val="20"/>
              </w:rPr>
            </w:pPr>
            <w:r>
              <w:rPr>
                <w:sz w:val="20"/>
                <w:szCs w:val="20"/>
              </w:rPr>
              <w:t>400</w:t>
            </w:r>
          </w:p>
        </w:tc>
      </w:tr>
      <w:tr w:rsidR="00994597" w14:paraId="671D2FA6" w14:textId="77777777" w:rsidTr="00C155CA">
        <w:tc>
          <w:tcPr>
            <w:tcW w:w="553" w:type="dxa"/>
          </w:tcPr>
          <w:p w14:paraId="47886996" w14:textId="77777777" w:rsidR="00994597" w:rsidRDefault="00A520CC" w:rsidP="00D54B9F">
            <w:pPr>
              <w:jc w:val="both"/>
              <w:rPr>
                <w:sz w:val="20"/>
                <w:szCs w:val="20"/>
              </w:rPr>
            </w:pPr>
            <w:r>
              <w:rPr>
                <w:sz w:val="20"/>
                <w:szCs w:val="20"/>
              </w:rPr>
              <w:t>2.</w:t>
            </w:r>
          </w:p>
        </w:tc>
        <w:tc>
          <w:tcPr>
            <w:tcW w:w="7542" w:type="dxa"/>
            <w:gridSpan w:val="2"/>
          </w:tcPr>
          <w:p w14:paraId="693EB153" w14:textId="030FE1E6" w:rsidR="00994597" w:rsidRDefault="001B34AB" w:rsidP="00C155CA">
            <w:pPr>
              <w:rPr>
                <w:sz w:val="20"/>
                <w:szCs w:val="20"/>
              </w:rPr>
            </w:pPr>
            <w:r w:rsidRPr="001B34AB">
              <w:rPr>
                <w:sz w:val="20"/>
                <w:szCs w:val="20"/>
              </w:rPr>
              <w:t>Methodology of proposal, understanding of</w:t>
            </w:r>
            <w:r>
              <w:rPr>
                <w:sz w:val="20"/>
                <w:szCs w:val="20"/>
              </w:rPr>
              <w:t xml:space="preserve"> </w:t>
            </w:r>
            <w:r w:rsidRPr="001B34AB">
              <w:rPr>
                <w:sz w:val="20"/>
                <w:szCs w:val="20"/>
              </w:rPr>
              <w:t>TOR and quality of proposal vis a’ vis the</w:t>
            </w:r>
            <w:r w:rsidR="000A6C64">
              <w:rPr>
                <w:sz w:val="20"/>
                <w:szCs w:val="20"/>
              </w:rPr>
              <w:t xml:space="preserve"> </w:t>
            </w:r>
            <w:r w:rsidRPr="001B34AB">
              <w:rPr>
                <w:sz w:val="20"/>
                <w:szCs w:val="20"/>
              </w:rPr>
              <w:t>TOR</w:t>
            </w:r>
            <w:r>
              <w:rPr>
                <w:sz w:val="20"/>
                <w:szCs w:val="20"/>
              </w:rPr>
              <w:t xml:space="preserve"> </w:t>
            </w:r>
          </w:p>
        </w:tc>
        <w:tc>
          <w:tcPr>
            <w:tcW w:w="1283" w:type="dxa"/>
          </w:tcPr>
          <w:p w14:paraId="18F7D30E" w14:textId="5FBF2C38" w:rsidR="00994597" w:rsidRDefault="00B644F7" w:rsidP="00A446AD">
            <w:pPr>
              <w:jc w:val="center"/>
              <w:rPr>
                <w:sz w:val="20"/>
                <w:szCs w:val="20"/>
              </w:rPr>
            </w:pPr>
            <w:r>
              <w:rPr>
                <w:sz w:val="20"/>
                <w:szCs w:val="20"/>
              </w:rPr>
              <w:t>30</w:t>
            </w:r>
            <w:r w:rsidR="00AE0528">
              <w:rPr>
                <w:sz w:val="20"/>
                <w:szCs w:val="20"/>
              </w:rPr>
              <w:t>0</w:t>
            </w:r>
            <w:r>
              <w:rPr>
                <w:sz w:val="20"/>
                <w:szCs w:val="20"/>
              </w:rPr>
              <w:t xml:space="preserve"> </w:t>
            </w:r>
          </w:p>
        </w:tc>
      </w:tr>
      <w:tr w:rsidR="00994597" w14:paraId="3B6D186B" w14:textId="77777777" w:rsidTr="00C155CA">
        <w:tc>
          <w:tcPr>
            <w:tcW w:w="553" w:type="dxa"/>
          </w:tcPr>
          <w:p w14:paraId="1F75A9DD" w14:textId="77777777" w:rsidR="00994597" w:rsidRDefault="00A520CC" w:rsidP="00D54B9F">
            <w:pPr>
              <w:jc w:val="both"/>
              <w:rPr>
                <w:sz w:val="20"/>
                <w:szCs w:val="20"/>
              </w:rPr>
            </w:pPr>
            <w:r>
              <w:rPr>
                <w:sz w:val="20"/>
                <w:szCs w:val="20"/>
              </w:rPr>
              <w:t>3.</w:t>
            </w:r>
          </w:p>
        </w:tc>
        <w:tc>
          <w:tcPr>
            <w:tcW w:w="7542" w:type="dxa"/>
            <w:gridSpan w:val="2"/>
          </w:tcPr>
          <w:p w14:paraId="303BC16D" w14:textId="037AFB8C" w:rsidR="00A05CED" w:rsidRPr="00A05CED" w:rsidRDefault="00A05CED" w:rsidP="00A05CED">
            <w:pPr>
              <w:rPr>
                <w:sz w:val="20"/>
                <w:szCs w:val="20"/>
              </w:rPr>
            </w:pPr>
            <w:r w:rsidRPr="00A05CED">
              <w:rPr>
                <w:sz w:val="20"/>
                <w:szCs w:val="20"/>
              </w:rPr>
              <w:t>Management Structure and Key Personnel,</w:t>
            </w:r>
            <w:r>
              <w:rPr>
                <w:sz w:val="20"/>
                <w:szCs w:val="20"/>
              </w:rPr>
              <w:t xml:space="preserve"> </w:t>
            </w:r>
            <w:r w:rsidRPr="00A05CED">
              <w:rPr>
                <w:sz w:val="20"/>
                <w:szCs w:val="20"/>
              </w:rPr>
              <w:t>Quality/availability of vehicles proposed and</w:t>
            </w:r>
          </w:p>
          <w:p w14:paraId="136E3978" w14:textId="682B4FE1" w:rsidR="00994597" w:rsidRDefault="00A05CED" w:rsidP="00A05CED">
            <w:pPr>
              <w:jc w:val="both"/>
              <w:rPr>
                <w:sz w:val="20"/>
                <w:szCs w:val="20"/>
              </w:rPr>
            </w:pPr>
            <w:r w:rsidRPr="00A05CED">
              <w:rPr>
                <w:sz w:val="20"/>
                <w:szCs w:val="20"/>
              </w:rPr>
              <w:t>drivers’ qualification</w:t>
            </w:r>
            <w:r>
              <w:rPr>
                <w:sz w:val="20"/>
                <w:szCs w:val="20"/>
              </w:rPr>
              <w:t xml:space="preserve"> </w:t>
            </w:r>
          </w:p>
        </w:tc>
        <w:tc>
          <w:tcPr>
            <w:tcW w:w="1283" w:type="dxa"/>
          </w:tcPr>
          <w:p w14:paraId="6F73A68B" w14:textId="0E4840F8" w:rsidR="00994597" w:rsidRDefault="00B644F7" w:rsidP="00A446AD">
            <w:pPr>
              <w:jc w:val="center"/>
              <w:rPr>
                <w:sz w:val="20"/>
                <w:szCs w:val="20"/>
              </w:rPr>
            </w:pPr>
            <w:r>
              <w:rPr>
                <w:sz w:val="20"/>
                <w:szCs w:val="20"/>
              </w:rPr>
              <w:t>30</w:t>
            </w:r>
            <w:r w:rsidR="00AE0528">
              <w:rPr>
                <w:sz w:val="20"/>
                <w:szCs w:val="20"/>
              </w:rPr>
              <w:t>0</w:t>
            </w:r>
          </w:p>
        </w:tc>
      </w:tr>
      <w:tr w:rsidR="00994597" w14:paraId="4F7FB49B" w14:textId="77777777" w:rsidTr="00C155CA">
        <w:tc>
          <w:tcPr>
            <w:tcW w:w="553" w:type="dxa"/>
          </w:tcPr>
          <w:p w14:paraId="07547A01" w14:textId="77777777" w:rsidR="00994597" w:rsidRDefault="00994597" w:rsidP="00D54B9F">
            <w:pPr>
              <w:jc w:val="both"/>
              <w:rPr>
                <w:sz w:val="20"/>
                <w:szCs w:val="20"/>
              </w:rPr>
            </w:pPr>
          </w:p>
        </w:tc>
        <w:tc>
          <w:tcPr>
            <w:tcW w:w="7542" w:type="dxa"/>
            <w:gridSpan w:val="2"/>
          </w:tcPr>
          <w:p w14:paraId="46FE0C09" w14:textId="77777777" w:rsidR="00994597" w:rsidRDefault="00A520CC" w:rsidP="00D54B9F">
            <w:pPr>
              <w:jc w:val="both"/>
              <w:rPr>
                <w:b/>
                <w:sz w:val="20"/>
                <w:szCs w:val="20"/>
              </w:rPr>
            </w:pPr>
            <w:r>
              <w:rPr>
                <w:b/>
                <w:sz w:val="20"/>
                <w:szCs w:val="20"/>
              </w:rPr>
              <w:t>Total</w:t>
            </w:r>
          </w:p>
        </w:tc>
        <w:tc>
          <w:tcPr>
            <w:tcW w:w="1283" w:type="dxa"/>
          </w:tcPr>
          <w:p w14:paraId="4EE938CE" w14:textId="5B494506" w:rsidR="00994597" w:rsidRDefault="00B644F7" w:rsidP="00A446AD">
            <w:pPr>
              <w:jc w:val="center"/>
              <w:rPr>
                <w:b/>
                <w:sz w:val="20"/>
                <w:szCs w:val="20"/>
              </w:rPr>
            </w:pPr>
            <w:r>
              <w:rPr>
                <w:b/>
                <w:sz w:val="20"/>
                <w:szCs w:val="20"/>
              </w:rPr>
              <w:t>100</w:t>
            </w:r>
            <w:r w:rsidR="00AE0528">
              <w:rPr>
                <w:b/>
                <w:sz w:val="20"/>
                <w:szCs w:val="20"/>
              </w:rPr>
              <w:t>0</w:t>
            </w:r>
            <w:r>
              <w:rPr>
                <w:b/>
                <w:sz w:val="20"/>
                <w:szCs w:val="20"/>
              </w:rPr>
              <w:t xml:space="preserve"> </w:t>
            </w:r>
          </w:p>
        </w:tc>
      </w:tr>
      <w:tr w:rsidR="00994597" w14:paraId="290A671C" w14:textId="444F694B">
        <w:tc>
          <w:tcPr>
            <w:tcW w:w="8040" w:type="dxa"/>
            <w:gridSpan w:val="2"/>
            <w:shd w:val="clear" w:color="auto" w:fill="D9D9D9"/>
            <w:vAlign w:val="center"/>
          </w:tcPr>
          <w:p w14:paraId="3F292792" w14:textId="4523BED0" w:rsidR="00994597" w:rsidRDefault="00A520CC" w:rsidP="00D54B9F">
            <w:pPr>
              <w:jc w:val="both"/>
              <w:rPr>
                <w:b/>
                <w:sz w:val="20"/>
                <w:szCs w:val="20"/>
              </w:rPr>
            </w:pPr>
            <w:r>
              <w:rPr>
                <w:b/>
                <w:sz w:val="20"/>
                <w:szCs w:val="20"/>
              </w:rPr>
              <w:t xml:space="preserve">Section 1. Proposer’s qualification, </w:t>
            </w:r>
            <w:proofErr w:type="gramStart"/>
            <w:r>
              <w:rPr>
                <w:b/>
                <w:sz w:val="20"/>
                <w:szCs w:val="20"/>
              </w:rPr>
              <w:t>capacity</w:t>
            </w:r>
            <w:proofErr w:type="gramEnd"/>
            <w:r>
              <w:rPr>
                <w:b/>
                <w:sz w:val="20"/>
                <w:szCs w:val="20"/>
              </w:rPr>
              <w:t xml:space="preserve"> and experience</w:t>
            </w:r>
          </w:p>
        </w:tc>
        <w:tc>
          <w:tcPr>
            <w:tcW w:w="1338" w:type="dxa"/>
            <w:gridSpan w:val="2"/>
            <w:shd w:val="clear" w:color="auto" w:fill="D9D9D9"/>
            <w:vAlign w:val="center"/>
          </w:tcPr>
          <w:p w14:paraId="266B6AD4" w14:textId="7344E808" w:rsidR="00994597" w:rsidRDefault="00A520CC" w:rsidP="00D54B9F">
            <w:pPr>
              <w:jc w:val="both"/>
              <w:rPr>
                <w:b/>
                <w:sz w:val="20"/>
                <w:szCs w:val="20"/>
              </w:rPr>
            </w:pPr>
            <w:r>
              <w:rPr>
                <w:b/>
                <w:sz w:val="20"/>
                <w:szCs w:val="20"/>
              </w:rPr>
              <w:t>Points</w:t>
            </w:r>
          </w:p>
          <w:p w14:paraId="7EE679DD" w14:textId="03393268" w:rsidR="00994597" w:rsidRDefault="00A520CC" w:rsidP="00D54B9F">
            <w:pPr>
              <w:jc w:val="both"/>
              <w:rPr>
                <w:b/>
                <w:sz w:val="20"/>
                <w:szCs w:val="20"/>
              </w:rPr>
            </w:pPr>
            <w:r>
              <w:rPr>
                <w:b/>
                <w:sz w:val="20"/>
                <w:szCs w:val="20"/>
              </w:rPr>
              <w:t>obtainable</w:t>
            </w:r>
          </w:p>
        </w:tc>
      </w:tr>
      <w:tr w:rsidR="00AE0528" w14:paraId="2638BBB5" w14:textId="7F836552" w:rsidTr="00C155CA">
        <w:tc>
          <w:tcPr>
            <w:tcW w:w="558" w:type="dxa"/>
          </w:tcPr>
          <w:p w14:paraId="55D8B3B0" w14:textId="1DF6D93E" w:rsidR="00AE0528" w:rsidRDefault="00AE0528" w:rsidP="00AE0528">
            <w:pPr>
              <w:jc w:val="both"/>
              <w:rPr>
                <w:sz w:val="20"/>
                <w:szCs w:val="20"/>
              </w:rPr>
            </w:pPr>
            <w:r>
              <w:rPr>
                <w:sz w:val="20"/>
                <w:szCs w:val="20"/>
              </w:rPr>
              <w:t>1.1</w:t>
            </w:r>
          </w:p>
        </w:tc>
        <w:tc>
          <w:tcPr>
            <w:tcW w:w="7482" w:type="dxa"/>
          </w:tcPr>
          <w:p w14:paraId="1543A5E1" w14:textId="12BB972C" w:rsidR="00AE0528" w:rsidRDefault="00AE0528" w:rsidP="00AE0528">
            <w:pPr>
              <w:jc w:val="both"/>
              <w:rPr>
                <w:sz w:val="20"/>
                <w:szCs w:val="20"/>
              </w:rPr>
            </w:pPr>
            <w:r>
              <w:rPr>
                <w:sz w:val="20"/>
                <w:szCs w:val="20"/>
              </w:rPr>
              <w:t>Reputation of organisation and staff credibility / reliability standing</w:t>
            </w:r>
          </w:p>
        </w:tc>
        <w:tc>
          <w:tcPr>
            <w:tcW w:w="1338" w:type="dxa"/>
            <w:gridSpan w:val="2"/>
          </w:tcPr>
          <w:p w14:paraId="68861898" w14:textId="0DDE1D32" w:rsidR="00AE0528" w:rsidRDefault="00AE0528" w:rsidP="00AE0528">
            <w:pPr>
              <w:jc w:val="center"/>
              <w:rPr>
                <w:sz w:val="20"/>
                <w:szCs w:val="20"/>
              </w:rPr>
            </w:pPr>
            <w:r w:rsidRPr="00966021">
              <w:t>70</w:t>
            </w:r>
          </w:p>
        </w:tc>
      </w:tr>
      <w:tr w:rsidR="00AE0528" w14:paraId="715F287B" w14:textId="374AD6E3" w:rsidTr="00C155CA">
        <w:tc>
          <w:tcPr>
            <w:tcW w:w="558" w:type="dxa"/>
          </w:tcPr>
          <w:p w14:paraId="39D7D509" w14:textId="2F49F024" w:rsidR="00AE0528" w:rsidRDefault="00AE0528" w:rsidP="00AE0528">
            <w:pPr>
              <w:jc w:val="both"/>
              <w:rPr>
                <w:sz w:val="20"/>
                <w:szCs w:val="20"/>
              </w:rPr>
            </w:pPr>
            <w:r>
              <w:rPr>
                <w:sz w:val="20"/>
                <w:szCs w:val="20"/>
              </w:rPr>
              <w:t>1.2</w:t>
            </w:r>
          </w:p>
        </w:tc>
        <w:tc>
          <w:tcPr>
            <w:tcW w:w="7482" w:type="dxa"/>
          </w:tcPr>
          <w:p w14:paraId="24CD25C5" w14:textId="64BB613A" w:rsidR="00AE0528" w:rsidRDefault="00AE0528" w:rsidP="00AE0528">
            <w:pPr>
              <w:jc w:val="both"/>
              <w:rPr>
                <w:sz w:val="20"/>
                <w:szCs w:val="20"/>
              </w:rPr>
            </w:pPr>
            <w:r>
              <w:rPr>
                <w:sz w:val="20"/>
                <w:szCs w:val="20"/>
              </w:rPr>
              <w:t>General organisational capability which is likely to affect implementation: management structure, financial stability and project financing capacity, project management controls, extent to which any work would be subcontracted.</w:t>
            </w:r>
          </w:p>
        </w:tc>
        <w:tc>
          <w:tcPr>
            <w:tcW w:w="1338" w:type="dxa"/>
            <w:gridSpan w:val="2"/>
          </w:tcPr>
          <w:p w14:paraId="5AA05B6E" w14:textId="5027BBCA" w:rsidR="00AE0528" w:rsidRDefault="00AE0528" w:rsidP="00AE0528">
            <w:pPr>
              <w:jc w:val="center"/>
              <w:rPr>
                <w:sz w:val="20"/>
                <w:szCs w:val="20"/>
              </w:rPr>
            </w:pPr>
            <w:r w:rsidRPr="00966021">
              <w:t>60</w:t>
            </w:r>
          </w:p>
        </w:tc>
      </w:tr>
      <w:tr w:rsidR="00AE0528" w14:paraId="6A0CBF0F" w14:textId="5CAF66CD" w:rsidTr="00C155CA">
        <w:trPr>
          <w:trHeight w:val="827"/>
        </w:trPr>
        <w:tc>
          <w:tcPr>
            <w:tcW w:w="558" w:type="dxa"/>
          </w:tcPr>
          <w:p w14:paraId="52860A0C" w14:textId="4365F2EC" w:rsidR="00AE0528" w:rsidRDefault="00AE0528" w:rsidP="00AE0528">
            <w:pPr>
              <w:jc w:val="both"/>
              <w:rPr>
                <w:sz w:val="20"/>
                <w:szCs w:val="20"/>
              </w:rPr>
            </w:pPr>
            <w:r>
              <w:rPr>
                <w:sz w:val="20"/>
                <w:szCs w:val="20"/>
              </w:rPr>
              <w:t>1.3</w:t>
            </w:r>
          </w:p>
        </w:tc>
        <w:tc>
          <w:tcPr>
            <w:tcW w:w="7482" w:type="dxa"/>
          </w:tcPr>
          <w:p w14:paraId="0EEC94D2" w14:textId="77777777" w:rsidR="00AE0528" w:rsidRPr="00B644F7" w:rsidRDefault="00AE0528" w:rsidP="00AE0528">
            <w:pPr>
              <w:jc w:val="both"/>
              <w:rPr>
                <w:sz w:val="20"/>
                <w:szCs w:val="20"/>
              </w:rPr>
            </w:pPr>
            <w:r w:rsidRPr="00B644F7">
              <w:rPr>
                <w:sz w:val="20"/>
                <w:szCs w:val="20"/>
              </w:rPr>
              <w:t xml:space="preserve">Company completed at least 2 contracts of similar nature, volume, </w:t>
            </w:r>
            <w:proofErr w:type="gramStart"/>
            <w:r w:rsidRPr="00B644F7">
              <w:rPr>
                <w:sz w:val="20"/>
                <w:szCs w:val="20"/>
              </w:rPr>
              <w:t>complexity</w:t>
            </w:r>
            <w:proofErr w:type="gramEnd"/>
            <w:r w:rsidRPr="00B644F7">
              <w:rPr>
                <w:sz w:val="20"/>
                <w:szCs w:val="20"/>
              </w:rPr>
              <w:t xml:space="preserve"> and value in the past 3 years.</w:t>
            </w:r>
          </w:p>
          <w:p w14:paraId="008BC2B1" w14:textId="51977A11" w:rsidR="00AE0528" w:rsidRDefault="00AE0528" w:rsidP="00AE0528">
            <w:pPr>
              <w:jc w:val="both"/>
              <w:rPr>
                <w:sz w:val="20"/>
                <w:szCs w:val="20"/>
              </w:rPr>
            </w:pPr>
          </w:p>
        </w:tc>
        <w:tc>
          <w:tcPr>
            <w:tcW w:w="1338" w:type="dxa"/>
            <w:gridSpan w:val="2"/>
          </w:tcPr>
          <w:p w14:paraId="67F82D0C" w14:textId="70152767" w:rsidR="00AE0528" w:rsidRDefault="00AE0528" w:rsidP="00AE0528">
            <w:pPr>
              <w:jc w:val="center"/>
              <w:rPr>
                <w:sz w:val="20"/>
                <w:szCs w:val="20"/>
              </w:rPr>
            </w:pPr>
            <w:r w:rsidRPr="00966021">
              <w:t>70</w:t>
            </w:r>
          </w:p>
        </w:tc>
      </w:tr>
      <w:tr w:rsidR="00AE0528" w14:paraId="2B9308A0" w14:textId="027DF9CB" w:rsidTr="00C155CA">
        <w:tc>
          <w:tcPr>
            <w:tcW w:w="558" w:type="dxa"/>
          </w:tcPr>
          <w:p w14:paraId="63508DCD" w14:textId="50530696" w:rsidR="00AE0528" w:rsidRDefault="00AE0528" w:rsidP="00AE0528">
            <w:pPr>
              <w:jc w:val="both"/>
              <w:rPr>
                <w:sz w:val="20"/>
                <w:szCs w:val="20"/>
              </w:rPr>
            </w:pPr>
            <w:r>
              <w:rPr>
                <w:sz w:val="20"/>
                <w:szCs w:val="20"/>
              </w:rPr>
              <w:t>1.4</w:t>
            </w:r>
          </w:p>
        </w:tc>
        <w:tc>
          <w:tcPr>
            <w:tcW w:w="7482" w:type="dxa"/>
          </w:tcPr>
          <w:p w14:paraId="6659B8C8" w14:textId="53D1DA04" w:rsidR="00AE0528" w:rsidRDefault="00AE0528" w:rsidP="00AE0528">
            <w:pPr>
              <w:jc w:val="both"/>
              <w:rPr>
                <w:sz w:val="20"/>
                <w:szCs w:val="20"/>
              </w:rPr>
            </w:pPr>
            <w:r w:rsidRPr="00B644F7">
              <w:rPr>
                <w:sz w:val="20"/>
                <w:szCs w:val="20"/>
              </w:rPr>
              <w:t xml:space="preserve">Minimum 5 years </w:t>
            </w:r>
            <w:proofErr w:type="gramStart"/>
            <w:r w:rsidRPr="00B644F7">
              <w:rPr>
                <w:sz w:val="20"/>
                <w:szCs w:val="20"/>
              </w:rPr>
              <w:t>in  the</w:t>
            </w:r>
            <w:proofErr w:type="gramEnd"/>
            <w:r w:rsidRPr="00B644F7">
              <w:rPr>
                <w:sz w:val="20"/>
                <w:szCs w:val="20"/>
              </w:rPr>
              <w:t xml:space="preserve"> </w:t>
            </w:r>
            <w:r w:rsidR="002445D1">
              <w:rPr>
                <w:sz w:val="20"/>
                <w:szCs w:val="20"/>
              </w:rPr>
              <w:t>trucks</w:t>
            </w:r>
            <w:r w:rsidR="002445D1" w:rsidRPr="00B644F7">
              <w:rPr>
                <w:sz w:val="20"/>
                <w:szCs w:val="20"/>
              </w:rPr>
              <w:t xml:space="preserve"> </w:t>
            </w:r>
            <w:r w:rsidRPr="00B644F7">
              <w:rPr>
                <w:sz w:val="20"/>
                <w:szCs w:val="20"/>
              </w:rPr>
              <w:t>rental business in Pakistan</w:t>
            </w:r>
            <w:r>
              <w:rPr>
                <w:sz w:val="20"/>
                <w:szCs w:val="20"/>
              </w:rPr>
              <w:t xml:space="preserve"> </w:t>
            </w:r>
          </w:p>
        </w:tc>
        <w:tc>
          <w:tcPr>
            <w:tcW w:w="1338" w:type="dxa"/>
            <w:gridSpan w:val="2"/>
          </w:tcPr>
          <w:p w14:paraId="174B1212" w14:textId="278143F1" w:rsidR="00AE0528" w:rsidRDefault="00AE0528" w:rsidP="00AE0528">
            <w:pPr>
              <w:jc w:val="center"/>
              <w:rPr>
                <w:sz w:val="20"/>
                <w:szCs w:val="20"/>
              </w:rPr>
            </w:pPr>
            <w:r w:rsidRPr="00966021">
              <w:t>70</w:t>
            </w:r>
            <w:r>
              <w:t xml:space="preserve"> </w:t>
            </w:r>
          </w:p>
        </w:tc>
      </w:tr>
      <w:tr w:rsidR="00AE0528" w14:paraId="38E65046" w14:textId="77777777" w:rsidTr="00C155CA">
        <w:tc>
          <w:tcPr>
            <w:tcW w:w="558" w:type="dxa"/>
          </w:tcPr>
          <w:p w14:paraId="0FE70B4F" w14:textId="686D9D16" w:rsidR="00AE0528" w:rsidRDefault="00AE0528" w:rsidP="00AE0528">
            <w:pPr>
              <w:jc w:val="both"/>
              <w:rPr>
                <w:sz w:val="20"/>
                <w:szCs w:val="20"/>
              </w:rPr>
            </w:pPr>
            <w:r>
              <w:rPr>
                <w:sz w:val="20"/>
                <w:szCs w:val="20"/>
              </w:rPr>
              <w:t>1.5</w:t>
            </w:r>
          </w:p>
        </w:tc>
        <w:tc>
          <w:tcPr>
            <w:tcW w:w="7482" w:type="dxa"/>
          </w:tcPr>
          <w:p w14:paraId="2DA99577" w14:textId="538EEB3A" w:rsidR="00AE0528" w:rsidRPr="00B644F7" w:rsidRDefault="00AE0528" w:rsidP="00AE0528">
            <w:pPr>
              <w:jc w:val="both"/>
              <w:rPr>
                <w:sz w:val="20"/>
                <w:szCs w:val="20"/>
              </w:rPr>
            </w:pPr>
            <w:r w:rsidRPr="00530776">
              <w:rPr>
                <w:sz w:val="20"/>
                <w:szCs w:val="20"/>
              </w:rPr>
              <w:t xml:space="preserve">Minimum </w:t>
            </w:r>
            <w:r w:rsidR="00751E47">
              <w:rPr>
                <w:sz w:val="20"/>
                <w:szCs w:val="20"/>
              </w:rPr>
              <w:t>1</w:t>
            </w:r>
            <w:r w:rsidR="00751E47" w:rsidRPr="00530776">
              <w:rPr>
                <w:sz w:val="20"/>
                <w:szCs w:val="20"/>
              </w:rPr>
              <w:t xml:space="preserve">0 </w:t>
            </w:r>
            <w:r w:rsidRPr="00530776">
              <w:rPr>
                <w:sz w:val="20"/>
                <w:szCs w:val="20"/>
              </w:rPr>
              <w:t xml:space="preserve">owned </w:t>
            </w:r>
            <w:r w:rsidR="00751E47">
              <w:rPr>
                <w:sz w:val="20"/>
                <w:szCs w:val="20"/>
              </w:rPr>
              <w:t>trucks</w:t>
            </w:r>
            <w:r w:rsidR="00751E47" w:rsidRPr="00530776">
              <w:rPr>
                <w:sz w:val="20"/>
                <w:szCs w:val="20"/>
              </w:rPr>
              <w:t xml:space="preserve"> </w:t>
            </w:r>
            <w:r w:rsidRPr="00530776">
              <w:rPr>
                <w:sz w:val="20"/>
                <w:szCs w:val="20"/>
              </w:rPr>
              <w:t>in the company transport pool</w:t>
            </w:r>
          </w:p>
        </w:tc>
        <w:tc>
          <w:tcPr>
            <w:tcW w:w="1338" w:type="dxa"/>
            <w:gridSpan w:val="2"/>
          </w:tcPr>
          <w:p w14:paraId="5DD7BFCF" w14:textId="6484E5E3" w:rsidR="00AE0528" w:rsidRDefault="00AE0528" w:rsidP="00AE0528">
            <w:pPr>
              <w:jc w:val="center"/>
              <w:rPr>
                <w:sz w:val="20"/>
                <w:szCs w:val="20"/>
              </w:rPr>
            </w:pPr>
            <w:r w:rsidRPr="00966021">
              <w:t>70</w:t>
            </w:r>
          </w:p>
        </w:tc>
      </w:tr>
      <w:tr w:rsidR="00AE0528" w14:paraId="3642DA54" w14:textId="77777777" w:rsidTr="00C155CA">
        <w:tc>
          <w:tcPr>
            <w:tcW w:w="558" w:type="dxa"/>
          </w:tcPr>
          <w:p w14:paraId="47E8663F" w14:textId="2B2258D9" w:rsidR="00AE0528" w:rsidRDefault="00AE0528" w:rsidP="00AE0528">
            <w:pPr>
              <w:jc w:val="both"/>
              <w:rPr>
                <w:sz w:val="20"/>
                <w:szCs w:val="20"/>
              </w:rPr>
            </w:pPr>
            <w:r>
              <w:rPr>
                <w:sz w:val="20"/>
                <w:szCs w:val="20"/>
              </w:rPr>
              <w:t>1.6</w:t>
            </w:r>
          </w:p>
        </w:tc>
        <w:tc>
          <w:tcPr>
            <w:tcW w:w="7482" w:type="dxa"/>
          </w:tcPr>
          <w:p w14:paraId="39A76577" w14:textId="078ED0F9" w:rsidR="00AE0528" w:rsidRPr="00530776" w:rsidRDefault="00AE0528" w:rsidP="00AE0528">
            <w:pPr>
              <w:jc w:val="both"/>
              <w:rPr>
                <w:sz w:val="20"/>
                <w:szCs w:val="20"/>
              </w:rPr>
            </w:pPr>
            <w:r w:rsidRPr="00530776">
              <w:rPr>
                <w:sz w:val="20"/>
                <w:szCs w:val="20"/>
              </w:rPr>
              <w:t xml:space="preserve">Working experience with the United Nations Agencies or International Organizations in </w:t>
            </w:r>
            <w:r w:rsidR="000A6C64" w:rsidRPr="00530776">
              <w:rPr>
                <w:sz w:val="20"/>
                <w:szCs w:val="20"/>
              </w:rPr>
              <w:t>Pakistan</w:t>
            </w:r>
            <w:r w:rsidRPr="00530776">
              <w:rPr>
                <w:sz w:val="20"/>
                <w:szCs w:val="20"/>
              </w:rPr>
              <w:t xml:space="preserve"> would be an added advantage</w:t>
            </w:r>
          </w:p>
        </w:tc>
        <w:tc>
          <w:tcPr>
            <w:tcW w:w="1338" w:type="dxa"/>
            <w:gridSpan w:val="2"/>
          </w:tcPr>
          <w:p w14:paraId="65EC5341" w14:textId="55CF25BF" w:rsidR="00AE0528" w:rsidRDefault="00AE0528" w:rsidP="00AE0528">
            <w:pPr>
              <w:jc w:val="center"/>
              <w:rPr>
                <w:sz w:val="20"/>
                <w:szCs w:val="20"/>
              </w:rPr>
            </w:pPr>
            <w:r w:rsidRPr="00966021">
              <w:t>60</w:t>
            </w:r>
          </w:p>
        </w:tc>
      </w:tr>
      <w:tr w:rsidR="00994597" w14:paraId="41DA185C" w14:textId="7F7A184F">
        <w:tc>
          <w:tcPr>
            <w:tcW w:w="8040" w:type="dxa"/>
            <w:gridSpan w:val="2"/>
            <w:vAlign w:val="center"/>
          </w:tcPr>
          <w:p w14:paraId="70079666" w14:textId="3246C850" w:rsidR="00994597" w:rsidRDefault="00A520CC" w:rsidP="00D54B9F">
            <w:pPr>
              <w:jc w:val="both"/>
              <w:rPr>
                <w:b/>
                <w:sz w:val="20"/>
                <w:szCs w:val="20"/>
              </w:rPr>
            </w:pPr>
            <w:r>
              <w:rPr>
                <w:b/>
                <w:sz w:val="20"/>
                <w:szCs w:val="20"/>
              </w:rPr>
              <w:t>Total Section 1</w:t>
            </w:r>
          </w:p>
        </w:tc>
        <w:tc>
          <w:tcPr>
            <w:tcW w:w="1338" w:type="dxa"/>
            <w:gridSpan w:val="2"/>
            <w:vAlign w:val="center"/>
          </w:tcPr>
          <w:p w14:paraId="1E6ABA57" w14:textId="7D5238EB" w:rsidR="00994597" w:rsidRDefault="00AE0528" w:rsidP="00A446AD">
            <w:pPr>
              <w:jc w:val="center"/>
              <w:rPr>
                <w:b/>
                <w:sz w:val="20"/>
                <w:szCs w:val="20"/>
              </w:rPr>
            </w:pPr>
            <w:r>
              <w:rPr>
                <w:b/>
                <w:sz w:val="20"/>
                <w:szCs w:val="20"/>
              </w:rPr>
              <w:t>400</w:t>
            </w:r>
          </w:p>
        </w:tc>
      </w:tr>
    </w:tbl>
    <w:p w14:paraId="07459315" w14:textId="0A038264"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7482"/>
        <w:gridCol w:w="1339"/>
      </w:tblGrid>
      <w:tr w:rsidR="00994597" w14:paraId="479419AF" w14:textId="409A6132">
        <w:tc>
          <w:tcPr>
            <w:tcW w:w="8039" w:type="dxa"/>
            <w:gridSpan w:val="2"/>
            <w:shd w:val="clear" w:color="auto" w:fill="D9D9D9"/>
            <w:vAlign w:val="center"/>
          </w:tcPr>
          <w:p w14:paraId="2D748D2A" w14:textId="148D25D7" w:rsidR="001B34AB" w:rsidRPr="001B34AB" w:rsidRDefault="00A520CC" w:rsidP="001B34AB">
            <w:pPr>
              <w:rPr>
                <w:b/>
                <w:sz w:val="20"/>
                <w:szCs w:val="20"/>
              </w:rPr>
            </w:pPr>
            <w:r>
              <w:rPr>
                <w:b/>
                <w:sz w:val="20"/>
                <w:szCs w:val="20"/>
              </w:rPr>
              <w:lastRenderedPageBreak/>
              <w:t>Section 2. Proposed methodology</w:t>
            </w:r>
            <w:r w:rsidR="001B34AB" w:rsidRPr="001B34AB">
              <w:rPr>
                <w:b/>
                <w:sz w:val="20"/>
                <w:szCs w:val="20"/>
              </w:rPr>
              <w:t>, understanding of</w:t>
            </w:r>
            <w:r w:rsidR="001B34AB">
              <w:rPr>
                <w:b/>
                <w:sz w:val="20"/>
                <w:szCs w:val="20"/>
              </w:rPr>
              <w:t xml:space="preserve"> </w:t>
            </w:r>
            <w:r w:rsidR="001B34AB" w:rsidRPr="001B34AB">
              <w:rPr>
                <w:b/>
                <w:sz w:val="20"/>
                <w:szCs w:val="20"/>
              </w:rPr>
              <w:t>TOR and quality of proposal vis a’ vis the</w:t>
            </w:r>
          </w:p>
          <w:p w14:paraId="5269351B" w14:textId="34D8C3F0" w:rsidR="00994597" w:rsidRDefault="000A6C64" w:rsidP="001B34AB">
            <w:pPr>
              <w:jc w:val="both"/>
              <w:rPr>
                <w:b/>
                <w:sz w:val="20"/>
                <w:szCs w:val="20"/>
              </w:rPr>
            </w:pPr>
            <w:r>
              <w:rPr>
                <w:b/>
                <w:sz w:val="20"/>
                <w:szCs w:val="20"/>
              </w:rPr>
              <w:t>T</w:t>
            </w:r>
            <w:r w:rsidR="001B34AB" w:rsidRPr="001B34AB">
              <w:rPr>
                <w:b/>
                <w:sz w:val="20"/>
                <w:szCs w:val="20"/>
              </w:rPr>
              <w:t>OR</w:t>
            </w:r>
            <w:r w:rsidR="001B34AB">
              <w:rPr>
                <w:b/>
                <w:sz w:val="20"/>
                <w:szCs w:val="20"/>
              </w:rPr>
              <w:t xml:space="preserve"> </w:t>
            </w:r>
          </w:p>
        </w:tc>
        <w:tc>
          <w:tcPr>
            <w:tcW w:w="1339" w:type="dxa"/>
            <w:shd w:val="clear" w:color="auto" w:fill="D9D9D9"/>
            <w:vAlign w:val="center"/>
          </w:tcPr>
          <w:p w14:paraId="2234A097" w14:textId="612E6BAA" w:rsidR="00994597" w:rsidRDefault="00A520CC" w:rsidP="00D54B9F">
            <w:pPr>
              <w:jc w:val="both"/>
              <w:rPr>
                <w:b/>
                <w:sz w:val="20"/>
                <w:szCs w:val="20"/>
              </w:rPr>
            </w:pPr>
            <w:r>
              <w:rPr>
                <w:b/>
                <w:sz w:val="20"/>
                <w:szCs w:val="20"/>
              </w:rPr>
              <w:t>Points</w:t>
            </w:r>
          </w:p>
          <w:p w14:paraId="5BE4A6A1" w14:textId="11C15303" w:rsidR="00994597" w:rsidRDefault="00A520CC" w:rsidP="00D54B9F">
            <w:pPr>
              <w:jc w:val="both"/>
              <w:rPr>
                <w:b/>
                <w:sz w:val="20"/>
                <w:szCs w:val="20"/>
              </w:rPr>
            </w:pPr>
            <w:r>
              <w:rPr>
                <w:b/>
                <w:sz w:val="20"/>
                <w:szCs w:val="20"/>
              </w:rPr>
              <w:t>obtainable</w:t>
            </w:r>
          </w:p>
        </w:tc>
      </w:tr>
      <w:tr w:rsidR="00994597" w14:paraId="22DB4E64" w14:textId="7E6A568D">
        <w:tc>
          <w:tcPr>
            <w:tcW w:w="557" w:type="dxa"/>
          </w:tcPr>
          <w:p w14:paraId="4E6CBBE6" w14:textId="0A7EE014" w:rsidR="00994597" w:rsidRDefault="00A520CC" w:rsidP="00D54B9F">
            <w:pPr>
              <w:jc w:val="both"/>
              <w:rPr>
                <w:sz w:val="20"/>
                <w:szCs w:val="20"/>
              </w:rPr>
            </w:pPr>
            <w:r>
              <w:rPr>
                <w:sz w:val="20"/>
                <w:szCs w:val="20"/>
              </w:rPr>
              <w:t>2.1</w:t>
            </w:r>
          </w:p>
        </w:tc>
        <w:tc>
          <w:tcPr>
            <w:tcW w:w="7482" w:type="dxa"/>
          </w:tcPr>
          <w:p w14:paraId="07BE67CF" w14:textId="1C26D13E" w:rsidR="00994597" w:rsidRDefault="00B42EB9" w:rsidP="00D54B9F">
            <w:pPr>
              <w:jc w:val="both"/>
              <w:rPr>
                <w:sz w:val="20"/>
                <w:szCs w:val="20"/>
              </w:rPr>
            </w:pPr>
            <w:r w:rsidRPr="00B42EB9">
              <w:rPr>
                <w:sz w:val="20"/>
                <w:szCs w:val="20"/>
              </w:rPr>
              <w:t>To what degree does the Proposer understand the task? (Scope of Services</w:t>
            </w:r>
            <w:r>
              <w:rPr>
                <w:sz w:val="20"/>
                <w:szCs w:val="20"/>
              </w:rPr>
              <w:t xml:space="preserve">) </w:t>
            </w:r>
          </w:p>
        </w:tc>
        <w:tc>
          <w:tcPr>
            <w:tcW w:w="1339" w:type="dxa"/>
            <w:vAlign w:val="center"/>
          </w:tcPr>
          <w:p w14:paraId="0F8EA849" w14:textId="514B5676" w:rsidR="00994597" w:rsidRDefault="0048314E" w:rsidP="00763791">
            <w:pPr>
              <w:jc w:val="center"/>
              <w:rPr>
                <w:sz w:val="20"/>
                <w:szCs w:val="20"/>
              </w:rPr>
            </w:pPr>
            <w:r>
              <w:rPr>
                <w:sz w:val="20"/>
                <w:szCs w:val="20"/>
              </w:rPr>
              <w:t>10</w:t>
            </w:r>
            <w:r w:rsidR="001B34AB">
              <w:rPr>
                <w:sz w:val="20"/>
                <w:szCs w:val="20"/>
              </w:rPr>
              <w:t>0</w:t>
            </w:r>
          </w:p>
        </w:tc>
      </w:tr>
      <w:tr w:rsidR="00994597" w14:paraId="7B2F629D" w14:textId="2FBC5D51" w:rsidTr="00D206BE">
        <w:trPr>
          <w:trHeight w:val="800"/>
        </w:trPr>
        <w:tc>
          <w:tcPr>
            <w:tcW w:w="557" w:type="dxa"/>
          </w:tcPr>
          <w:p w14:paraId="24672A24" w14:textId="724282EA" w:rsidR="00994597" w:rsidRDefault="00A520CC" w:rsidP="00D54B9F">
            <w:pPr>
              <w:jc w:val="both"/>
              <w:rPr>
                <w:sz w:val="20"/>
                <w:szCs w:val="20"/>
              </w:rPr>
            </w:pPr>
            <w:r>
              <w:rPr>
                <w:sz w:val="20"/>
                <w:szCs w:val="20"/>
              </w:rPr>
              <w:t>2.2</w:t>
            </w:r>
          </w:p>
        </w:tc>
        <w:tc>
          <w:tcPr>
            <w:tcW w:w="7482" w:type="dxa"/>
          </w:tcPr>
          <w:p w14:paraId="341F1EEB" w14:textId="77777777" w:rsidR="000157D0" w:rsidRPr="000157D0" w:rsidRDefault="000157D0" w:rsidP="000157D0">
            <w:pPr>
              <w:rPr>
                <w:sz w:val="20"/>
                <w:szCs w:val="20"/>
              </w:rPr>
            </w:pPr>
            <w:r w:rsidRPr="000157D0">
              <w:rPr>
                <w:sz w:val="20"/>
                <w:szCs w:val="20"/>
              </w:rPr>
              <w:t>Have the important aspects of the task been addressed in sufficient detail?</w:t>
            </w:r>
          </w:p>
          <w:p w14:paraId="2B7E4B03" w14:textId="53354F25" w:rsidR="00994597" w:rsidRDefault="000157D0" w:rsidP="000157D0">
            <w:pPr>
              <w:jc w:val="both"/>
              <w:rPr>
                <w:sz w:val="20"/>
                <w:szCs w:val="20"/>
              </w:rPr>
            </w:pPr>
            <w:r w:rsidRPr="000157D0">
              <w:rPr>
                <w:sz w:val="20"/>
                <w:szCs w:val="20"/>
              </w:rPr>
              <w:t>(</w:t>
            </w:r>
            <w:proofErr w:type="gramStart"/>
            <w:r w:rsidRPr="000157D0">
              <w:rPr>
                <w:sz w:val="20"/>
                <w:szCs w:val="20"/>
              </w:rPr>
              <w:t>i.e.</w:t>
            </w:r>
            <w:proofErr w:type="gramEnd"/>
            <w:r w:rsidRPr="000157D0">
              <w:rPr>
                <w:sz w:val="20"/>
                <w:szCs w:val="20"/>
              </w:rPr>
              <w:t xml:space="preserve"> reliability requirements in terms of fleet availability)</w:t>
            </w:r>
          </w:p>
        </w:tc>
        <w:tc>
          <w:tcPr>
            <w:tcW w:w="1339" w:type="dxa"/>
            <w:vAlign w:val="center"/>
          </w:tcPr>
          <w:p w14:paraId="0CCF700D" w14:textId="05F6EF9E" w:rsidR="001B34AB" w:rsidRDefault="00A520CC" w:rsidP="001B34AB">
            <w:pPr>
              <w:jc w:val="center"/>
              <w:rPr>
                <w:sz w:val="20"/>
                <w:szCs w:val="20"/>
              </w:rPr>
            </w:pPr>
            <w:r>
              <w:rPr>
                <w:sz w:val="20"/>
                <w:szCs w:val="20"/>
              </w:rPr>
              <w:t>100</w:t>
            </w:r>
          </w:p>
        </w:tc>
      </w:tr>
      <w:tr w:rsidR="00994597" w14:paraId="456C95F4" w14:textId="6DA984C2">
        <w:tc>
          <w:tcPr>
            <w:tcW w:w="557" w:type="dxa"/>
          </w:tcPr>
          <w:p w14:paraId="1C93486C" w14:textId="14F10B47" w:rsidR="00994597" w:rsidRDefault="00A520CC" w:rsidP="00D54B9F">
            <w:pPr>
              <w:jc w:val="both"/>
              <w:rPr>
                <w:sz w:val="20"/>
                <w:szCs w:val="20"/>
              </w:rPr>
            </w:pPr>
            <w:r>
              <w:rPr>
                <w:sz w:val="20"/>
                <w:szCs w:val="20"/>
              </w:rPr>
              <w:t>2.3</w:t>
            </w:r>
          </w:p>
        </w:tc>
        <w:tc>
          <w:tcPr>
            <w:tcW w:w="7482" w:type="dxa"/>
          </w:tcPr>
          <w:p w14:paraId="002840A7" w14:textId="04E289BA" w:rsidR="00994597" w:rsidRDefault="006C0F80" w:rsidP="00D206BE">
            <w:pPr>
              <w:rPr>
                <w:sz w:val="20"/>
                <w:szCs w:val="20"/>
              </w:rPr>
            </w:pPr>
            <w:r w:rsidRPr="006C0F80">
              <w:rPr>
                <w:sz w:val="20"/>
                <w:szCs w:val="20"/>
              </w:rPr>
              <w:t>Is the scope of task well defined and does it correspond to the TOR and</w:t>
            </w:r>
            <w:r>
              <w:rPr>
                <w:sz w:val="20"/>
                <w:szCs w:val="20"/>
              </w:rPr>
              <w:t xml:space="preserve"> </w:t>
            </w:r>
            <w:r w:rsidRPr="006C0F80">
              <w:rPr>
                <w:sz w:val="20"/>
                <w:szCs w:val="20"/>
              </w:rPr>
              <w:t>schedule of requirements? (Including all requirements about vehicles and</w:t>
            </w:r>
            <w:r>
              <w:rPr>
                <w:sz w:val="20"/>
                <w:szCs w:val="20"/>
              </w:rPr>
              <w:t xml:space="preserve"> </w:t>
            </w:r>
            <w:r w:rsidRPr="006C0F80">
              <w:rPr>
                <w:sz w:val="20"/>
                <w:szCs w:val="20"/>
              </w:rPr>
              <w:t>drivers)</w:t>
            </w:r>
            <w:r w:rsidRPr="006C0F80">
              <w:rPr>
                <w:sz w:val="20"/>
                <w:szCs w:val="20"/>
              </w:rPr>
              <w:cr/>
            </w:r>
            <w:r>
              <w:rPr>
                <w:sz w:val="20"/>
                <w:szCs w:val="20"/>
              </w:rPr>
              <w:t xml:space="preserve"> </w:t>
            </w:r>
          </w:p>
        </w:tc>
        <w:tc>
          <w:tcPr>
            <w:tcW w:w="1339" w:type="dxa"/>
            <w:vAlign w:val="center"/>
          </w:tcPr>
          <w:p w14:paraId="2EC8893D" w14:textId="145F0A1B" w:rsidR="00994597" w:rsidRDefault="0048314E" w:rsidP="00763791">
            <w:pPr>
              <w:jc w:val="center"/>
              <w:rPr>
                <w:sz w:val="20"/>
                <w:szCs w:val="20"/>
              </w:rPr>
            </w:pPr>
            <w:r>
              <w:rPr>
                <w:sz w:val="20"/>
                <w:szCs w:val="20"/>
              </w:rPr>
              <w:t>80</w:t>
            </w:r>
          </w:p>
        </w:tc>
      </w:tr>
      <w:tr w:rsidR="00994597" w14:paraId="0D8E6BD5" w14:textId="236469CB">
        <w:tc>
          <w:tcPr>
            <w:tcW w:w="557" w:type="dxa"/>
          </w:tcPr>
          <w:p w14:paraId="026ABE82" w14:textId="70CE1F3D" w:rsidR="00994597" w:rsidRDefault="00A520CC" w:rsidP="00D54B9F">
            <w:pPr>
              <w:jc w:val="both"/>
              <w:rPr>
                <w:sz w:val="20"/>
                <w:szCs w:val="20"/>
              </w:rPr>
            </w:pPr>
            <w:r>
              <w:rPr>
                <w:sz w:val="20"/>
                <w:szCs w:val="20"/>
              </w:rPr>
              <w:t>2.4</w:t>
            </w:r>
          </w:p>
        </w:tc>
        <w:tc>
          <w:tcPr>
            <w:tcW w:w="7482" w:type="dxa"/>
          </w:tcPr>
          <w:p w14:paraId="15568576" w14:textId="14E2D8D3" w:rsidR="00994597" w:rsidRDefault="001B34AB" w:rsidP="00D54B9F">
            <w:pPr>
              <w:jc w:val="both"/>
              <w:rPr>
                <w:sz w:val="20"/>
                <w:szCs w:val="20"/>
              </w:rPr>
            </w:pPr>
            <w:r w:rsidRPr="001B34AB">
              <w:rPr>
                <w:sz w:val="20"/>
                <w:szCs w:val="20"/>
              </w:rPr>
              <w:t>Is the presentation clear well and professionally documented?</w:t>
            </w:r>
          </w:p>
        </w:tc>
        <w:tc>
          <w:tcPr>
            <w:tcW w:w="1339" w:type="dxa"/>
            <w:vAlign w:val="center"/>
          </w:tcPr>
          <w:p w14:paraId="5AE91C80" w14:textId="4FB40F6A" w:rsidR="00994597" w:rsidRDefault="0048314E" w:rsidP="00763791">
            <w:pPr>
              <w:jc w:val="center"/>
              <w:rPr>
                <w:sz w:val="20"/>
                <w:szCs w:val="20"/>
              </w:rPr>
            </w:pPr>
            <w:r>
              <w:rPr>
                <w:sz w:val="20"/>
                <w:szCs w:val="20"/>
              </w:rPr>
              <w:t>2</w:t>
            </w:r>
            <w:r w:rsidR="001B34AB">
              <w:rPr>
                <w:sz w:val="20"/>
                <w:szCs w:val="20"/>
              </w:rPr>
              <w:t>0</w:t>
            </w:r>
          </w:p>
        </w:tc>
      </w:tr>
      <w:tr w:rsidR="00994597" w14:paraId="77D745A5" w14:textId="1EBFD93A">
        <w:tc>
          <w:tcPr>
            <w:tcW w:w="8039" w:type="dxa"/>
            <w:gridSpan w:val="2"/>
            <w:vAlign w:val="center"/>
          </w:tcPr>
          <w:p w14:paraId="0932A295" w14:textId="5FE2120B" w:rsidR="00994597" w:rsidRDefault="00A520CC" w:rsidP="00D54B9F">
            <w:pPr>
              <w:jc w:val="both"/>
              <w:rPr>
                <w:b/>
                <w:sz w:val="20"/>
                <w:szCs w:val="20"/>
              </w:rPr>
            </w:pPr>
            <w:r>
              <w:rPr>
                <w:b/>
                <w:sz w:val="20"/>
                <w:szCs w:val="20"/>
              </w:rPr>
              <w:t>Total Section 2</w:t>
            </w:r>
          </w:p>
        </w:tc>
        <w:tc>
          <w:tcPr>
            <w:tcW w:w="1339" w:type="dxa"/>
            <w:vAlign w:val="center"/>
          </w:tcPr>
          <w:p w14:paraId="3A8B2917" w14:textId="460CD190" w:rsidR="00994597" w:rsidRDefault="0048314E" w:rsidP="00763791">
            <w:pPr>
              <w:jc w:val="center"/>
              <w:rPr>
                <w:b/>
                <w:sz w:val="20"/>
                <w:szCs w:val="20"/>
              </w:rPr>
            </w:pPr>
            <w:r>
              <w:rPr>
                <w:b/>
                <w:sz w:val="20"/>
                <w:szCs w:val="20"/>
              </w:rPr>
              <w:t>300</w:t>
            </w:r>
          </w:p>
        </w:tc>
      </w:tr>
    </w:tbl>
    <w:p w14:paraId="6537F28F" w14:textId="40FD460F" w:rsidR="00994597" w:rsidRDefault="00994597" w:rsidP="00D54B9F">
      <w:pPr>
        <w:jc w:val="both"/>
        <w:rPr>
          <w:b/>
          <w:sz w:val="20"/>
          <w:szCs w:val="20"/>
        </w:rPr>
      </w:pPr>
    </w:p>
    <w:p w14:paraId="07A191C1" w14:textId="6B862B89" w:rsidR="006728B9" w:rsidRDefault="006728B9" w:rsidP="00D54B9F">
      <w:pPr>
        <w:jc w:val="both"/>
        <w:rPr>
          <w:b/>
          <w:sz w:val="20"/>
          <w:szCs w:val="20"/>
        </w:rPr>
      </w:pPr>
    </w:p>
    <w:p w14:paraId="1C8785BC" w14:textId="15410D33" w:rsidR="006728B9" w:rsidRDefault="006728B9"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257"/>
        <w:gridCol w:w="1128"/>
        <w:gridCol w:w="1302"/>
      </w:tblGrid>
      <w:tr w:rsidR="00994597" w14:paraId="6F456394" w14:textId="2029BFD1">
        <w:tc>
          <w:tcPr>
            <w:tcW w:w="6948" w:type="dxa"/>
            <w:gridSpan w:val="2"/>
            <w:shd w:val="clear" w:color="auto" w:fill="D9D9D9"/>
            <w:vAlign w:val="center"/>
          </w:tcPr>
          <w:p w14:paraId="41490D25" w14:textId="0FF7E026" w:rsidR="00994597" w:rsidRDefault="00A520CC" w:rsidP="00D206BE">
            <w:pPr>
              <w:rPr>
                <w:b/>
                <w:sz w:val="20"/>
                <w:szCs w:val="20"/>
              </w:rPr>
            </w:pPr>
            <w:r>
              <w:rPr>
                <w:b/>
                <w:sz w:val="20"/>
                <w:szCs w:val="20"/>
              </w:rPr>
              <w:t xml:space="preserve">Section 3. </w:t>
            </w:r>
            <w:r w:rsidR="00986782" w:rsidRPr="00986782">
              <w:rPr>
                <w:b/>
                <w:sz w:val="20"/>
                <w:szCs w:val="20"/>
              </w:rPr>
              <w:t>Management Structure and Key Personnel,</w:t>
            </w:r>
            <w:r w:rsidR="00986782">
              <w:rPr>
                <w:b/>
                <w:sz w:val="20"/>
                <w:szCs w:val="20"/>
              </w:rPr>
              <w:t xml:space="preserve"> </w:t>
            </w:r>
            <w:r w:rsidR="00986782" w:rsidRPr="00986782">
              <w:rPr>
                <w:b/>
                <w:sz w:val="20"/>
                <w:szCs w:val="20"/>
              </w:rPr>
              <w:t>Quality/availability of vehicles proposed and</w:t>
            </w:r>
            <w:r w:rsidR="00986782">
              <w:rPr>
                <w:b/>
                <w:sz w:val="20"/>
                <w:szCs w:val="20"/>
              </w:rPr>
              <w:t xml:space="preserve"> </w:t>
            </w:r>
            <w:r w:rsidR="00986782" w:rsidRPr="00986782">
              <w:rPr>
                <w:b/>
                <w:sz w:val="20"/>
                <w:szCs w:val="20"/>
              </w:rPr>
              <w:t>drivers’ qualification</w:t>
            </w:r>
            <w:r w:rsidR="00986782">
              <w:rPr>
                <w:b/>
                <w:sz w:val="20"/>
                <w:szCs w:val="20"/>
              </w:rPr>
              <w:t xml:space="preserve"> </w:t>
            </w:r>
          </w:p>
        </w:tc>
        <w:tc>
          <w:tcPr>
            <w:tcW w:w="1128" w:type="dxa"/>
            <w:shd w:val="clear" w:color="auto" w:fill="D9D9D9"/>
          </w:tcPr>
          <w:p w14:paraId="6DFB9E20" w14:textId="71DB2AC0" w:rsidR="00994597" w:rsidRDefault="00994597" w:rsidP="00D54B9F">
            <w:pPr>
              <w:jc w:val="both"/>
              <w:rPr>
                <w:b/>
                <w:sz w:val="20"/>
                <w:szCs w:val="20"/>
              </w:rPr>
            </w:pPr>
          </w:p>
        </w:tc>
        <w:tc>
          <w:tcPr>
            <w:tcW w:w="1302" w:type="dxa"/>
            <w:shd w:val="clear" w:color="auto" w:fill="D9D9D9"/>
            <w:vAlign w:val="center"/>
          </w:tcPr>
          <w:p w14:paraId="1AD0371A" w14:textId="334DA903" w:rsidR="00994597" w:rsidRDefault="00A520CC" w:rsidP="00D54B9F">
            <w:pPr>
              <w:jc w:val="both"/>
              <w:rPr>
                <w:b/>
                <w:sz w:val="20"/>
                <w:szCs w:val="20"/>
              </w:rPr>
            </w:pPr>
            <w:r>
              <w:rPr>
                <w:b/>
                <w:sz w:val="20"/>
                <w:szCs w:val="20"/>
              </w:rPr>
              <w:t>Points</w:t>
            </w:r>
          </w:p>
          <w:p w14:paraId="18DB6573" w14:textId="18A229C9" w:rsidR="00994597" w:rsidRDefault="00A520CC" w:rsidP="00D54B9F">
            <w:pPr>
              <w:jc w:val="both"/>
              <w:rPr>
                <w:b/>
                <w:sz w:val="20"/>
                <w:szCs w:val="20"/>
              </w:rPr>
            </w:pPr>
            <w:r>
              <w:rPr>
                <w:b/>
                <w:sz w:val="20"/>
                <w:szCs w:val="20"/>
              </w:rPr>
              <w:t>obtainable</w:t>
            </w:r>
          </w:p>
        </w:tc>
      </w:tr>
      <w:tr w:rsidR="00994597" w14:paraId="7518DA11" w14:textId="76DA4E10">
        <w:tc>
          <w:tcPr>
            <w:tcW w:w="691" w:type="dxa"/>
          </w:tcPr>
          <w:p w14:paraId="3D77ADB0" w14:textId="29CCED4C" w:rsidR="00994597" w:rsidRDefault="00A520CC" w:rsidP="00D54B9F">
            <w:pPr>
              <w:jc w:val="both"/>
              <w:rPr>
                <w:sz w:val="20"/>
                <w:szCs w:val="20"/>
              </w:rPr>
            </w:pPr>
            <w:r>
              <w:rPr>
                <w:sz w:val="20"/>
                <w:szCs w:val="20"/>
              </w:rPr>
              <w:t>3.</w:t>
            </w:r>
            <w:r w:rsidR="007C48EA">
              <w:rPr>
                <w:sz w:val="20"/>
                <w:szCs w:val="20"/>
              </w:rPr>
              <w:t>1</w:t>
            </w:r>
          </w:p>
        </w:tc>
        <w:tc>
          <w:tcPr>
            <w:tcW w:w="6257" w:type="dxa"/>
          </w:tcPr>
          <w:p w14:paraId="18FA3EC2" w14:textId="14DAB3C5" w:rsidR="00994597" w:rsidRPr="001354BE" w:rsidRDefault="00A520CC" w:rsidP="00D54B9F">
            <w:pPr>
              <w:jc w:val="both"/>
              <w:rPr>
                <w:b/>
                <w:bCs/>
                <w:sz w:val="20"/>
                <w:szCs w:val="20"/>
              </w:rPr>
            </w:pPr>
            <w:r w:rsidRPr="001354BE">
              <w:rPr>
                <w:b/>
                <w:bCs/>
                <w:sz w:val="20"/>
                <w:szCs w:val="20"/>
              </w:rPr>
              <w:t>Qualifications of key personnel proposed</w:t>
            </w:r>
          </w:p>
        </w:tc>
        <w:tc>
          <w:tcPr>
            <w:tcW w:w="1128" w:type="dxa"/>
          </w:tcPr>
          <w:p w14:paraId="44E871BC" w14:textId="252F4E0E" w:rsidR="00994597" w:rsidRDefault="00994597" w:rsidP="006728B9">
            <w:pPr>
              <w:jc w:val="center"/>
              <w:rPr>
                <w:sz w:val="20"/>
                <w:szCs w:val="20"/>
              </w:rPr>
            </w:pPr>
          </w:p>
        </w:tc>
        <w:tc>
          <w:tcPr>
            <w:tcW w:w="1302" w:type="dxa"/>
            <w:vAlign w:val="center"/>
          </w:tcPr>
          <w:p w14:paraId="144A5D23" w14:textId="22D23F7C" w:rsidR="00994597" w:rsidRDefault="00994597" w:rsidP="006728B9">
            <w:pPr>
              <w:jc w:val="center"/>
              <w:rPr>
                <w:sz w:val="20"/>
                <w:szCs w:val="20"/>
              </w:rPr>
            </w:pPr>
          </w:p>
        </w:tc>
      </w:tr>
      <w:tr w:rsidR="00994597" w14:paraId="61211AB6" w14:textId="77EDC4A6">
        <w:tc>
          <w:tcPr>
            <w:tcW w:w="691" w:type="dxa"/>
          </w:tcPr>
          <w:p w14:paraId="690BBBC7" w14:textId="3696A5BB" w:rsidR="00994597" w:rsidRPr="00D206BE" w:rsidRDefault="00A520CC" w:rsidP="00D54B9F">
            <w:pPr>
              <w:jc w:val="both"/>
              <w:rPr>
                <w:b/>
                <w:bCs/>
                <w:sz w:val="20"/>
                <w:szCs w:val="20"/>
              </w:rPr>
            </w:pPr>
            <w:r w:rsidRPr="00D206BE">
              <w:rPr>
                <w:b/>
                <w:bCs/>
                <w:sz w:val="20"/>
                <w:szCs w:val="20"/>
              </w:rPr>
              <w:t>3.</w:t>
            </w:r>
            <w:r w:rsidR="007C48EA" w:rsidRPr="00D206BE">
              <w:rPr>
                <w:b/>
                <w:bCs/>
                <w:sz w:val="20"/>
                <w:szCs w:val="20"/>
              </w:rPr>
              <w:t xml:space="preserve">1 </w:t>
            </w:r>
          </w:p>
        </w:tc>
        <w:tc>
          <w:tcPr>
            <w:tcW w:w="6257" w:type="dxa"/>
          </w:tcPr>
          <w:p w14:paraId="74092D41" w14:textId="7F5AF657" w:rsidR="00994597" w:rsidRPr="00D206BE" w:rsidRDefault="00A520CC" w:rsidP="00D54B9F">
            <w:pPr>
              <w:jc w:val="both"/>
              <w:rPr>
                <w:b/>
                <w:bCs/>
                <w:sz w:val="20"/>
                <w:szCs w:val="20"/>
                <w:u w:val="single"/>
              </w:rPr>
            </w:pPr>
            <w:r w:rsidRPr="00D206BE">
              <w:rPr>
                <w:b/>
                <w:bCs/>
                <w:sz w:val="20"/>
                <w:szCs w:val="20"/>
                <w:u w:val="single"/>
              </w:rPr>
              <w:t>Team Leader</w:t>
            </w:r>
            <w:r w:rsidR="00D543ED" w:rsidRPr="00D206BE">
              <w:rPr>
                <w:b/>
                <w:bCs/>
                <w:sz w:val="20"/>
                <w:szCs w:val="20"/>
                <w:u w:val="single"/>
              </w:rPr>
              <w:t>-Focal point</w:t>
            </w:r>
          </w:p>
        </w:tc>
        <w:tc>
          <w:tcPr>
            <w:tcW w:w="1128" w:type="dxa"/>
          </w:tcPr>
          <w:p w14:paraId="738610EB" w14:textId="1BD37422" w:rsidR="00994597" w:rsidRDefault="00994597" w:rsidP="006728B9">
            <w:pPr>
              <w:jc w:val="center"/>
              <w:rPr>
                <w:sz w:val="20"/>
                <w:szCs w:val="20"/>
              </w:rPr>
            </w:pPr>
          </w:p>
        </w:tc>
        <w:tc>
          <w:tcPr>
            <w:tcW w:w="1302" w:type="dxa"/>
            <w:vAlign w:val="center"/>
          </w:tcPr>
          <w:p w14:paraId="6CC8039C" w14:textId="4ABA3850" w:rsidR="00994597" w:rsidRPr="001354BE" w:rsidRDefault="00D543ED" w:rsidP="006728B9">
            <w:pPr>
              <w:jc w:val="center"/>
              <w:rPr>
                <w:b/>
                <w:bCs/>
                <w:sz w:val="20"/>
                <w:szCs w:val="20"/>
              </w:rPr>
            </w:pPr>
            <w:r w:rsidRPr="001354BE">
              <w:rPr>
                <w:b/>
                <w:bCs/>
                <w:sz w:val="20"/>
                <w:szCs w:val="20"/>
              </w:rPr>
              <w:t>50</w:t>
            </w:r>
          </w:p>
        </w:tc>
      </w:tr>
      <w:tr w:rsidR="00994597" w14:paraId="7DB7DBA6" w14:textId="77DA28FC">
        <w:tc>
          <w:tcPr>
            <w:tcW w:w="691" w:type="dxa"/>
          </w:tcPr>
          <w:p w14:paraId="637805D2" w14:textId="779E0931" w:rsidR="00994597" w:rsidRDefault="00994597" w:rsidP="00D54B9F">
            <w:pPr>
              <w:jc w:val="both"/>
              <w:rPr>
                <w:sz w:val="20"/>
                <w:szCs w:val="20"/>
              </w:rPr>
            </w:pPr>
          </w:p>
        </w:tc>
        <w:tc>
          <w:tcPr>
            <w:tcW w:w="6257" w:type="dxa"/>
          </w:tcPr>
          <w:p w14:paraId="52C365BC" w14:textId="418C2B8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General experience</w:t>
            </w:r>
          </w:p>
        </w:tc>
        <w:tc>
          <w:tcPr>
            <w:tcW w:w="1128" w:type="dxa"/>
          </w:tcPr>
          <w:p w14:paraId="5D369756" w14:textId="694ABC00" w:rsidR="00994597" w:rsidRDefault="00A520CC" w:rsidP="006728B9">
            <w:pPr>
              <w:jc w:val="center"/>
              <w:rPr>
                <w:sz w:val="20"/>
                <w:szCs w:val="20"/>
              </w:rPr>
            </w:pPr>
            <w:r>
              <w:rPr>
                <w:sz w:val="20"/>
                <w:szCs w:val="20"/>
              </w:rPr>
              <w:t>10</w:t>
            </w:r>
          </w:p>
        </w:tc>
        <w:tc>
          <w:tcPr>
            <w:tcW w:w="1302" w:type="dxa"/>
            <w:vAlign w:val="center"/>
          </w:tcPr>
          <w:p w14:paraId="463F29E8" w14:textId="731B42AF" w:rsidR="00994597" w:rsidRDefault="00994597" w:rsidP="006728B9">
            <w:pPr>
              <w:jc w:val="center"/>
              <w:rPr>
                <w:sz w:val="20"/>
                <w:szCs w:val="20"/>
              </w:rPr>
            </w:pPr>
          </w:p>
        </w:tc>
      </w:tr>
      <w:tr w:rsidR="00994597" w14:paraId="572BAA81" w14:textId="51FA93DD">
        <w:tc>
          <w:tcPr>
            <w:tcW w:w="691" w:type="dxa"/>
          </w:tcPr>
          <w:p w14:paraId="3B7B4B86" w14:textId="07633DAB" w:rsidR="00994597" w:rsidRDefault="00994597" w:rsidP="00D54B9F">
            <w:pPr>
              <w:jc w:val="both"/>
              <w:rPr>
                <w:sz w:val="20"/>
                <w:szCs w:val="20"/>
              </w:rPr>
            </w:pPr>
          </w:p>
        </w:tc>
        <w:tc>
          <w:tcPr>
            <w:tcW w:w="6257" w:type="dxa"/>
          </w:tcPr>
          <w:p w14:paraId="5A9B1F9C" w14:textId="3A44E30D"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Specific experience relevant to the assignment</w:t>
            </w:r>
          </w:p>
        </w:tc>
        <w:tc>
          <w:tcPr>
            <w:tcW w:w="1128" w:type="dxa"/>
          </w:tcPr>
          <w:p w14:paraId="704A35C2" w14:textId="004316FB" w:rsidR="00994597" w:rsidRDefault="00D543ED" w:rsidP="006728B9">
            <w:pPr>
              <w:jc w:val="center"/>
              <w:rPr>
                <w:sz w:val="20"/>
                <w:szCs w:val="20"/>
              </w:rPr>
            </w:pPr>
            <w:r>
              <w:rPr>
                <w:sz w:val="20"/>
                <w:szCs w:val="20"/>
              </w:rPr>
              <w:t>30</w:t>
            </w:r>
          </w:p>
        </w:tc>
        <w:tc>
          <w:tcPr>
            <w:tcW w:w="1302" w:type="dxa"/>
            <w:vAlign w:val="center"/>
          </w:tcPr>
          <w:p w14:paraId="3A0FF5F2" w14:textId="37F1CAB7" w:rsidR="00994597" w:rsidRDefault="00994597" w:rsidP="006728B9">
            <w:pPr>
              <w:jc w:val="center"/>
              <w:rPr>
                <w:sz w:val="20"/>
                <w:szCs w:val="20"/>
              </w:rPr>
            </w:pPr>
          </w:p>
        </w:tc>
      </w:tr>
      <w:tr w:rsidR="00994597" w14:paraId="1C3CCEF4" w14:textId="0F4E65BD">
        <w:tc>
          <w:tcPr>
            <w:tcW w:w="691" w:type="dxa"/>
          </w:tcPr>
          <w:p w14:paraId="2BA226A1" w14:textId="7224C12F" w:rsidR="00994597" w:rsidRDefault="00994597" w:rsidP="00D54B9F">
            <w:pPr>
              <w:jc w:val="both"/>
              <w:rPr>
                <w:sz w:val="20"/>
                <w:szCs w:val="20"/>
              </w:rPr>
            </w:pPr>
          </w:p>
        </w:tc>
        <w:tc>
          <w:tcPr>
            <w:tcW w:w="6257" w:type="dxa"/>
          </w:tcPr>
          <w:p w14:paraId="35E06F87" w14:textId="2B263FDF"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Language qualifications</w:t>
            </w:r>
          </w:p>
        </w:tc>
        <w:tc>
          <w:tcPr>
            <w:tcW w:w="1128" w:type="dxa"/>
          </w:tcPr>
          <w:p w14:paraId="446DE71A" w14:textId="7277433A" w:rsidR="00994597" w:rsidRDefault="00A520CC" w:rsidP="006728B9">
            <w:pPr>
              <w:jc w:val="center"/>
              <w:rPr>
                <w:sz w:val="20"/>
                <w:szCs w:val="20"/>
              </w:rPr>
            </w:pPr>
            <w:r>
              <w:rPr>
                <w:sz w:val="20"/>
                <w:szCs w:val="20"/>
              </w:rPr>
              <w:t>10</w:t>
            </w:r>
          </w:p>
        </w:tc>
        <w:tc>
          <w:tcPr>
            <w:tcW w:w="1302" w:type="dxa"/>
            <w:vAlign w:val="center"/>
          </w:tcPr>
          <w:p w14:paraId="17AD93B2" w14:textId="645AED4C" w:rsidR="00994597" w:rsidRDefault="00994597" w:rsidP="006728B9">
            <w:pPr>
              <w:jc w:val="center"/>
              <w:rPr>
                <w:sz w:val="20"/>
                <w:szCs w:val="20"/>
              </w:rPr>
            </w:pPr>
          </w:p>
        </w:tc>
      </w:tr>
      <w:tr w:rsidR="00994597" w14:paraId="6CD88990" w14:textId="0C424982">
        <w:tc>
          <w:tcPr>
            <w:tcW w:w="691" w:type="dxa"/>
          </w:tcPr>
          <w:p w14:paraId="16B9EB7C" w14:textId="49A5B8A7" w:rsidR="00994597" w:rsidRPr="00D206BE" w:rsidRDefault="00A520CC" w:rsidP="00D54B9F">
            <w:pPr>
              <w:jc w:val="both"/>
              <w:rPr>
                <w:b/>
                <w:bCs/>
                <w:sz w:val="20"/>
                <w:szCs w:val="20"/>
              </w:rPr>
            </w:pPr>
            <w:r w:rsidRPr="00D206BE">
              <w:rPr>
                <w:b/>
                <w:bCs/>
                <w:sz w:val="20"/>
                <w:szCs w:val="20"/>
              </w:rPr>
              <w:t xml:space="preserve">3.2 </w:t>
            </w:r>
            <w:r w:rsidR="007C48EA" w:rsidRPr="00D206BE">
              <w:rPr>
                <w:b/>
                <w:bCs/>
                <w:sz w:val="20"/>
                <w:szCs w:val="20"/>
              </w:rPr>
              <w:t xml:space="preserve"> </w:t>
            </w:r>
          </w:p>
        </w:tc>
        <w:tc>
          <w:tcPr>
            <w:tcW w:w="6257" w:type="dxa"/>
          </w:tcPr>
          <w:p w14:paraId="36EA9494" w14:textId="574BFE4C" w:rsidR="00994597" w:rsidRPr="00D206BE" w:rsidRDefault="00D543ED" w:rsidP="00D54B9F">
            <w:pPr>
              <w:jc w:val="both"/>
              <w:rPr>
                <w:b/>
                <w:bCs/>
                <w:sz w:val="20"/>
                <w:szCs w:val="20"/>
                <w:u w:val="single"/>
              </w:rPr>
            </w:pPr>
            <w:r w:rsidRPr="00D206BE">
              <w:rPr>
                <w:b/>
                <w:bCs/>
                <w:sz w:val="20"/>
                <w:szCs w:val="20"/>
                <w:u w:val="single"/>
              </w:rPr>
              <w:t xml:space="preserve">Drivers </w:t>
            </w:r>
          </w:p>
        </w:tc>
        <w:tc>
          <w:tcPr>
            <w:tcW w:w="1128" w:type="dxa"/>
          </w:tcPr>
          <w:p w14:paraId="0DE4B5B7" w14:textId="3705C262" w:rsidR="00994597" w:rsidRPr="001354BE" w:rsidRDefault="00994597" w:rsidP="006728B9">
            <w:pPr>
              <w:jc w:val="center"/>
              <w:rPr>
                <w:b/>
                <w:bCs/>
                <w:sz w:val="20"/>
                <w:szCs w:val="20"/>
              </w:rPr>
            </w:pPr>
          </w:p>
        </w:tc>
        <w:tc>
          <w:tcPr>
            <w:tcW w:w="1302" w:type="dxa"/>
            <w:vAlign w:val="center"/>
          </w:tcPr>
          <w:p w14:paraId="0AAF667E" w14:textId="2F6D5323" w:rsidR="00994597" w:rsidRPr="001354BE" w:rsidRDefault="00D543ED" w:rsidP="006728B9">
            <w:pPr>
              <w:jc w:val="center"/>
              <w:rPr>
                <w:b/>
                <w:bCs/>
                <w:sz w:val="20"/>
                <w:szCs w:val="20"/>
              </w:rPr>
            </w:pPr>
            <w:r w:rsidRPr="001354BE">
              <w:rPr>
                <w:b/>
                <w:bCs/>
                <w:sz w:val="20"/>
                <w:szCs w:val="20"/>
              </w:rPr>
              <w:t>150</w:t>
            </w:r>
          </w:p>
        </w:tc>
      </w:tr>
      <w:tr w:rsidR="00994597" w14:paraId="5D3973B8" w14:textId="7FD24D08">
        <w:tc>
          <w:tcPr>
            <w:tcW w:w="691" w:type="dxa"/>
          </w:tcPr>
          <w:p w14:paraId="66204FF1" w14:textId="660AC3CF" w:rsidR="00994597" w:rsidRDefault="00994597" w:rsidP="00D54B9F">
            <w:pPr>
              <w:jc w:val="both"/>
              <w:rPr>
                <w:sz w:val="20"/>
                <w:szCs w:val="20"/>
              </w:rPr>
            </w:pPr>
          </w:p>
        </w:tc>
        <w:tc>
          <w:tcPr>
            <w:tcW w:w="6257" w:type="dxa"/>
          </w:tcPr>
          <w:p w14:paraId="582280B4" w14:textId="0F5677B3"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General experience</w:t>
            </w:r>
          </w:p>
        </w:tc>
        <w:tc>
          <w:tcPr>
            <w:tcW w:w="1128" w:type="dxa"/>
          </w:tcPr>
          <w:p w14:paraId="3E1FE5D4" w14:textId="26B61BF2" w:rsidR="00994597" w:rsidRDefault="00D543ED" w:rsidP="006728B9">
            <w:pPr>
              <w:jc w:val="center"/>
              <w:rPr>
                <w:sz w:val="20"/>
                <w:szCs w:val="20"/>
              </w:rPr>
            </w:pPr>
            <w:r>
              <w:rPr>
                <w:sz w:val="20"/>
                <w:szCs w:val="20"/>
              </w:rPr>
              <w:t>20</w:t>
            </w:r>
          </w:p>
        </w:tc>
        <w:tc>
          <w:tcPr>
            <w:tcW w:w="1302" w:type="dxa"/>
            <w:vAlign w:val="center"/>
          </w:tcPr>
          <w:p w14:paraId="2DBF0D7D" w14:textId="5776B388" w:rsidR="00994597" w:rsidRDefault="00994597" w:rsidP="006728B9">
            <w:pPr>
              <w:jc w:val="center"/>
              <w:rPr>
                <w:sz w:val="20"/>
                <w:szCs w:val="20"/>
              </w:rPr>
            </w:pPr>
          </w:p>
        </w:tc>
      </w:tr>
      <w:tr w:rsidR="00994597" w14:paraId="047D3398" w14:textId="3C34307B">
        <w:tc>
          <w:tcPr>
            <w:tcW w:w="691" w:type="dxa"/>
          </w:tcPr>
          <w:p w14:paraId="6B62F1B3" w14:textId="41E229F0" w:rsidR="00994597" w:rsidRDefault="00994597" w:rsidP="00D54B9F">
            <w:pPr>
              <w:jc w:val="both"/>
              <w:rPr>
                <w:sz w:val="20"/>
                <w:szCs w:val="20"/>
              </w:rPr>
            </w:pPr>
          </w:p>
        </w:tc>
        <w:tc>
          <w:tcPr>
            <w:tcW w:w="6257" w:type="dxa"/>
          </w:tcPr>
          <w:p w14:paraId="0BCE4F24" w14:textId="01E99BC6"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Specific experience relevant to the assignment</w:t>
            </w:r>
          </w:p>
        </w:tc>
        <w:tc>
          <w:tcPr>
            <w:tcW w:w="1128" w:type="dxa"/>
          </w:tcPr>
          <w:p w14:paraId="0E96C845" w14:textId="71F0316D" w:rsidR="00994597" w:rsidRDefault="00D543ED" w:rsidP="006728B9">
            <w:pPr>
              <w:jc w:val="center"/>
              <w:rPr>
                <w:sz w:val="20"/>
                <w:szCs w:val="20"/>
              </w:rPr>
            </w:pPr>
            <w:r>
              <w:rPr>
                <w:sz w:val="20"/>
                <w:szCs w:val="20"/>
              </w:rPr>
              <w:t>100</w:t>
            </w:r>
          </w:p>
        </w:tc>
        <w:tc>
          <w:tcPr>
            <w:tcW w:w="1302" w:type="dxa"/>
            <w:vAlign w:val="center"/>
          </w:tcPr>
          <w:p w14:paraId="02F2C34E" w14:textId="64D78C74" w:rsidR="00994597" w:rsidRDefault="00994597" w:rsidP="006728B9">
            <w:pPr>
              <w:jc w:val="center"/>
              <w:rPr>
                <w:sz w:val="20"/>
                <w:szCs w:val="20"/>
              </w:rPr>
            </w:pPr>
          </w:p>
        </w:tc>
      </w:tr>
      <w:tr w:rsidR="00994597" w14:paraId="3479264A" w14:textId="4BAF4FA2">
        <w:tc>
          <w:tcPr>
            <w:tcW w:w="691" w:type="dxa"/>
          </w:tcPr>
          <w:p w14:paraId="680A4E5D" w14:textId="3934BF91" w:rsidR="00994597" w:rsidRDefault="00994597" w:rsidP="00D54B9F">
            <w:pPr>
              <w:jc w:val="both"/>
              <w:rPr>
                <w:sz w:val="20"/>
                <w:szCs w:val="20"/>
              </w:rPr>
            </w:pPr>
          </w:p>
        </w:tc>
        <w:tc>
          <w:tcPr>
            <w:tcW w:w="6257" w:type="dxa"/>
          </w:tcPr>
          <w:p w14:paraId="3F870FCE" w14:textId="74493DCE"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Regional / international experience</w:t>
            </w:r>
          </w:p>
        </w:tc>
        <w:tc>
          <w:tcPr>
            <w:tcW w:w="1128" w:type="dxa"/>
          </w:tcPr>
          <w:p w14:paraId="72A4FFC0" w14:textId="5D6BF2EE" w:rsidR="00994597" w:rsidRDefault="00A520CC" w:rsidP="006728B9">
            <w:pPr>
              <w:jc w:val="center"/>
              <w:rPr>
                <w:sz w:val="20"/>
                <w:szCs w:val="20"/>
              </w:rPr>
            </w:pPr>
            <w:r>
              <w:rPr>
                <w:sz w:val="20"/>
                <w:szCs w:val="20"/>
              </w:rPr>
              <w:t>20</w:t>
            </w:r>
          </w:p>
        </w:tc>
        <w:tc>
          <w:tcPr>
            <w:tcW w:w="1302" w:type="dxa"/>
            <w:vAlign w:val="center"/>
          </w:tcPr>
          <w:p w14:paraId="19219836" w14:textId="11538202" w:rsidR="00994597" w:rsidRDefault="00994597" w:rsidP="006728B9">
            <w:pPr>
              <w:jc w:val="center"/>
              <w:rPr>
                <w:sz w:val="20"/>
                <w:szCs w:val="20"/>
              </w:rPr>
            </w:pPr>
          </w:p>
        </w:tc>
      </w:tr>
      <w:tr w:rsidR="00994597" w14:paraId="5A05A7BB" w14:textId="6BC92FAD">
        <w:tc>
          <w:tcPr>
            <w:tcW w:w="691" w:type="dxa"/>
          </w:tcPr>
          <w:p w14:paraId="296FEF7D" w14:textId="1F8EC994" w:rsidR="00994597" w:rsidRDefault="00994597" w:rsidP="00D54B9F">
            <w:pPr>
              <w:jc w:val="both"/>
              <w:rPr>
                <w:sz w:val="20"/>
                <w:szCs w:val="20"/>
              </w:rPr>
            </w:pPr>
          </w:p>
        </w:tc>
        <w:tc>
          <w:tcPr>
            <w:tcW w:w="6257" w:type="dxa"/>
          </w:tcPr>
          <w:p w14:paraId="5196BF3B" w14:textId="4E2F989B"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Language qualifications</w:t>
            </w:r>
          </w:p>
        </w:tc>
        <w:tc>
          <w:tcPr>
            <w:tcW w:w="1128" w:type="dxa"/>
          </w:tcPr>
          <w:p w14:paraId="31830EAB" w14:textId="42E9C663" w:rsidR="00994597" w:rsidRDefault="00A520CC" w:rsidP="006728B9">
            <w:pPr>
              <w:jc w:val="center"/>
              <w:rPr>
                <w:sz w:val="20"/>
                <w:szCs w:val="20"/>
              </w:rPr>
            </w:pPr>
            <w:r>
              <w:rPr>
                <w:sz w:val="20"/>
                <w:szCs w:val="20"/>
              </w:rPr>
              <w:t>10</w:t>
            </w:r>
          </w:p>
        </w:tc>
        <w:tc>
          <w:tcPr>
            <w:tcW w:w="1302" w:type="dxa"/>
            <w:vAlign w:val="center"/>
          </w:tcPr>
          <w:p w14:paraId="7194DBDC" w14:textId="1D6CA380" w:rsidR="00994597" w:rsidRDefault="00994597" w:rsidP="006728B9">
            <w:pPr>
              <w:jc w:val="center"/>
              <w:rPr>
                <w:sz w:val="20"/>
                <w:szCs w:val="20"/>
              </w:rPr>
            </w:pPr>
          </w:p>
        </w:tc>
      </w:tr>
      <w:tr w:rsidR="00994597" w14:paraId="79F2930F" w14:textId="5320A7C4">
        <w:tc>
          <w:tcPr>
            <w:tcW w:w="691" w:type="dxa"/>
          </w:tcPr>
          <w:p w14:paraId="6D8D8A68" w14:textId="3E0E81C4" w:rsidR="00994597" w:rsidRPr="008E465E" w:rsidRDefault="00A520CC" w:rsidP="00D54B9F">
            <w:pPr>
              <w:jc w:val="both"/>
              <w:rPr>
                <w:b/>
                <w:bCs/>
                <w:sz w:val="20"/>
                <w:szCs w:val="20"/>
              </w:rPr>
            </w:pPr>
            <w:r w:rsidRPr="008E465E">
              <w:rPr>
                <w:b/>
                <w:bCs/>
                <w:sz w:val="20"/>
                <w:szCs w:val="20"/>
              </w:rPr>
              <w:t>3.</w:t>
            </w:r>
            <w:r w:rsidR="007C48EA" w:rsidRPr="008E465E">
              <w:rPr>
                <w:b/>
                <w:bCs/>
                <w:sz w:val="20"/>
                <w:szCs w:val="20"/>
              </w:rPr>
              <w:t>2</w:t>
            </w:r>
          </w:p>
        </w:tc>
        <w:tc>
          <w:tcPr>
            <w:tcW w:w="6257" w:type="dxa"/>
          </w:tcPr>
          <w:p w14:paraId="388CC444" w14:textId="170F2E83" w:rsidR="00994597" w:rsidRPr="008E465E" w:rsidRDefault="00751E47" w:rsidP="00D54B9F">
            <w:pPr>
              <w:jc w:val="both"/>
              <w:rPr>
                <w:b/>
                <w:bCs/>
                <w:sz w:val="20"/>
                <w:szCs w:val="20"/>
                <w:u w:val="single"/>
              </w:rPr>
            </w:pPr>
            <w:r>
              <w:rPr>
                <w:b/>
                <w:bCs/>
                <w:sz w:val="20"/>
                <w:szCs w:val="20"/>
                <w:u w:val="single"/>
              </w:rPr>
              <w:t>Trucks</w:t>
            </w:r>
            <w:r w:rsidRPr="008E465E">
              <w:rPr>
                <w:b/>
                <w:bCs/>
                <w:sz w:val="20"/>
                <w:szCs w:val="20"/>
                <w:u w:val="single"/>
              </w:rPr>
              <w:t xml:space="preserve"> </w:t>
            </w:r>
            <w:r w:rsidR="007C48EA" w:rsidRPr="008E465E">
              <w:rPr>
                <w:b/>
                <w:bCs/>
                <w:sz w:val="20"/>
                <w:szCs w:val="20"/>
                <w:u w:val="single"/>
              </w:rPr>
              <w:t xml:space="preserve">(Quality </w:t>
            </w:r>
            <w:r w:rsidR="007C48EA" w:rsidRPr="00E11504">
              <w:rPr>
                <w:b/>
                <w:bCs/>
                <w:sz w:val="20"/>
                <w:szCs w:val="20"/>
                <w:u w:val="single"/>
              </w:rPr>
              <w:t xml:space="preserve">and </w:t>
            </w:r>
            <w:r w:rsidR="00E11504" w:rsidRPr="00E11504">
              <w:rPr>
                <w:b/>
                <w:bCs/>
                <w:sz w:val="20"/>
                <w:szCs w:val="20"/>
                <w:u w:val="single"/>
              </w:rPr>
              <w:t xml:space="preserve">availability)  </w:t>
            </w:r>
          </w:p>
        </w:tc>
        <w:tc>
          <w:tcPr>
            <w:tcW w:w="1128" w:type="dxa"/>
          </w:tcPr>
          <w:p w14:paraId="769D0D3C" w14:textId="698C8C86" w:rsidR="00994597" w:rsidRDefault="00994597" w:rsidP="006728B9">
            <w:pPr>
              <w:jc w:val="center"/>
              <w:rPr>
                <w:sz w:val="20"/>
                <w:szCs w:val="20"/>
              </w:rPr>
            </w:pPr>
          </w:p>
        </w:tc>
        <w:tc>
          <w:tcPr>
            <w:tcW w:w="1302" w:type="dxa"/>
            <w:vAlign w:val="center"/>
          </w:tcPr>
          <w:p w14:paraId="785C9037" w14:textId="493DDD9F" w:rsidR="00994597" w:rsidRPr="008E465E" w:rsidRDefault="007C48EA" w:rsidP="006728B9">
            <w:pPr>
              <w:jc w:val="center"/>
              <w:rPr>
                <w:b/>
                <w:bCs/>
                <w:sz w:val="20"/>
                <w:szCs w:val="20"/>
              </w:rPr>
            </w:pPr>
            <w:r>
              <w:rPr>
                <w:b/>
                <w:bCs/>
                <w:sz w:val="20"/>
                <w:szCs w:val="20"/>
              </w:rPr>
              <w:t>10</w:t>
            </w:r>
            <w:r w:rsidRPr="008E465E">
              <w:rPr>
                <w:b/>
                <w:bCs/>
                <w:sz w:val="20"/>
                <w:szCs w:val="20"/>
              </w:rPr>
              <w:t>0</w:t>
            </w:r>
          </w:p>
        </w:tc>
      </w:tr>
      <w:tr w:rsidR="00994597" w14:paraId="0F8AA1C8" w14:textId="7EE0638A">
        <w:tc>
          <w:tcPr>
            <w:tcW w:w="6948" w:type="dxa"/>
            <w:gridSpan w:val="2"/>
            <w:vAlign w:val="center"/>
          </w:tcPr>
          <w:p w14:paraId="0027979D" w14:textId="12B5B892" w:rsidR="00994597" w:rsidRDefault="00A520CC" w:rsidP="00D54B9F">
            <w:pPr>
              <w:jc w:val="both"/>
              <w:rPr>
                <w:b/>
                <w:sz w:val="20"/>
                <w:szCs w:val="20"/>
              </w:rPr>
            </w:pPr>
            <w:r>
              <w:rPr>
                <w:b/>
                <w:sz w:val="20"/>
                <w:szCs w:val="20"/>
              </w:rPr>
              <w:t>Total Section 3</w:t>
            </w:r>
          </w:p>
        </w:tc>
        <w:tc>
          <w:tcPr>
            <w:tcW w:w="1128" w:type="dxa"/>
          </w:tcPr>
          <w:p w14:paraId="6BD18F9B" w14:textId="60767BCC" w:rsidR="00994597" w:rsidRDefault="00994597" w:rsidP="006728B9">
            <w:pPr>
              <w:jc w:val="center"/>
              <w:rPr>
                <w:b/>
                <w:sz w:val="20"/>
                <w:szCs w:val="20"/>
              </w:rPr>
            </w:pPr>
          </w:p>
        </w:tc>
        <w:tc>
          <w:tcPr>
            <w:tcW w:w="1302" w:type="dxa"/>
            <w:vAlign w:val="center"/>
          </w:tcPr>
          <w:p w14:paraId="5BED7951" w14:textId="6B859635" w:rsidR="00994597" w:rsidRDefault="00A520CC" w:rsidP="006728B9">
            <w:pPr>
              <w:jc w:val="center"/>
              <w:rPr>
                <w:b/>
                <w:sz w:val="20"/>
                <w:szCs w:val="20"/>
              </w:rPr>
            </w:pPr>
            <w:r>
              <w:rPr>
                <w:b/>
                <w:sz w:val="20"/>
                <w:szCs w:val="20"/>
              </w:rPr>
              <w:t>300</w:t>
            </w:r>
          </w:p>
        </w:tc>
      </w:tr>
    </w:tbl>
    <w:p w14:paraId="238601FE" w14:textId="0157A1BE" w:rsidR="00994597" w:rsidRDefault="00994597" w:rsidP="00D54B9F">
      <w:pPr>
        <w:jc w:val="both"/>
        <w:rPr>
          <w:b/>
          <w:sz w:val="20"/>
          <w:szCs w:val="20"/>
        </w:rPr>
      </w:pPr>
    </w:p>
    <w:p w14:paraId="0F3CABC7" w14:textId="74AEE084" w:rsidR="00994597" w:rsidRDefault="00A520CC" w:rsidP="00D54B9F">
      <w:pPr>
        <w:jc w:val="both"/>
        <w:rPr>
          <w:b/>
          <w:sz w:val="20"/>
          <w:szCs w:val="20"/>
        </w:rPr>
      </w:pPr>
      <w:r>
        <w:br w:type="page"/>
      </w:r>
    </w:p>
    <w:p w14:paraId="47306BD8" w14:textId="77777777" w:rsidR="00741F9F" w:rsidRDefault="00741F9F" w:rsidP="00CF32C1">
      <w:pPr>
        <w:pStyle w:val="Heading1"/>
        <w:spacing w:after="0"/>
        <w:jc w:val="both"/>
      </w:pPr>
      <w:bookmarkStart w:id="63" w:name="_heading=h.1rvwp1q" w:colFirst="0" w:colLast="0"/>
      <w:bookmarkEnd w:id="63"/>
    </w:p>
    <w:p w14:paraId="2846957A" w14:textId="77777777" w:rsidR="00741F9F" w:rsidRDefault="00741F9F" w:rsidP="00CF32C1">
      <w:pPr>
        <w:pStyle w:val="Heading1"/>
        <w:spacing w:after="0"/>
        <w:jc w:val="both"/>
      </w:pPr>
    </w:p>
    <w:p w14:paraId="3AA8E07B" w14:textId="3EB04935" w:rsidR="00994597" w:rsidRDefault="00A520CC" w:rsidP="00CF32C1">
      <w:pPr>
        <w:pStyle w:val="Heading1"/>
        <w:spacing w:after="0"/>
        <w:jc w:val="both"/>
      </w:pPr>
      <w:r>
        <w:t>SECTION 5: TERMS OF REFERENCE</w:t>
      </w:r>
    </w:p>
    <w:p w14:paraId="7CA7BB67" w14:textId="77777777" w:rsidR="00CF32C1" w:rsidRDefault="00CF32C1" w:rsidP="00CF32C1">
      <w:pPr>
        <w:overflowPunct w:val="0"/>
        <w:autoSpaceDE w:val="0"/>
        <w:autoSpaceDN w:val="0"/>
        <w:adjustRightInd w:val="0"/>
        <w:spacing w:after="0" w:line="260" w:lineRule="atLeast"/>
        <w:jc w:val="center"/>
        <w:textAlignment w:val="baseline"/>
        <w:rPr>
          <w:rFonts w:asciiTheme="minorHAnsi" w:hAnsiTheme="minorHAnsi" w:cstheme="minorHAnsi"/>
          <w:b/>
          <w:spacing w:val="-2"/>
        </w:rPr>
      </w:pPr>
    </w:p>
    <w:p w14:paraId="3EC4B4ED" w14:textId="3C7808F8" w:rsidR="00CF32C1" w:rsidRDefault="00CF32C1" w:rsidP="00CF32C1">
      <w:pPr>
        <w:overflowPunct w:val="0"/>
        <w:autoSpaceDE w:val="0"/>
        <w:autoSpaceDN w:val="0"/>
        <w:adjustRightInd w:val="0"/>
        <w:spacing w:after="0" w:line="260" w:lineRule="atLeast"/>
        <w:jc w:val="center"/>
        <w:textAlignment w:val="baseline"/>
        <w:rPr>
          <w:rFonts w:asciiTheme="minorHAnsi" w:hAnsiTheme="minorHAnsi" w:cstheme="minorHAnsi"/>
          <w:b/>
          <w:spacing w:val="-2"/>
        </w:rPr>
      </w:pPr>
      <w:r>
        <w:rPr>
          <w:rFonts w:asciiTheme="minorHAnsi" w:hAnsiTheme="minorHAnsi" w:cstheme="minorHAnsi"/>
          <w:b/>
          <w:spacing w:val="-2"/>
        </w:rPr>
        <w:t xml:space="preserve">Scope of Services- </w:t>
      </w:r>
      <w:r w:rsidR="00751E47">
        <w:rPr>
          <w:rFonts w:asciiTheme="minorHAnsi" w:hAnsiTheme="minorHAnsi" w:cstheme="minorHAnsi"/>
          <w:b/>
          <w:spacing w:val="-2"/>
        </w:rPr>
        <w:t xml:space="preserve">Trucks </w:t>
      </w:r>
      <w:r>
        <w:rPr>
          <w:rFonts w:asciiTheme="minorHAnsi" w:hAnsiTheme="minorHAnsi" w:cstheme="minorHAnsi"/>
          <w:b/>
          <w:spacing w:val="-2"/>
        </w:rPr>
        <w:t>rental services -LTA</w:t>
      </w:r>
    </w:p>
    <w:p w14:paraId="6646906C" w14:textId="77777777" w:rsidR="00CF32C1" w:rsidRDefault="00CF32C1" w:rsidP="00CF32C1">
      <w:pPr>
        <w:overflowPunct w:val="0"/>
        <w:autoSpaceDE w:val="0"/>
        <w:autoSpaceDN w:val="0"/>
        <w:adjustRightInd w:val="0"/>
        <w:spacing w:after="0" w:line="260" w:lineRule="atLeast"/>
        <w:ind w:left="540"/>
        <w:jc w:val="both"/>
        <w:textAlignment w:val="baseline"/>
        <w:rPr>
          <w:rFonts w:asciiTheme="minorHAnsi" w:hAnsiTheme="minorHAnsi" w:cstheme="minorHAnsi"/>
          <w:spacing w:val="-2"/>
        </w:rPr>
      </w:pPr>
    </w:p>
    <w:p w14:paraId="765BEC10" w14:textId="3C1F62BD" w:rsidR="00CF32C1" w:rsidRDefault="00CF32C1" w:rsidP="00CF32C1">
      <w:pPr>
        <w:overflowPunct w:val="0"/>
        <w:autoSpaceDE w:val="0"/>
        <w:autoSpaceDN w:val="0"/>
        <w:adjustRightInd w:val="0"/>
        <w:spacing w:after="0" w:line="260" w:lineRule="atLeast"/>
        <w:ind w:left="540"/>
        <w:jc w:val="both"/>
        <w:textAlignment w:val="baseline"/>
        <w:rPr>
          <w:rFonts w:asciiTheme="minorHAnsi" w:hAnsiTheme="minorHAnsi" w:cstheme="minorHAnsi"/>
        </w:rPr>
      </w:pPr>
      <w:r>
        <w:rPr>
          <w:rFonts w:asciiTheme="minorHAnsi" w:hAnsiTheme="minorHAnsi" w:cstheme="minorHAnsi"/>
          <w:spacing w:val="-2"/>
        </w:rPr>
        <w:t xml:space="preserve">IOM request eligible and interested Transport Service Providers to submit quotations for providing rental vehicles </w:t>
      </w:r>
      <w:r>
        <w:rPr>
          <w:rFonts w:asciiTheme="minorHAnsi" w:hAnsiTheme="minorHAnsi" w:cstheme="minorHAnsi"/>
        </w:rPr>
        <w:t>as per Annex A.</w:t>
      </w:r>
    </w:p>
    <w:p w14:paraId="1B1BCEE5" w14:textId="77777777" w:rsidR="00CF32C1" w:rsidRDefault="00CF32C1" w:rsidP="00CF32C1">
      <w:pPr>
        <w:overflowPunct w:val="0"/>
        <w:autoSpaceDE w:val="0"/>
        <w:autoSpaceDN w:val="0"/>
        <w:adjustRightInd w:val="0"/>
        <w:spacing w:after="0" w:line="260" w:lineRule="atLeast"/>
        <w:ind w:left="540"/>
        <w:jc w:val="both"/>
        <w:textAlignment w:val="baseline"/>
        <w:rPr>
          <w:rFonts w:asciiTheme="minorHAnsi" w:hAnsiTheme="minorHAnsi" w:cstheme="minorHAnsi"/>
        </w:rPr>
      </w:pPr>
    </w:p>
    <w:p w14:paraId="19067BA2" w14:textId="77777777" w:rsidR="00CF32C1" w:rsidRDefault="00CF32C1" w:rsidP="00CF32C1">
      <w:pPr>
        <w:overflowPunct w:val="0"/>
        <w:autoSpaceDE w:val="0"/>
        <w:autoSpaceDN w:val="0"/>
        <w:adjustRightInd w:val="0"/>
        <w:spacing w:after="0" w:line="260" w:lineRule="atLeast"/>
        <w:ind w:left="540"/>
        <w:jc w:val="both"/>
        <w:textAlignment w:val="baseline"/>
        <w:rPr>
          <w:rFonts w:asciiTheme="minorHAnsi" w:hAnsiTheme="minorHAnsi" w:cstheme="minorHAnsi"/>
        </w:rPr>
      </w:pPr>
      <w:r>
        <w:rPr>
          <w:rFonts w:asciiTheme="minorHAnsi" w:hAnsiTheme="minorHAnsi" w:cstheme="minorHAnsi"/>
        </w:rPr>
        <w:t>The general conditions shall be of these in below:</w:t>
      </w:r>
    </w:p>
    <w:p w14:paraId="29CE9E93"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Upon requesting by IOM’s representative in timely and efficient manner, the Service Provider agrees to provide IOM vehicle types as listed in the Annex B that shall be clean, serviced, in good running condition (road worthy) and appropriately maintained for the purpose of transporting IOM staff members, its visitors, and beneficiaries. IOM reserves the right to request any type and number of vehicles listed in the Annex A on daily or monthly basis.</w:t>
      </w:r>
    </w:p>
    <w:p w14:paraId="76A64178" w14:textId="77777777" w:rsidR="00CF32C1" w:rsidRDefault="00CF32C1" w:rsidP="00CF32C1">
      <w:pPr>
        <w:overflowPunct w:val="0"/>
        <w:autoSpaceDE w:val="0"/>
        <w:autoSpaceDN w:val="0"/>
        <w:adjustRightInd w:val="0"/>
        <w:spacing w:after="0" w:line="260" w:lineRule="atLeast"/>
        <w:ind w:left="709"/>
        <w:jc w:val="both"/>
        <w:textAlignment w:val="baseline"/>
        <w:rPr>
          <w:rFonts w:asciiTheme="minorHAnsi" w:hAnsiTheme="minorHAnsi" w:cstheme="minorHAnsi"/>
          <w:spacing w:val="-2"/>
        </w:rPr>
      </w:pPr>
    </w:p>
    <w:p w14:paraId="632A9127" w14:textId="3B603416"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Service Provider shall make the services available to IOM </w:t>
      </w:r>
      <w:r w:rsidR="00741F9F">
        <w:rPr>
          <w:rFonts w:asciiTheme="minorHAnsi" w:hAnsiTheme="minorHAnsi" w:cstheme="minorHAnsi"/>
          <w:spacing w:val="-2"/>
        </w:rPr>
        <w:t>including</w:t>
      </w:r>
      <w:r>
        <w:rPr>
          <w:rFonts w:asciiTheme="minorHAnsi" w:hAnsiTheme="minorHAnsi" w:cstheme="minorHAnsi"/>
          <w:spacing w:val="-2"/>
        </w:rPr>
        <w:t xml:space="preserve"> </w:t>
      </w:r>
      <w:r>
        <w:rPr>
          <w:rFonts w:asciiTheme="minorHAnsi" w:hAnsiTheme="minorHAnsi" w:cstheme="minorHAnsi"/>
          <w:b/>
          <w:bCs/>
          <w:spacing w:val="-2"/>
        </w:rPr>
        <w:t xml:space="preserve">fully qualified, </w:t>
      </w:r>
      <w:proofErr w:type="gramStart"/>
      <w:r>
        <w:rPr>
          <w:rFonts w:asciiTheme="minorHAnsi" w:hAnsiTheme="minorHAnsi" w:cstheme="minorHAnsi"/>
          <w:b/>
          <w:bCs/>
          <w:spacing w:val="-2"/>
        </w:rPr>
        <w:t>licensed</w:t>
      </w:r>
      <w:proofErr w:type="gramEnd"/>
      <w:r>
        <w:rPr>
          <w:rFonts w:asciiTheme="minorHAnsi" w:hAnsiTheme="minorHAnsi" w:cstheme="minorHAnsi"/>
          <w:b/>
          <w:bCs/>
          <w:spacing w:val="-2"/>
        </w:rPr>
        <w:t xml:space="preserve"> and insured drivers, fuel, regular services, maintenance, spare parts, lubricants, and the insurance covering the vehicle against all possible risks</w:t>
      </w:r>
      <w:r>
        <w:rPr>
          <w:rFonts w:asciiTheme="minorHAnsi" w:hAnsiTheme="minorHAnsi" w:cstheme="minorHAnsi"/>
          <w:spacing w:val="-2"/>
        </w:rPr>
        <w:t>. All vehicles should have installed a vehicle GPS tracking system.</w:t>
      </w:r>
    </w:p>
    <w:p w14:paraId="730F690B" w14:textId="77777777" w:rsidR="00CF32C1" w:rsidRDefault="00CF32C1" w:rsidP="00CF32C1">
      <w:pPr>
        <w:pStyle w:val="ListParagraph"/>
        <w:spacing w:after="0"/>
        <w:rPr>
          <w:rFonts w:asciiTheme="minorHAnsi" w:hAnsiTheme="minorHAnsi" w:cstheme="minorHAnsi"/>
          <w:spacing w:val="-2"/>
        </w:rPr>
      </w:pPr>
    </w:p>
    <w:p w14:paraId="313DD012"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driver shall have a sufficient knowledge and experience in maintaining the vehicle. Reparation caused by any accident and/or mechanical damage during the journey of the vehicle is the sole responsibility of the Service Provider.</w:t>
      </w:r>
    </w:p>
    <w:p w14:paraId="2B640CCB" w14:textId="77777777" w:rsidR="00CF32C1" w:rsidRDefault="00CF32C1" w:rsidP="00CF32C1">
      <w:pPr>
        <w:pStyle w:val="ListParagraph"/>
        <w:spacing w:after="0"/>
        <w:rPr>
          <w:rFonts w:asciiTheme="minorHAnsi" w:hAnsiTheme="minorHAnsi" w:cstheme="minorHAnsi"/>
          <w:spacing w:val="-2"/>
        </w:rPr>
      </w:pPr>
    </w:p>
    <w:p w14:paraId="384BA1D0" w14:textId="63FCE078"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w:t>
      </w:r>
      <w:bookmarkStart w:id="64" w:name="OLE_LINK1"/>
      <w:r>
        <w:rPr>
          <w:rFonts w:asciiTheme="minorHAnsi" w:hAnsiTheme="minorHAnsi" w:cstheme="minorHAnsi"/>
          <w:spacing w:val="-2"/>
        </w:rPr>
        <w:t>Service Provider</w:t>
      </w:r>
      <w:bookmarkEnd w:id="64"/>
      <w:r>
        <w:rPr>
          <w:rFonts w:asciiTheme="minorHAnsi" w:hAnsiTheme="minorHAnsi" w:cstheme="minorHAnsi"/>
          <w:spacing w:val="-2"/>
        </w:rPr>
        <w:t xml:space="preserve"> shall ensure that all necessary vehicles’ documentations required as per the regulations of the Republic of </w:t>
      </w:r>
      <w:r w:rsidR="00751E47">
        <w:rPr>
          <w:rFonts w:asciiTheme="minorHAnsi" w:hAnsiTheme="minorHAnsi" w:cstheme="minorHAnsi"/>
          <w:spacing w:val="-2"/>
        </w:rPr>
        <w:t xml:space="preserve">Pakistan </w:t>
      </w:r>
      <w:r>
        <w:rPr>
          <w:rFonts w:asciiTheme="minorHAnsi" w:hAnsiTheme="minorHAnsi" w:cstheme="minorHAnsi"/>
          <w:spacing w:val="-2"/>
        </w:rPr>
        <w:t>are in good order and valid during the period of this agreement.</w:t>
      </w:r>
    </w:p>
    <w:p w14:paraId="488B68C7" w14:textId="77777777" w:rsidR="00CF32C1" w:rsidRDefault="00CF32C1" w:rsidP="00CF32C1">
      <w:pPr>
        <w:pStyle w:val="ListParagraph"/>
        <w:spacing w:after="0"/>
        <w:rPr>
          <w:rFonts w:asciiTheme="minorHAnsi" w:hAnsiTheme="minorHAnsi" w:cstheme="minorHAnsi"/>
          <w:spacing w:val="-2"/>
        </w:rPr>
      </w:pPr>
    </w:p>
    <w:p w14:paraId="273F6752"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All costs of the driver and/or co-driver, including salaries, per diems, taxes, and any other associated costs shall be the responsibility of the Service Provider not IOM.</w:t>
      </w:r>
    </w:p>
    <w:p w14:paraId="466B8423" w14:textId="77777777" w:rsidR="00CF32C1" w:rsidRDefault="00CF32C1" w:rsidP="00CF32C1">
      <w:pPr>
        <w:pStyle w:val="ListParagraph"/>
        <w:spacing w:after="0"/>
        <w:rPr>
          <w:rFonts w:asciiTheme="minorHAnsi" w:hAnsiTheme="minorHAnsi" w:cstheme="minorHAnsi"/>
          <w:spacing w:val="-2"/>
        </w:rPr>
      </w:pPr>
    </w:p>
    <w:p w14:paraId="25B91A45" w14:textId="773C3548"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w:t>
      </w:r>
      <w:r w:rsidR="00751E47">
        <w:rPr>
          <w:rFonts w:asciiTheme="minorHAnsi" w:hAnsiTheme="minorHAnsi" w:cstheme="minorHAnsi"/>
          <w:spacing w:val="-2"/>
        </w:rPr>
        <w:t xml:space="preserve">Trucks </w:t>
      </w:r>
      <w:r>
        <w:rPr>
          <w:rFonts w:asciiTheme="minorHAnsi" w:hAnsiTheme="minorHAnsi" w:cstheme="minorHAnsi"/>
          <w:spacing w:val="-2"/>
        </w:rPr>
        <w:t>provided to IOM must have the following:</w:t>
      </w:r>
    </w:p>
    <w:p w14:paraId="49317D97" w14:textId="77777777" w:rsidR="00CF32C1" w:rsidRDefault="00CF32C1" w:rsidP="00CF32C1">
      <w:pPr>
        <w:numPr>
          <w:ilvl w:val="0"/>
          <w:numId w:val="34"/>
        </w:numPr>
        <w:spacing w:after="0" w:line="240" w:lineRule="auto"/>
        <w:jc w:val="both"/>
        <w:rPr>
          <w:rFonts w:asciiTheme="minorHAnsi" w:hAnsiTheme="minorHAnsi" w:cstheme="minorHAnsi"/>
        </w:rPr>
      </w:pPr>
      <w:r>
        <w:rPr>
          <w:rFonts w:asciiTheme="minorHAnsi" w:hAnsiTheme="minorHAnsi" w:cstheme="minorHAnsi"/>
        </w:rPr>
        <w:t>Valid registration documents.</w:t>
      </w:r>
    </w:p>
    <w:p w14:paraId="0AABF05C" w14:textId="77777777" w:rsidR="00CF32C1" w:rsidRDefault="00CF32C1" w:rsidP="00CF32C1">
      <w:pPr>
        <w:numPr>
          <w:ilvl w:val="0"/>
          <w:numId w:val="34"/>
        </w:numPr>
        <w:spacing w:after="0" w:line="240" w:lineRule="auto"/>
        <w:jc w:val="both"/>
        <w:rPr>
          <w:rFonts w:asciiTheme="minorHAnsi" w:hAnsiTheme="minorHAnsi" w:cstheme="minorHAnsi"/>
        </w:rPr>
      </w:pPr>
      <w:r>
        <w:rPr>
          <w:rFonts w:asciiTheme="minorHAnsi" w:hAnsiTheme="minorHAnsi" w:cstheme="minorHAnsi"/>
        </w:rPr>
        <w:t>Valid driving license for the driver.</w:t>
      </w:r>
    </w:p>
    <w:p w14:paraId="0130BF7C" w14:textId="77777777" w:rsidR="00CF32C1" w:rsidRDefault="00CF32C1" w:rsidP="00CF32C1">
      <w:pPr>
        <w:numPr>
          <w:ilvl w:val="0"/>
          <w:numId w:val="34"/>
        </w:numPr>
        <w:overflowPunct w:val="0"/>
        <w:autoSpaceDE w:val="0"/>
        <w:autoSpaceDN w:val="0"/>
        <w:adjustRightInd w:val="0"/>
        <w:spacing w:after="0" w:line="260" w:lineRule="atLeast"/>
        <w:jc w:val="both"/>
        <w:textAlignment w:val="baseline"/>
        <w:rPr>
          <w:rFonts w:asciiTheme="minorHAnsi" w:hAnsiTheme="minorHAnsi" w:cstheme="minorHAnsi"/>
          <w:spacing w:val="-2"/>
        </w:rPr>
      </w:pPr>
      <w:r>
        <w:rPr>
          <w:rFonts w:asciiTheme="minorHAnsi" w:hAnsiTheme="minorHAnsi" w:cstheme="minorHAnsi"/>
        </w:rPr>
        <w:t>Valid insurance policy covering</w:t>
      </w:r>
    </w:p>
    <w:p w14:paraId="462EA527" w14:textId="5BD4F541" w:rsidR="00CF32C1" w:rsidRDefault="00CF32C1" w:rsidP="00CF32C1">
      <w:pPr>
        <w:numPr>
          <w:ilvl w:val="0"/>
          <w:numId w:val="35"/>
        </w:numPr>
        <w:tabs>
          <w:tab w:val="num" w:pos="1134"/>
        </w:tabs>
        <w:spacing w:after="0" w:line="240" w:lineRule="auto"/>
        <w:jc w:val="both"/>
        <w:rPr>
          <w:rFonts w:asciiTheme="minorHAnsi" w:hAnsiTheme="minorHAnsi" w:cstheme="minorHAnsi"/>
        </w:rPr>
      </w:pPr>
      <w:r>
        <w:rPr>
          <w:rFonts w:asciiTheme="minorHAnsi" w:hAnsiTheme="minorHAnsi" w:cstheme="minorHAnsi"/>
        </w:rPr>
        <w:t xml:space="preserve">Comprehensive Insurance for the </w:t>
      </w:r>
      <w:r w:rsidR="00751E47">
        <w:rPr>
          <w:rFonts w:asciiTheme="minorHAnsi" w:hAnsiTheme="minorHAnsi" w:cstheme="minorHAnsi"/>
        </w:rPr>
        <w:t xml:space="preserve">trucks </w:t>
      </w:r>
      <w:r>
        <w:rPr>
          <w:rFonts w:asciiTheme="minorHAnsi" w:hAnsiTheme="minorHAnsi" w:cstheme="minorHAnsi"/>
        </w:rPr>
        <w:t xml:space="preserve">including the </w:t>
      </w:r>
      <w:proofErr w:type="gramStart"/>
      <w:r>
        <w:rPr>
          <w:rFonts w:asciiTheme="minorHAnsi" w:hAnsiTheme="minorHAnsi" w:cstheme="minorHAnsi"/>
        </w:rPr>
        <w:t>Third Party</w:t>
      </w:r>
      <w:proofErr w:type="gramEnd"/>
      <w:r>
        <w:rPr>
          <w:rFonts w:asciiTheme="minorHAnsi" w:hAnsiTheme="minorHAnsi" w:cstheme="minorHAnsi"/>
        </w:rPr>
        <w:t xml:space="preserve"> Liability.</w:t>
      </w:r>
    </w:p>
    <w:p w14:paraId="0682B059" w14:textId="77777777" w:rsidR="00CF32C1" w:rsidRDefault="00CF32C1" w:rsidP="00CF32C1">
      <w:pPr>
        <w:numPr>
          <w:ilvl w:val="0"/>
          <w:numId w:val="35"/>
        </w:numPr>
        <w:tabs>
          <w:tab w:val="num" w:pos="1134"/>
        </w:tabs>
        <w:spacing w:after="0" w:line="240" w:lineRule="auto"/>
        <w:jc w:val="both"/>
        <w:rPr>
          <w:rFonts w:asciiTheme="minorHAnsi" w:hAnsiTheme="minorHAnsi" w:cstheme="minorHAnsi"/>
        </w:rPr>
      </w:pPr>
      <w:r>
        <w:rPr>
          <w:rFonts w:asciiTheme="minorHAnsi" w:hAnsiTheme="minorHAnsi" w:cstheme="minorHAnsi"/>
        </w:rPr>
        <w:t>The Personal Accident Insurance for the driver.</w:t>
      </w:r>
    </w:p>
    <w:p w14:paraId="5EB409D7" w14:textId="77777777" w:rsidR="00CF32C1" w:rsidRDefault="00CF32C1" w:rsidP="00CF32C1">
      <w:pPr>
        <w:pStyle w:val="ListParagraph"/>
        <w:spacing w:after="0"/>
        <w:ind w:left="0"/>
        <w:rPr>
          <w:rFonts w:asciiTheme="minorHAnsi" w:hAnsiTheme="minorHAnsi" w:cstheme="minorHAnsi"/>
          <w:spacing w:val="-2"/>
        </w:rPr>
      </w:pPr>
    </w:p>
    <w:p w14:paraId="05062221" w14:textId="13D1A03F" w:rsidR="00205BAF"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bookmarkStart w:id="65" w:name="OLE_LINK4"/>
      <w:r>
        <w:rPr>
          <w:rFonts w:asciiTheme="minorHAnsi" w:hAnsiTheme="minorHAnsi" w:cstheme="minorHAnsi"/>
          <w:spacing w:val="-2"/>
        </w:rPr>
        <w:t xml:space="preserve"> The </w:t>
      </w:r>
      <w:r w:rsidR="00751E47">
        <w:rPr>
          <w:rFonts w:asciiTheme="minorHAnsi" w:hAnsiTheme="minorHAnsi" w:cstheme="minorHAnsi"/>
          <w:spacing w:val="-2"/>
        </w:rPr>
        <w:t xml:space="preserve">trucks </w:t>
      </w:r>
      <w:r>
        <w:rPr>
          <w:rFonts w:asciiTheme="minorHAnsi" w:hAnsiTheme="minorHAnsi" w:cstheme="minorHAnsi"/>
          <w:spacing w:val="-2"/>
        </w:rPr>
        <w:t xml:space="preserve">provided by the Service Provider shall include an adequate supply of tool kit, first aid kit, fire extinguisher; torch light, and in particular, a spare tire and a vehicle GPS tracking system. The Service Provider shall guarantee an orderly and efficient transport operation and is to replace the broken or unserviceable vehicles immediately, in case of accidents/incidents and/or for maintenance purposes. The Service Provider is to maintain regular monitoring of the technical condition of the vehicles. The inspection of tires and brake system is particularly important. </w:t>
      </w:r>
    </w:p>
    <w:p w14:paraId="3BEA7032" w14:textId="239422C2"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IOM reserves the right to inspect the vehicles presented by the Service Provider, and to require a change of any vehicle not deemed safe or suitable for the proposed operational duties. If the vehicles are not operational for any of the reasons above, IOM will consider the vehicles as non-operational and shall be refused. In the event that IOM must seek a third party to replace a vehicle not provided by the Service Provider at the scheduled time, all related costs will be charged to the Service </w:t>
      </w:r>
      <w:proofErr w:type="gramStart"/>
      <w:r>
        <w:rPr>
          <w:rFonts w:asciiTheme="minorHAnsi" w:hAnsiTheme="minorHAnsi" w:cstheme="minorHAnsi"/>
          <w:spacing w:val="-2"/>
        </w:rPr>
        <w:t>Provider</w:t>
      </w:r>
      <w:proofErr w:type="gramEnd"/>
      <w:r>
        <w:rPr>
          <w:rFonts w:asciiTheme="minorHAnsi" w:hAnsiTheme="minorHAnsi" w:cstheme="minorHAnsi"/>
          <w:spacing w:val="-2"/>
        </w:rPr>
        <w:t xml:space="preserve"> and this will be applied in case of the delay in showing up upon requested.</w:t>
      </w:r>
      <w:bookmarkEnd w:id="65"/>
    </w:p>
    <w:p w14:paraId="2BDF0801" w14:textId="77777777" w:rsidR="00CF32C1" w:rsidRDefault="00CF32C1" w:rsidP="00CF32C1">
      <w:pPr>
        <w:overflowPunct w:val="0"/>
        <w:autoSpaceDE w:val="0"/>
        <w:autoSpaceDN w:val="0"/>
        <w:adjustRightInd w:val="0"/>
        <w:spacing w:after="0" w:line="260" w:lineRule="atLeast"/>
        <w:ind w:left="709"/>
        <w:jc w:val="both"/>
        <w:textAlignment w:val="baseline"/>
        <w:rPr>
          <w:rFonts w:asciiTheme="minorHAnsi" w:hAnsiTheme="minorHAnsi" w:cstheme="minorHAnsi"/>
          <w:spacing w:val="-2"/>
        </w:rPr>
      </w:pPr>
    </w:p>
    <w:p w14:paraId="2642E009"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Drivers shall have a sufficient knowledge and experience in maintaining their own vehicles. Reparation caused by any accident and/or mechanical damage during the journeys of the vehicles is the responsibility of the Service Provider.</w:t>
      </w:r>
    </w:p>
    <w:p w14:paraId="6E9992A8" w14:textId="77777777" w:rsidR="00CF32C1" w:rsidRDefault="00CF32C1" w:rsidP="00CF32C1">
      <w:pPr>
        <w:pStyle w:val="ListParagraph"/>
        <w:spacing w:after="0"/>
        <w:rPr>
          <w:rFonts w:asciiTheme="minorHAnsi" w:hAnsiTheme="minorHAnsi" w:cstheme="minorHAnsi"/>
          <w:spacing w:val="-2"/>
        </w:rPr>
      </w:pPr>
    </w:p>
    <w:p w14:paraId="149C2B9F"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Service Provider will ensure to assign a responsible contact person from their respective company to deal with issues related to deployment of vehicles, briefing to drivers regarding code of conduct to adhere and to ensure that drivers are not under the influence of drugs or alcohol.</w:t>
      </w:r>
    </w:p>
    <w:p w14:paraId="46423E84" w14:textId="77777777" w:rsidR="00CF32C1" w:rsidRDefault="00CF32C1" w:rsidP="00CF32C1">
      <w:pPr>
        <w:pStyle w:val="ListParagraph"/>
        <w:spacing w:after="0"/>
        <w:ind w:left="0"/>
        <w:rPr>
          <w:rFonts w:asciiTheme="minorHAnsi" w:hAnsiTheme="minorHAnsi" w:cstheme="minorHAnsi"/>
          <w:spacing w:val="-2"/>
        </w:rPr>
      </w:pPr>
    </w:p>
    <w:p w14:paraId="766519ED"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The Service Provider shall ensure that during the trip, each driver must carry a sufficient fund to secure the fuel needed along the journey. It is completely forbidden to load fuel jerry cans on board with the vehicles.</w:t>
      </w:r>
    </w:p>
    <w:p w14:paraId="1FA0A058" w14:textId="77777777" w:rsidR="00CF32C1" w:rsidRDefault="00CF32C1" w:rsidP="00CF32C1">
      <w:pPr>
        <w:pStyle w:val="ListParagraph"/>
        <w:spacing w:after="0"/>
        <w:rPr>
          <w:rFonts w:asciiTheme="minorHAnsi" w:hAnsiTheme="minorHAnsi" w:cstheme="minorHAnsi"/>
          <w:spacing w:val="-2"/>
        </w:rPr>
      </w:pPr>
    </w:p>
    <w:p w14:paraId="7034248F" w14:textId="66FC6B0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drivers must always carry valid documents of the </w:t>
      </w:r>
      <w:proofErr w:type="gramStart"/>
      <w:r w:rsidR="00751E47">
        <w:rPr>
          <w:rFonts w:asciiTheme="minorHAnsi" w:hAnsiTheme="minorHAnsi" w:cstheme="minorHAnsi"/>
          <w:spacing w:val="-2"/>
        </w:rPr>
        <w:t>trucks</w:t>
      </w:r>
      <w:proofErr w:type="gramEnd"/>
      <w:r w:rsidR="00751E47">
        <w:rPr>
          <w:rFonts w:asciiTheme="minorHAnsi" w:hAnsiTheme="minorHAnsi" w:cstheme="minorHAnsi"/>
          <w:spacing w:val="-2"/>
        </w:rPr>
        <w:t xml:space="preserve"> </w:t>
      </w:r>
      <w:r>
        <w:rPr>
          <w:rFonts w:asciiTheme="minorHAnsi" w:hAnsiTheme="minorHAnsi" w:cstheme="minorHAnsi"/>
          <w:spacing w:val="-2"/>
        </w:rPr>
        <w:t>insurance/registration and valid driver’s license.</w:t>
      </w:r>
    </w:p>
    <w:p w14:paraId="1B6B84ED" w14:textId="77777777" w:rsidR="00CF32C1" w:rsidRDefault="00CF32C1" w:rsidP="00CF32C1">
      <w:pPr>
        <w:pStyle w:val="ListParagraph"/>
        <w:spacing w:after="0"/>
        <w:rPr>
          <w:rFonts w:asciiTheme="minorHAnsi" w:hAnsiTheme="minorHAnsi" w:cstheme="minorHAnsi"/>
          <w:spacing w:val="-2"/>
        </w:rPr>
      </w:pPr>
    </w:p>
    <w:p w14:paraId="61EC5368" w14:textId="77777777" w:rsidR="00205BAF" w:rsidRDefault="00CF32C1" w:rsidP="00205BAF">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The Service Provider shall provide </w:t>
      </w:r>
      <w:proofErr w:type="gramStart"/>
      <w:r>
        <w:rPr>
          <w:rFonts w:asciiTheme="minorHAnsi" w:hAnsiTheme="minorHAnsi" w:cstheme="minorHAnsi"/>
          <w:spacing w:val="-2"/>
        </w:rPr>
        <w:t>a sufficient number of</w:t>
      </w:r>
      <w:proofErr w:type="gramEnd"/>
      <w:r>
        <w:rPr>
          <w:rFonts w:asciiTheme="minorHAnsi" w:hAnsiTheme="minorHAnsi" w:cstheme="minorHAnsi"/>
          <w:spacing w:val="-2"/>
        </w:rPr>
        <w:t xml:space="preserve"> qualified drivers. The maximum number of working hours of the drivers shall not exceed applicable national standards and regulations (</w:t>
      </w:r>
      <w:proofErr w:type="gramStart"/>
      <w:r>
        <w:rPr>
          <w:rFonts w:asciiTheme="minorHAnsi" w:hAnsiTheme="minorHAnsi" w:cstheme="minorHAnsi"/>
          <w:spacing w:val="-2"/>
        </w:rPr>
        <w:t>in order to</w:t>
      </w:r>
      <w:proofErr w:type="gramEnd"/>
      <w:r>
        <w:rPr>
          <w:rFonts w:asciiTheme="minorHAnsi" w:hAnsiTheme="minorHAnsi" w:cstheme="minorHAnsi"/>
          <w:spacing w:val="-2"/>
        </w:rPr>
        <w:t xml:space="preserve"> avoid accidents due to fatigue). The drivers shall operate the vehicles in a safe manner, with due regard for the safety of passengers. All aspects of the drivers including payment, worker’s compensation insurance and drivers’ accommodations during the journey are the solely responsibility of the Service Provider. No employment relationship exists between IOM and the drivers.</w:t>
      </w:r>
    </w:p>
    <w:p w14:paraId="4248B99D" w14:textId="77777777" w:rsidR="00205BAF" w:rsidRDefault="00205BAF" w:rsidP="00E11504">
      <w:pPr>
        <w:pStyle w:val="ListParagraph"/>
        <w:rPr>
          <w:rFonts w:asciiTheme="minorHAnsi" w:hAnsiTheme="minorHAnsi" w:cstheme="minorHAnsi"/>
          <w:spacing w:val="-2"/>
        </w:rPr>
      </w:pPr>
    </w:p>
    <w:p w14:paraId="6B335C28" w14:textId="7B0E50F8" w:rsidR="00205BAF" w:rsidRPr="00205BAF" w:rsidRDefault="00205BAF" w:rsidP="00E11504">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sidRPr="00205BAF">
        <w:rPr>
          <w:rFonts w:asciiTheme="minorHAnsi" w:hAnsiTheme="minorHAnsi" w:cstheme="minorHAnsi"/>
          <w:spacing w:val="-2"/>
        </w:rPr>
        <w:t xml:space="preserve">The Service Provider shall be able to maintain and have sufficient back-up capacity to ensure </w:t>
      </w:r>
      <w:proofErr w:type="gramStart"/>
      <w:r w:rsidRPr="00205BAF">
        <w:rPr>
          <w:rFonts w:asciiTheme="minorHAnsi" w:hAnsiTheme="minorHAnsi" w:cstheme="minorHAnsi"/>
          <w:spacing w:val="-2"/>
        </w:rPr>
        <w:t>that</w:t>
      </w:r>
      <w:proofErr w:type="gramEnd"/>
    </w:p>
    <w:p w14:paraId="21787BB8" w14:textId="77505A67" w:rsidR="00205BAF" w:rsidRDefault="00205BAF" w:rsidP="00E11504">
      <w:pPr>
        <w:overflowPunct w:val="0"/>
        <w:autoSpaceDE w:val="0"/>
        <w:autoSpaceDN w:val="0"/>
        <w:adjustRightInd w:val="0"/>
        <w:spacing w:after="0" w:line="260" w:lineRule="atLeast"/>
        <w:jc w:val="both"/>
        <w:textAlignment w:val="baseline"/>
        <w:rPr>
          <w:rFonts w:asciiTheme="minorHAnsi" w:hAnsiTheme="minorHAnsi" w:cstheme="minorHAnsi"/>
          <w:spacing w:val="-2"/>
        </w:rPr>
      </w:pPr>
      <w:r>
        <w:rPr>
          <w:rFonts w:asciiTheme="minorHAnsi" w:hAnsiTheme="minorHAnsi" w:cstheme="minorHAnsi"/>
          <w:spacing w:val="-2"/>
        </w:rPr>
        <w:t xml:space="preserve">               </w:t>
      </w:r>
      <w:r w:rsidRPr="00205BAF">
        <w:rPr>
          <w:rFonts w:asciiTheme="minorHAnsi" w:hAnsiTheme="minorHAnsi" w:cstheme="minorHAnsi"/>
          <w:spacing w:val="-2"/>
        </w:rPr>
        <w:t xml:space="preserve">replacement vehicles </w:t>
      </w:r>
      <w:proofErr w:type="gramStart"/>
      <w:r w:rsidRPr="00205BAF">
        <w:rPr>
          <w:rFonts w:asciiTheme="minorHAnsi" w:hAnsiTheme="minorHAnsi" w:cstheme="minorHAnsi"/>
          <w:spacing w:val="-2"/>
        </w:rPr>
        <w:t>are available at all times</w:t>
      </w:r>
      <w:proofErr w:type="gramEnd"/>
      <w:r w:rsidRPr="00205BAF">
        <w:rPr>
          <w:rFonts w:asciiTheme="minorHAnsi" w:hAnsiTheme="minorHAnsi" w:cstheme="minorHAnsi"/>
          <w:spacing w:val="-2"/>
        </w:rPr>
        <w:t xml:space="preserve"> in case of unforeseen breakdowns, accidents etc.</w:t>
      </w:r>
    </w:p>
    <w:p w14:paraId="0A9AD674" w14:textId="77777777" w:rsidR="00CF32C1" w:rsidRDefault="00CF32C1" w:rsidP="00CF32C1">
      <w:pPr>
        <w:pStyle w:val="ListParagraph"/>
        <w:spacing w:after="0"/>
        <w:rPr>
          <w:rFonts w:asciiTheme="minorHAnsi" w:hAnsiTheme="minorHAnsi" w:cstheme="minorHAnsi"/>
          <w:spacing w:val="-2"/>
        </w:rPr>
      </w:pPr>
    </w:p>
    <w:p w14:paraId="7121D5DD"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IOM will not be responsible to the </w:t>
      </w:r>
      <w:bookmarkStart w:id="66" w:name="_Hlk109409156"/>
      <w:r>
        <w:rPr>
          <w:rFonts w:asciiTheme="minorHAnsi" w:hAnsiTheme="minorHAnsi" w:cstheme="minorHAnsi"/>
          <w:spacing w:val="-2"/>
        </w:rPr>
        <w:t xml:space="preserve">Service Provider </w:t>
      </w:r>
      <w:bookmarkEnd w:id="66"/>
      <w:r>
        <w:rPr>
          <w:rFonts w:asciiTheme="minorHAnsi" w:hAnsiTheme="minorHAnsi" w:cstheme="minorHAnsi"/>
          <w:spacing w:val="-2"/>
        </w:rPr>
        <w:t xml:space="preserve">for any loss to any vehicle. IOM shall not be responsible for the security of the drivers neither during, nor outside the period of IOM movements. Apart from the agreed fee, IOM will bear no responsibility towards the Service Provider, </w:t>
      </w:r>
      <w:proofErr w:type="gramStart"/>
      <w:r>
        <w:rPr>
          <w:rFonts w:asciiTheme="minorHAnsi" w:hAnsiTheme="minorHAnsi" w:cstheme="minorHAnsi"/>
          <w:spacing w:val="-2"/>
        </w:rPr>
        <w:t>in particular not</w:t>
      </w:r>
      <w:proofErr w:type="gramEnd"/>
      <w:r>
        <w:rPr>
          <w:rFonts w:asciiTheme="minorHAnsi" w:hAnsiTheme="minorHAnsi" w:cstheme="minorHAnsi"/>
          <w:spacing w:val="-2"/>
        </w:rPr>
        <w:t xml:space="preserve"> for claims that maybe raised by third parties against the Service Provider.</w:t>
      </w:r>
    </w:p>
    <w:p w14:paraId="3A166231" w14:textId="77777777" w:rsidR="00CF32C1" w:rsidRDefault="00CF32C1" w:rsidP="00CF32C1">
      <w:pPr>
        <w:pStyle w:val="ListParagraph"/>
        <w:spacing w:after="0"/>
        <w:rPr>
          <w:rFonts w:asciiTheme="minorHAnsi" w:hAnsiTheme="minorHAnsi" w:cstheme="minorHAnsi"/>
          <w:spacing w:val="-2"/>
        </w:rPr>
      </w:pPr>
    </w:p>
    <w:p w14:paraId="07C1C2A7"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Service Provider shall be solely liable for any damage or injury suffered by IOM during any movement due to the fault, negligence or otherwise of the Service Provider. </w:t>
      </w:r>
    </w:p>
    <w:p w14:paraId="2F5533C5" w14:textId="77777777" w:rsidR="00CF32C1" w:rsidRDefault="00CF32C1" w:rsidP="00CF32C1">
      <w:pPr>
        <w:pStyle w:val="ListParagraph"/>
        <w:spacing w:after="0"/>
        <w:rPr>
          <w:rFonts w:asciiTheme="minorHAnsi" w:hAnsiTheme="minorHAnsi" w:cstheme="minorHAnsi"/>
          <w:spacing w:val="-2"/>
        </w:rPr>
      </w:pPr>
    </w:p>
    <w:p w14:paraId="72AFE1C2"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IOM has no single obligation to support the Service Provider’s staff during the works.</w:t>
      </w:r>
    </w:p>
    <w:p w14:paraId="6074BD78" w14:textId="77777777" w:rsidR="00CF32C1" w:rsidRDefault="00CF32C1" w:rsidP="00CF32C1">
      <w:pPr>
        <w:pStyle w:val="ListParagraph"/>
        <w:spacing w:after="0"/>
        <w:rPr>
          <w:rFonts w:asciiTheme="minorHAnsi" w:hAnsiTheme="minorHAnsi" w:cstheme="minorHAnsi"/>
          <w:spacing w:val="-2"/>
        </w:rPr>
      </w:pPr>
    </w:p>
    <w:p w14:paraId="7995974E"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Prices shall be valid for the duration of 12 months.</w:t>
      </w:r>
    </w:p>
    <w:p w14:paraId="2DAF18E1" w14:textId="77777777" w:rsidR="00CF32C1" w:rsidRDefault="00CF32C1" w:rsidP="00CF32C1">
      <w:pPr>
        <w:pStyle w:val="ListParagraph"/>
        <w:spacing w:after="0"/>
        <w:ind w:left="0"/>
        <w:rPr>
          <w:rFonts w:asciiTheme="minorHAnsi" w:hAnsiTheme="minorHAnsi" w:cstheme="minorHAnsi"/>
          <w:spacing w:val="-2"/>
        </w:rPr>
      </w:pPr>
    </w:p>
    <w:p w14:paraId="315A2EE7"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Service Provider shall invoice IOM by the end of each month. The invoice shall </w:t>
      </w:r>
      <w:proofErr w:type="gramStart"/>
      <w:r>
        <w:rPr>
          <w:rFonts w:asciiTheme="minorHAnsi" w:hAnsiTheme="minorHAnsi" w:cstheme="minorHAnsi"/>
          <w:spacing w:val="-2"/>
        </w:rPr>
        <w:t>reflect:</w:t>
      </w:r>
      <w:proofErr w:type="gramEnd"/>
      <w:r>
        <w:rPr>
          <w:rFonts w:asciiTheme="minorHAnsi" w:hAnsiTheme="minorHAnsi" w:cstheme="minorHAnsi"/>
          <w:spacing w:val="-2"/>
        </w:rPr>
        <w:t xml:space="preserve"> type of vehicle used, quantity of vehicle usage, extra mileage, overtime duties.</w:t>
      </w:r>
    </w:p>
    <w:p w14:paraId="6BC6327A" w14:textId="77777777" w:rsidR="00CF32C1" w:rsidRDefault="00CF32C1" w:rsidP="00CF32C1">
      <w:pPr>
        <w:overflowPunct w:val="0"/>
        <w:autoSpaceDE w:val="0"/>
        <w:autoSpaceDN w:val="0"/>
        <w:adjustRightInd w:val="0"/>
        <w:spacing w:after="0" w:line="260" w:lineRule="atLeast"/>
        <w:jc w:val="both"/>
        <w:textAlignment w:val="baseline"/>
        <w:rPr>
          <w:rFonts w:asciiTheme="minorHAnsi" w:hAnsiTheme="minorHAnsi" w:cstheme="minorHAnsi"/>
          <w:spacing w:val="-2"/>
        </w:rPr>
      </w:pPr>
    </w:p>
    <w:p w14:paraId="2D8B5501" w14:textId="77777777" w:rsidR="00CF32C1" w:rsidRP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color w:val="000000" w:themeColor="text1"/>
          <w:spacing w:val="-2"/>
        </w:rPr>
      </w:pPr>
      <w:bookmarkStart w:id="67" w:name="OLE_LINK8"/>
      <w:bookmarkStart w:id="68" w:name="OLE_LINK9"/>
      <w:r w:rsidRPr="00CF32C1">
        <w:rPr>
          <w:rFonts w:asciiTheme="minorHAnsi" w:hAnsiTheme="minorHAnsi" w:cstheme="minorHAnsi"/>
          <w:color w:val="000000" w:themeColor="text1"/>
          <w:spacing w:val="-2"/>
        </w:rPr>
        <w:t xml:space="preserve"> Payments shall become due within fifteen (15) working days after IOM’s receipt and approval of the invoice. </w:t>
      </w:r>
      <w:bookmarkEnd w:id="67"/>
      <w:bookmarkEnd w:id="68"/>
      <w:r w:rsidRPr="00CF32C1">
        <w:rPr>
          <w:rFonts w:asciiTheme="minorHAnsi" w:hAnsiTheme="minorHAnsi" w:cstheme="minorHAnsi"/>
          <w:color w:val="000000" w:themeColor="text1"/>
          <w:spacing w:val="-2"/>
        </w:rPr>
        <w:t xml:space="preserve">No requests for advance payment can be made under this agreement.  </w:t>
      </w:r>
    </w:p>
    <w:p w14:paraId="5548C361" w14:textId="77777777" w:rsidR="00CF32C1" w:rsidRDefault="00CF32C1" w:rsidP="00CF32C1">
      <w:pPr>
        <w:pStyle w:val="ListParagraph"/>
        <w:spacing w:after="0"/>
        <w:rPr>
          <w:rFonts w:asciiTheme="minorHAnsi" w:hAnsiTheme="minorHAnsi" w:cstheme="minorHAnsi"/>
          <w:spacing w:val="-2"/>
        </w:rPr>
      </w:pPr>
    </w:p>
    <w:p w14:paraId="637C4D08"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Service Provider shall be responsible for the payment of all taxes, duties, </w:t>
      </w:r>
      <w:proofErr w:type="gramStart"/>
      <w:r>
        <w:rPr>
          <w:rFonts w:asciiTheme="minorHAnsi" w:hAnsiTheme="minorHAnsi" w:cstheme="minorHAnsi"/>
          <w:spacing w:val="-2"/>
        </w:rPr>
        <w:t>levies</w:t>
      </w:r>
      <w:proofErr w:type="gramEnd"/>
      <w:r>
        <w:rPr>
          <w:rFonts w:asciiTheme="minorHAnsi" w:hAnsiTheme="minorHAnsi" w:cstheme="minorHAnsi"/>
          <w:spacing w:val="-2"/>
        </w:rPr>
        <w:t xml:space="preserve"> and charges assessed on the Service Provider in connection with this Agreement. </w:t>
      </w:r>
    </w:p>
    <w:p w14:paraId="32A42238" w14:textId="77777777" w:rsidR="00CF32C1" w:rsidRDefault="00CF32C1" w:rsidP="00CF32C1">
      <w:pPr>
        <w:pStyle w:val="ListParagraph"/>
        <w:spacing w:after="0"/>
        <w:rPr>
          <w:rFonts w:asciiTheme="minorHAnsi" w:hAnsiTheme="minorHAnsi" w:cstheme="minorHAnsi"/>
          <w:spacing w:val="-2"/>
        </w:rPr>
      </w:pPr>
    </w:p>
    <w:p w14:paraId="5DC190EA"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Service Provider is the legal owner of the vehicles to be rented or legally responsible for sub-contracted vehicles and that the vehicles are properly registered, as evidenced by a Certified True </w:t>
      </w:r>
      <w:r>
        <w:rPr>
          <w:rFonts w:asciiTheme="minorHAnsi" w:hAnsiTheme="minorHAnsi" w:cstheme="minorHAnsi"/>
          <w:spacing w:val="-2"/>
        </w:rPr>
        <w:lastRenderedPageBreak/>
        <w:t xml:space="preserve">Copy of each vehicle’s registration papers. Each vehicle must </w:t>
      </w:r>
      <w:proofErr w:type="gramStart"/>
      <w:r>
        <w:rPr>
          <w:rFonts w:asciiTheme="minorHAnsi" w:hAnsiTheme="minorHAnsi" w:cstheme="minorHAnsi"/>
          <w:spacing w:val="-2"/>
        </w:rPr>
        <w:t>carry the original registration papers at all times</w:t>
      </w:r>
      <w:proofErr w:type="gramEnd"/>
      <w:r>
        <w:rPr>
          <w:rFonts w:asciiTheme="minorHAnsi" w:hAnsiTheme="minorHAnsi" w:cstheme="minorHAnsi"/>
          <w:spacing w:val="-2"/>
        </w:rPr>
        <w:t xml:space="preserve"> during the period of the Agreement.</w:t>
      </w:r>
    </w:p>
    <w:p w14:paraId="65E1414A" w14:textId="77777777" w:rsidR="00CF32C1" w:rsidRDefault="00CF32C1" w:rsidP="00CF32C1">
      <w:pPr>
        <w:pStyle w:val="ListParagraph"/>
        <w:spacing w:after="0"/>
        <w:rPr>
          <w:rFonts w:asciiTheme="minorHAnsi" w:hAnsiTheme="minorHAnsi" w:cstheme="minorHAnsi"/>
          <w:spacing w:val="-2"/>
        </w:rPr>
      </w:pPr>
    </w:p>
    <w:p w14:paraId="0D929D63"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Each vehicle to be leased is covered by a Comprehensive Motor Vehicle Insurance issued by a reputable insurance company for the entire duration of the Agreement, as evidenced by a Certified True Copy of comprehensive motor vehicle insurance policy to be provided by the Service Provider to IOM prior to signing this Agreement.</w:t>
      </w:r>
    </w:p>
    <w:p w14:paraId="4CAC88D9" w14:textId="77777777" w:rsidR="00CF32C1" w:rsidRDefault="00CF32C1" w:rsidP="00CF32C1">
      <w:pPr>
        <w:pStyle w:val="ListParagraph"/>
        <w:spacing w:after="0"/>
        <w:rPr>
          <w:rFonts w:asciiTheme="minorHAnsi" w:hAnsiTheme="minorHAnsi" w:cstheme="minorHAnsi"/>
          <w:spacing w:val="-2"/>
        </w:rPr>
      </w:pPr>
    </w:p>
    <w:p w14:paraId="120ADB48" w14:textId="77777777" w:rsidR="00CF32C1" w:rsidRDefault="00CF32C1" w:rsidP="00CF32C1">
      <w:pPr>
        <w:numPr>
          <w:ilvl w:val="0"/>
          <w:numId w:val="33"/>
        </w:numPr>
        <w:overflowPunct w:val="0"/>
        <w:autoSpaceDE w:val="0"/>
        <w:autoSpaceDN w:val="0"/>
        <w:adjustRightInd w:val="0"/>
        <w:spacing w:after="0" w:line="260" w:lineRule="atLeast"/>
        <w:ind w:left="709" w:hanging="142"/>
        <w:jc w:val="both"/>
        <w:textAlignment w:val="baseline"/>
        <w:rPr>
          <w:rFonts w:asciiTheme="minorHAnsi" w:hAnsiTheme="minorHAnsi" w:cstheme="minorHAnsi"/>
          <w:spacing w:val="-2"/>
        </w:rPr>
      </w:pPr>
      <w:r>
        <w:rPr>
          <w:rFonts w:asciiTheme="minorHAnsi" w:hAnsiTheme="minorHAnsi" w:cstheme="minorHAnsi"/>
          <w:spacing w:val="-2"/>
        </w:rPr>
        <w:t xml:space="preserve"> The drivers assigned to vehicles used under this Agreement are to be suitably </w:t>
      </w:r>
      <w:proofErr w:type="gramStart"/>
      <w:r>
        <w:rPr>
          <w:rFonts w:asciiTheme="minorHAnsi" w:hAnsiTheme="minorHAnsi" w:cstheme="minorHAnsi"/>
          <w:spacing w:val="-2"/>
        </w:rPr>
        <w:t>attired at all times</w:t>
      </w:r>
      <w:proofErr w:type="gramEnd"/>
      <w:r>
        <w:rPr>
          <w:rFonts w:asciiTheme="minorHAnsi" w:hAnsiTheme="minorHAnsi" w:cstheme="minorHAnsi"/>
          <w:spacing w:val="-2"/>
        </w:rPr>
        <w:t xml:space="preserve"> in the prescribed uniform and shall conduct themselves in a manner that will not cause any prejudice or bad publicity to IOM.</w:t>
      </w:r>
    </w:p>
    <w:p w14:paraId="04EE0460" w14:textId="77777777" w:rsidR="009F42DE" w:rsidRDefault="009F42DE" w:rsidP="00CF32C1">
      <w:pPr>
        <w:rPr>
          <w:rFonts w:ascii="Times New Roman" w:eastAsia="Times New Roman" w:hAnsi="Times New Roman" w:cs="Times New Roman"/>
          <w:sz w:val="24"/>
          <w:szCs w:val="24"/>
        </w:rPr>
      </w:pPr>
    </w:p>
    <w:p w14:paraId="66897BE6" w14:textId="77777777" w:rsidR="004C776A" w:rsidRDefault="004C776A" w:rsidP="00CF32C1">
      <w:pPr>
        <w:rPr>
          <w:rFonts w:ascii="Times New Roman" w:eastAsia="Times New Roman" w:hAnsi="Times New Roman" w:cs="Times New Roman"/>
          <w:sz w:val="24"/>
          <w:szCs w:val="24"/>
        </w:rPr>
      </w:pPr>
    </w:p>
    <w:p w14:paraId="7F288FF5" w14:textId="77777777" w:rsidR="00C32E7E" w:rsidRDefault="00C32E7E" w:rsidP="00CF32C1">
      <w:pPr>
        <w:rPr>
          <w:rFonts w:ascii="Times New Roman" w:eastAsia="Times New Roman" w:hAnsi="Times New Roman" w:cs="Times New Roman"/>
          <w:sz w:val="24"/>
          <w:szCs w:val="24"/>
        </w:rPr>
      </w:pPr>
    </w:p>
    <w:p w14:paraId="7879D24A" w14:textId="5213C9B3" w:rsidR="004C776A" w:rsidRDefault="004C776A" w:rsidP="00CF32C1">
      <w:pPr>
        <w:rPr>
          <w:rFonts w:ascii="Times New Roman" w:eastAsia="Times New Roman" w:hAnsi="Times New Roman" w:cs="Times New Roman"/>
          <w:sz w:val="24"/>
          <w:szCs w:val="24"/>
        </w:rPr>
      </w:pPr>
    </w:p>
    <w:p w14:paraId="54F787E3" w14:textId="77777777" w:rsidR="009F42DE" w:rsidRDefault="009F42DE" w:rsidP="00CF32C1">
      <w:pPr>
        <w:rPr>
          <w:rFonts w:ascii="Times New Roman" w:eastAsia="Times New Roman" w:hAnsi="Times New Roman" w:cs="Times New Roman"/>
          <w:sz w:val="24"/>
          <w:szCs w:val="24"/>
        </w:rPr>
      </w:pPr>
    </w:p>
    <w:p w14:paraId="5003B53C" w14:textId="77777777" w:rsidR="009F42DE" w:rsidRDefault="009F42DE" w:rsidP="00CF32C1">
      <w:pPr>
        <w:rPr>
          <w:rFonts w:ascii="Times New Roman" w:eastAsia="Times New Roman" w:hAnsi="Times New Roman" w:cs="Times New Roman"/>
          <w:sz w:val="24"/>
          <w:szCs w:val="24"/>
        </w:rPr>
      </w:pPr>
    </w:p>
    <w:p w14:paraId="54A06F20" w14:textId="77777777" w:rsidR="009F42DE" w:rsidRDefault="009F42DE" w:rsidP="00CF32C1">
      <w:pPr>
        <w:rPr>
          <w:rFonts w:ascii="Times New Roman" w:eastAsia="Times New Roman" w:hAnsi="Times New Roman" w:cs="Times New Roman"/>
          <w:sz w:val="24"/>
          <w:szCs w:val="24"/>
        </w:rPr>
      </w:pPr>
    </w:p>
    <w:p w14:paraId="17ED9F32" w14:textId="77777777" w:rsidR="009F42DE" w:rsidRDefault="009F42DE" w:rsidP="00CF32C1">
      <w:pPr>
        <w:rPr>
          <w:rFonts w:ascii="Times New Roman" w:eastAsia="Times New Roman" w:hAnsi="Times New Roman" w:cs="Times New Roman"/>
          <w:sz w:val="24"/>
          <w:szCs w:val="24"/>
        </w:rPr>
      </w:pPr>
    </w:p>
    <w:p w14:paraId="54A070EC" w14:textId="77777777" w:rsidR="009F42DE" w:rsidRDefault="009F42DE" w:rsidP="00CF32C1">
      <w:pPr>
        <w:rPr>
          <w:rFonts w:ascii="Times New Roman" w:eastAsia="Times New Roman" w:hAnsi="Times New Roman" w:cs="Times New Roman"/>
          <w:sz w:val="24"/>
          <w:szCs w:val="24"/>
        </w:rPr>
      </w:pPr>
    </w:p>
    <w:p w14:paraId="365F0695" w14:textId="77777777" w:rsidR="009F42DE" w:rsidRDefault="009F42DE" w:rsidP="00CF32C1">
      <w:pPr>
        <w:rPr>
          <w:rFonts w:ascii="Times New Roman" w:eastAsia="Times New Roman" w:hAnsi="Times New Roman" w:cs="Times New Roman"/>
          <w:sz w:val="24"/>
          <w:szCs w:val="24"/>
        </w:rPr>
      </w:pPr>
    </w:p>
    <w:p w14:paraId="349E584A" w14:textId="77777777" w:rsidR="009F42DE" w:rsidRDefault="009F42DE" w:rsidP="00CF32C1">
      <w:pPr>
        <w:rPr>
          <w:rFonts w:ascii="Times New Roman" w:eastAsia="Times New Roman" w:hAnsi="Times New Roman" w:cs="Times New Roman"/>
          <w:sz w:val="24"/>
          <w:szCs w:val="24"/>
        </w:rPr>
      </w:pPr>
    </w:p>
    <w:p w14:paraId="5BA3177C" w14:textId="77777777" w:rsidR="009F42DE" w:rsidRDefault="009F42DE" w:rsidP="00CF32C1">
      <w:pPr>
        <w:rPr>
          <w:rFonts w:ascii="Times New Roman" w:eastAsia="Times New Roman" w:hAnsi="Times New Roman" w:cs="Times New Roman"/>
          <w:sz w:val="24"/>
          <w:szCs w:val="24"/>
        </w:rPr>
      </w:pPr>
    </w:p>
    <w:p w14:paraId="4C25C5F0" w14:textId="77777777" w:rsidR="009F42DE" w:rsidRDefault="009F42DE" w:rsidP="00CF32C1">
      <w:pPr>
        <w:rPr>
          <w:rFonts w:ascii="Times New Roman" w:eastAsia="Times New Roman" w:hAnsi="Times New Roman" w:cs="Times New Roman"/>
          <w:sz w:val="24"/>
          <w:szCs w:val="24"/>
        </w:rPr>
      </w:pPr>
    </w:p>
    <w:p w14:paraId="6E2F6542" w14:textId="77777777" w:rsidR="009F42DE" w:rsidRDefault="009F42DE" w:rsidP="00CF32C1">
      <w:pPr>
        <w:rPr>
          <w:rFonts w:ascii="Times New Roman" w:eastAsia="Times New Roman" w:hAnsi="Times New Roman" w:cs="Times New Roman"/>
          <w:sz w:val="24"/>
          <w:szCs w:val="24"/>
        </w:rPr>
      </w:pPr>
    </w:p>
    <w:p w14:paraId="3B9BCF58" w14:textId="77777777" w:rsidR="009F42DE" w:rsidRDefault="009F42DE" w:rsidP="00CF32C1">
      <w:pPr>
        <w:rPr>
          <w:rFonts w:ascii="Times New Roman" w:eastAsia="Times New Roman" w:hAnsi="Times New Roman" w:cs="Times New Roman"/>
          <w:sz w:val="24"/>
          <w:szCs w:val="24"/>
        </w:rPr>
      </w:pPr>
    </w:p>
    <w:p w14:paraId="160A5A15" w14:textId="77777777" w:rsidR="009F42DE" w:rsidRDefault="009F42DE" w:rsidP="00CF32C1">
      <w:pPr>
        <w:rPr>
          <w:rFonts w:ascii="Times New Roman" w:eastAsia="Times New Roman" w:hAnsi="Times New Roman" w:cs="Times New Roman"/>
          <w:sz w:val="24"/>
          <w:szCs w:val="24"/>
        </w:rPr>
      </w:pPr>
    </w:p>
    <w:p w14:paraId="1E978C94" w14:textId="77777777" w:rsidR="0022492A" w:rsidRDefault="0022492A" w:rsidP="009F42DE">
      <w:pPr>
        <w:jc w:val="both"/>
      </w:pPr>
      <w:bookmarkStart w:id="69" w:name="_heading=h.4bvk7pj" w:colFirst="0" w:colLast="0"/>
      <w:bookmarkEnd w:id="69"/>
    </w:p>
    <w:p w14:paraId="6D2ED27B" w14:textId="77777777" w:rsidR="00B2175B" w:rsidRDefault="00B2175B" w:rsidP="009F42DE">
      <w:pPr>
        <w:jc w:val="both"/>
      </w:pPr>
    </w:p>
    <w:p w14:paraId="146DBFAC" w14:textId="77777777" w:rsidR="00B2175B" w:rsidRDefault="00B2175B" w:rsidP="009F42DE">
      <w:pPr>
        <w:jc w:val="both"/>
      </w:pPr>
    </w:p>
    <w:p w14:paraId="40103260" w14:textId="77777777" w:rsidR="00B2175B" w:rsidRDefault="00B2175B" w:rsidP="009F42DE">
      <w:pPr>
        <w:jc w:val="both"/>
      </w:pPr>
    </w:p>
    <w:p w14:paraId="0D62B9FE" w14:textId="77777777" w:rsidR="00B2175B" w:rsidRDefault="00B2175B" w:rsidP="009F42DE">
      <w:pPr>
        <w:jc w:val="both"/>
      </w:pPr>
    </w:p>
    <w:p w14:paraId="746AAF7A" w14:textId="77777777" w:rsidR="00B2175B" w:rsidRDefault="00B2175B" w:rsidP="009F42DE">
      <w:pPr>
        <w:jc w:val="both"/>
      </w:pPr>
    </w:p>
    <w:p w14:paraId="5302796F" w14:textId="77777777" w:rsidR="00B2175B" w:rsidRDefault="00B2175B" w:rsidP="009F42DE">
      <w:pPr>
        <w:jc w:val="both"/>
      </w:pPr>
    </w:p>
    <w:p w14:paraId="1C3ACCA6" w14:textId="77777777" w:rsidR="00B2175B" w:rsidRDefault="00B2175B" w:rsidP="009F42DE">
      <w:pPr>
        <w:jc w:val="both"/>
      </w:pPr>
    </w:p>
    <w:p w14:paraId="53D0AD29" w14:textId="77777777" w:rsidR="00B2175B" w:rsidRDefault="00B2175B" w:rsidP="009F42DE">
      <w:pPr>
        <w:jc w:val="both"/>
      </w:pPr>
    </w:p>
    <w:p w14:paraId="2539E87F" w14:textId="7662EF81" w:rsidR="00994597" w:rsidRDefault="00A520CC" w:rsidP="009F42DE">
      <w:pPr>
        <w:jc w:val="both"/>
      </w:pPr>
      <w:r>
        <w:t>SECTION 6: CONDITIONS OF CONTRACT AND CONTRACT FORMS</w:t>
      </w:r>
    </w:p>
    <w:p w14:paraId="16027CAF" w14:textId="77777777" w:rsidR="00716E13" w:rsidRDefault="00716E13" w:rsidP="00716E13">
      <w:pPr>
        <w:pStyle w:val="Heading2"/>
      </w:pPr>
      <w:bookmarkStart w:id="70" w:name="_heading=h.2r0uhxc" w:colFirst="0" w:colLast="0"/>
      <w:bookmarkStart w:id="71" w:name="_heading=h.34g0dwd" w:colFirst="0" w:colLast="0"/>
      <w:bookmarkEnd w:id="70"/>
      <w:bookmarkEnd w:id="71"/>
      <w:r>
        <w:t xml:space="preserve">6.1 Contract Form with General Conditions of Contract </w:t>
      </w:r>
    </w:p>
    <w:p w14:paraId="529A82A5" w14:textId="77777777" w:rsidR="003010C9" w:rsidRPr="003010C9" w:rsidRDefault="003010C9" w:rsidP="003010C9">
      <w:pPr>
        <w:suppressAutoHyphens/>
        <w:spacing w:line="23" w:lineRule="atLeast"/>
        <w:jc w:val="both"/>
        <w:rPr>
          <w:rFonts w:asciiTheme="minorHAnsi" w:hAnsiTheme="minorHAnsi" w:cstheme="minorHAnsi"/>
          <w:color w:val="999999"/>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3010C9" w:rsidRPr="003010C9" w14:paraId="7ADA85AA" w14:textId="77777777" w:rsidTr="0081309F">
        <w:trPr>
          <w:jc w:val="right"/>
        </w:trPr>
        <w:tc>
          <w:tcPr>
            <w:tcW w:w="2700" w:type="dxa"/>
            <w:tcBorders>
              <w:top w:val="single" w:sz="4" w:space="0" w:color="auto"/>
              <w:left w:val="single" w:sz="4" w:space="0" w:color="auto"/>
              <w:bottom w:val="single" w:sz="4" w:space="0" w:color="auto"/>
              <w:right w:val="single" w:sz="4" w:space="0" w:color="auto"/>
            </w:tcBorders>
            <w:hideMark/>
          </w:tcPr>
          <w:p w14:paraId="0C92E490" w14:textId="77777777" w:rsidR="003010C9" w:rsidRPr="003010C9" w:rsidRDefault="003010C9" w:rsidP="0081309F">
            <w:pPr>
              <w:pStyle w:val="NoSpacing"/>
              <w:spacing w:line="23" w:lineRule="atLeast"/>
              <w:jc w:val="both"/>
              <w:rPr>
                <w:rFonts w:asciiTheme="minorHAnsi" w:hAnsiTheme="minorHAnsi" w:cstheme="minorHAnsi"/>
                <w:sz w:val="20"/>
                <w:szCs w:val="20"/>
              </w:rPr>
            </w:pPr>
            <w:bookmarkStart w:id="72" w:name="OLE_LINK2"/>
            <w:r w:rsidRPr="003010C9">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A571C03" w14:textId="77777777" w:rsidR="003010C9" w:rsidRPr="003010C9" w:rsidRDefault="003010C9" w:rsidP="0081309F">
            <w:pPr>
              <w:pStyle w:val="NoSpacing"/>
              <w:spacing w:line="23" w:lineRule="atLeast"/>
              <w:jc w:val="both"/>
              <w:rPr>
                <w:rFonts w:asciiTheme="minorHAnsi" w:hAnsiTheme="minorHAnsi" w:cstheme="minorHAnsi"/>
                <w:sz w:val="20"/>
                <w:szCs w:val="20"/>
              </w:rPr>
            </w:pPr>
          </w:p>
        </w:tc>
      </w:tr>
      <w:tr w:rsidR="003010C9" w:rsidRPr="003010C9" w14:paraId="5E0C147B" w14:textId="77777777" w:rsidTr="0081309F">
        <w:trPr>
          <w:jc w:val="right"/>
        </w:trPr>
        <w:tc>
          <w:tcPr>
            <w:tcW w:w="2700" w:type="dxa"/>
            <w:tcBorders>
              <w:top w:val="single" w:sz="4" w:space="0" w:color="auto"/>
              <w:left w:val="single" w:sz="4" w:space="0" w:color="auto"/>
              <w:bottom w:val="single" w:sz="4" w:space="0" w:color="auto"/>
              <w:right w:val="single" w:sz="4" w:space="0" w:color="auto"/>
            </w:tcBorders>
            <w:hideMark/>
          </w:tcPr>
          <w:p w14:paraId="2C46BE39" w14:textId="77777777" w:rsidR="003010C9" w:rsidRPr="003010C9" w:rsidRDefault="003010C9" w:rsidP="0081309F">
            <w:pPr>
              <w:pStyle w:val="NoSpacing"/>
              <w:spacing w:line="23" w:lineRule="atLeast"/>
              <w:jc w:val="both"/>
              <w:rPr>
                <w:rFonts w:asciiTheme="minorHAnsi" w:hAnsiTheme="minorHAnsi" w:cstheme="minorHAnsi"/>
                <w:sz w:val="20"/>
                <w:szCs w:val="20"/>
              </w:rPr>
            </w:pPr>
            <w:r w:rsidRPr="003010C9">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30FC671A" w14:textId="77777777" w:rsidR="003010C9" w:rsidRPr="003010C9" w:rsidRDefault="003010C9" w:rsidP="0081309F">
            <w:pPr>
              <w:pStyle w:val="NoSpacing"/>
              <w:spacing w:line="23" w:lineRule="atLeast"/>
              <w:jc w:val="both"/>
              <w:rPr>
                <w:rFonts w:asciiTheme="minorHAnsi" w:hAnsiTheme="minorHAnsi" w:cstheme="minorHAnsi"/>
                <w:sz w:val="20"/>
                <w:szCs w:val="20"/>
              </w:rPr>
            </w:pPr>
          </w:p>
        </w:tc>
      </w:tr>
      <w:bookmarkEnd w:id="72"/>
    </w:tbl>
    <w:p w14:paraId="48064702" w14:textId="77777777" w:rsidR="003010C9" w:rsidRPr="003010C9" w:rsidRDefault="003010C9" w:rsidP="003010C9">
      <w:pPr>
        <w:spacing w:line="23" w:lineRule="atLeast"/>
        <w:jc w:val="both"/>
        <w:rPr>
          <w:rFonts w:asciiTheme="minorHAnsi" w:hAnsiTheme="minorHAnsi" w:cstheme="minorHAnsi"/>
          <w:b/>
          <w:snapToGrid w:val="0"/>
          <w:sz w:val="20"/>
          <w:szCs w:val="20"/>
        </w:rPr>
      </w:pPr>
    </w:p>
    <w:p w14:paraId="33DEEC06" w14:textId="77777777" w:rsidR="003010C9" w:rsidRPr="003010C9" w:rsidRDefault="003010C9" w:rsidP="003010C9">
      <w:pPr>
        <w:spacing w:line="23" w:lineRule="atLeast"/>
        <w:jc w:val="both"/>
        <w:rPr>
          <w:rFonts w:asciiTheme="minorHAnsi" w:hAnsiTheme="minorHAnsi" w:cstheme="minorHAnsi"/>
          <w:b/>
          <w:snapToGrid w:val="0"/>
          <w:sz w:val="20"/>
          <w:szCs w:val="20"/>
        </w:rPr>
      </w:pPr>
    </w:p>
    <w:p w14:paraId="0A1162EC" w14:textId="77777777" w:rsidR="003010C9" w:rsidRPr="003010C9" w:rsidRDefault="003010C9" w:rsidP="003010C9">
      <w:pPr>
        <w:suppressAutoHyphens/>
        <w:spacing w:line="23" w:lineRule="atLeast"/>
        <w:jc w:val="center"/>
        <w:rPr>
          <w:rFonts w:asciiTheme="minorHAnsi" w:hAnsiTheme="minorHAnsi" w:cstheme="minorHAnsi"/>
          <w:b/>
          <w:color w:val="000000"/>
          <w:sz w:val="20"/>
          <w:szCs w:val="20"/>
        </w:rPr>
      </w:pPr>
      <w:r w:rsidRPr="003010C9">
        <w:rPr>
          <w:rFonts w:asciiTheme="minorHAnsi" w:hAnsiTheme="minorHAnsi" w:cstheme="minorHAnsi"/>
          <w:b/>
          <w:color w:val="000000"/>
          <w:sz w:val="20"/>
          <w:szCs w:val="20"/>
        </w:rPr>
        <w:t>FRAMEWORK VEHICLE LEASE AGREEMENT</w:t>
      </w:r>
    </w:p>
    <w:p w14:paraId="580CA8D0" w14:textId="77777777" w:rsidR="003010C9" w:rsidRPr="003010C9" w:rsidRDefault="003010C9" w:rsidP="003010C9">
      <w:pPr>
        <w:suppressAutoHyphens/>
        <w:spacing w:line="23" w:lineRule="atLeast"/>
        <w:jc w:val="center"/>
        <w:rPr>
          <w:rFonts w:asciiTheme="minorHAnsi" w:hAnsiTheme="minorHAnsi" w:cstheme="minorHAnsi"/>
          <w:b/>
          <w:color w:val="000000"/>
          <w:sz w:val="20"/>
          <w:szCs w:val="20"/>
        </w:rPr>
      </w:pPr>
      <w:r w:rsidRPr="003010C9">
        <w:rPr>
          <w:rFonts w:asciiTheme="minorHAnsi" w:hAnsiTheme="minorHAnsi" w:cstheme="minorHAnsi"/>
          <w:b/>
          <w:color w:val="000000"/>
          <w:sz w:val="20"/>
          <w:szCs w:val="20"/>
        </w:rPr>
        <w:t>Between</w:t>
      </w:r>
    </w:p>
    <w:p w14:paraId="78B50C6D" w14:textId="77777777" w:rsidR="003010C9" w:rsidRPr="003010C9" w:rsidRDefault="003010C9" w:rsidP="003010C9">
      <w:pPr>
        <w:suppressAutoHyphens/>
        <w:spacing w:line="23" w:lineRule="atLeast"/>
        <w:jc w:val="center"/>
        <w:rPr>
          <w:rFonts w:asciiTheme="minorHAnsi" w:hAnsiTheme="minorHAnsi" w:cstheme="minorHAnsi"/>
          <w:b/>
          <w:color w:val="000000"/>
          <w:sz w:val="20"/>
          <w:szCs w:val="20"/>
        </w:rPr>
      </w:pPr>
      <w:r w:rsidRPr="003010C9">
        <w:rPr>
          <w:rFonts w:asciiTheme="minorHAnsi" w:hAnsiTheme="minorHAnsi" w:cstheme="minorHAnsi"/>
          <w:b/>
          <w:color w:val="000000"/>
          <w:sz w:val="20"/>
          <w:szCs w:val="20"/>
        </w:rPr>
        <w:t>The International Organization for Migration</w:t>
      </w:r>
    </w:p>
    <w:p w14:paraId="54AA9BC5" w14:textId="77777777" w:rsidR="003010C9" w:rsidRPr="003010C9" w:rsidRDefault="003010C9" w:rsidP="003010C9">
      <w:pPr>
        <w:suppressAutoHyphens/>
        <w:spacing w:line="23" w:lineRule="atLeast"/>
        <w:jc w:val="center"/>
        <w:rPr>
          <w:rFonts w:asciiTheme="minorHAnsi" w:hAnsiTheme="minorHAnsi" w:cstheme="minorHAnsi"/>
          <w:b/>
          <w:color w:val="000000"/>
          <w:sz w:val="20"/>
          <w:szCs w:val="20"/>
        </w:rPr>
      </w:pPr>
      <w:r w:rsidRPr="003010C9">
        <w:rPr>
          <w:rFonts w:asciiTheme="minorHAnsi" w:hAnsiTheme="minorHAnsi" w:cstheme="minorHAnsi"/>
          <w:b/>
          <w:color w:val="000000"/>
          <w:sz w:val="20"/>
          <w:szCs w:val="20"/>
        </w:rPr>
        <w:t>And</w:t>
      </w:r>
    </w:p>
    <w:p w14:paraId="3026BD3E" w14:textId="77777777" w:rsidR="003010C9" w:rsidRPr="003010C9" w:rsidRDefault="003010C9" w:rsidP="003010C9">
      <w:pPr>
        <w:suppressAutoHyphens/>
        <w:spacing w:line="23" w:lineRule="atLeast"/>
        <w:jc w:val="center"/>
        <w:rPr>
          <w:rFonts w:asciiTheme="minorHAnsi" w:hAnsiTheme="minorHAnsi" w:cstheme="minorHAnsi"/>
          <w:b/>
          <w:sz w:val="20"/>
          <w:szCs w:val="20"/>
        </w:rPr>
      </w:pPr>
      <w:r w:rsidRPr="003010C9">
        <w:rPr>
          <w:rFonts w:asciiTheme="minorHAnsi" w:hAnsiTheme="minorHAnsi" w:cstheme="minorHAnsi"/>
          <w:b/>
          <w:sz w:val="20"/>
          <w:szCs w:val="20"/>
        </w:rPr>
        <w:t>[Name of the Service Provider]</w:t>
      </w:r>
    </w:p>
    <w:p w14:paraId="25042AE2"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p>
    <w:p w14:paraId="2BEDEBC8"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 xml:space="preserve">The Parties to this Agreement are the </w:t>
      </w:r>
      <w:r w:rsidRPr="003010C9">
        <w:rPr>
          <w:rFonts w:asciiTheme="minorHAnsi" w:hAnsiTheme="minorHAnsi" w:cstheme="minorHAnsi"/>
          <w:b/>
          <w:snapToGrid w:val="0"/>
          <w:sz w:val="20"/>
          <w:szCs w:val="20"/>
        </w:rPr>
        <w:t>International Organization for Migration</w:t>
      </w:r>
      <w:r w:rsidRPr="003010C9">
        <w:rPr>
          <w:rFonts w:asciiTheme="minorHAnsi" w:hAnsiTheme="minorHAnsi" w:cstheme="minorHAnsi"/>
          <w:snapToGrid w:val="0"/>
          <w:sz w:val="20"/>
          <w:szCs w:val="20"/>
        </w:rPr>
        <w:t>,</w:t>
      </w:r>
      <w:r w:rsidRPr="003010C9">
        <w:rPr>
          <w:rFonts w:asciiTheme="minorHAnsi" w:hAnsiTheme="minorHAnsi" w:cstheme="minorHAnsi"/>
          <w:b/>
          <w:snapToGrid w:val="0"/>
          <w:sz w:val="20"/>
          <w:szCs w:val="20"/>
        </w:rPr>
        <w:t xml:space="preserve"> </w:t>
      </w:r>
      <w:r w:rsidRPr="003010C9">
        <w:rPr>
          <w:rFonts w:asciiTheme="minorHAnsi" w:hAnsiTheme="minorHAnsi" w:cstheme="minorHAnsi"/>
          <w:snapToGrid w:val="0"/>
          <w:sz w:val="20"/>
          <w:szCs w:val="20"/>
        </w:rPr>
        <w:t>an organization part of the United Nations system,</w:t>
      </w:r>
      <w:r w:rsidRPr="003010C9">
        <w:rPr>
          <w:rFonts w:asciiTheme="minorHAnsi" w:hAnsiTheme="minorHAnsi" w:cstheme="minorHAnsi"/>
          <w:b/>
          <w:snapToGrid w:val="0"/>
          <w:sz w:val="20"/>
          <w:szCs w:val="20"/>
        </w:rPr>
        <w:t xml:space="preserve"> </w:t>
      </w:r>
      <w:r w:rsidRPr="003010C9">
        <w:rPr>
          <w:rFonts w:asciiTheme="minorHAnsi" w:hAnsiTheme="minorHAnsi" w:cstheme="minorHAnsi"/>
          <w:snapToGrid w:val="0"/>
          <w:sz w:val="20"/>
          <w:szCs w:val="20"/>
        </w:rPr>
        <w:t>Mission in [XXX], [Address of the Mission], represented by [Name, Title of Chief of Mission etc.], hereinafter referred to as “</w:t>
      </w:r>
      <w:r w:rsidRPr="003010C9">
        <w:rPr>
          <w:rFonts w:asciiTheme="minorHAnsi" w:hAnsiTheme="minorHAnsi" w:cstheme="minorHAnsi"/>
          <w:b/>
          <w:snapToGrid w:val="0"/>
          <w:sz w:val="20"/>
          <w:szCs w:val="20"/>
        </w:rPr>
        <w:t>IOM</w:t>
      </w:r>
      <w:r w:rsidRPr="003010C9">
        <w:rPr>
          <w:rFonts w:asciiTheme="minorHAnsi" w:hAnsiTheme="minorHAnsi" w:cstheme="minorHAnsi"/>
          <w:snapToGrid w:val="0"/>
          <w:sz w:val="20"/>
          <w:szCs w:val="20"/>
        </w:rPr>
        <w:t>,” and [</w:t>
      </w:r>
      <w:r w:rsidRPr="003010C9">
        <w:rPr>
          <w:rFonts w:asciiTheme="minorHAnsi" w:hAnsiTheme="minorHAnsi" w:cstheme="minorHAnsi"/>
          <w:b/>
          <w:snapToGrid w:val="0"/>
          <w:sz w:val="20"/>
          <w:szCs w:val="20"/>
        </w:rPr>
        <w:t>Name of the Service Provider</w:t>
      </w:r>
      <w:r w:rsidRPr="003010C9">
        <w:rPr>
          <w:rFonts w:asciiTheme="minorHAnsi" w:hAnsiTheme="minorHAnsi" w:cstheme="minorHAnsi"/>
          <w:snapToGrid w:val="0"/>
          <w:sz w:val="20"/>
          <w:szCs w:val="20"/>
        </w:rPr>
        <w:t>], [Address], represented by [Name, Title of the representative of the Other Party], hereinafter referred to as the “</w:t>
      </w:r>
      <w:r w:rsidRPr="003010C9">
        <w:rPr>
          <w:rFonts w:asciiTheme="minorHAnsi" w:hAnsiTheme="minorHAnsi" w:cstheme="minorHAnsi"/>
          <w:b/>
          <w:snapToGrid w:val="0"/>
          <w:sz w:val="20"/>
          <w:szCs w:val="20"/>
        </w:rPr>
        <w:t>Service</w:t>
      </w:r>
      <w:r w:rsidRPr="003010C9">
        <w:rPr>
          <w:rFonts w:asciiTheme="minorHAnsi" w:hAnsiTheme="minorHAnsi" w:cstheme="minorHAnsi"/>
          <w:snapToGrid w:val="0"/>
          <w:sz w:val="20"/>
          <w:szCs w:val="20"/>
        </w:rPr>
        <w:t xml:space="preserve"> </w:t>
      </w:r>
      <w:r w:rsidRPr="003010C9">
        <w:rPr>
          <w:rFonts w:asciiTheme="minorHAnsi" w:hAnsiTheme="minorHAnsi" w:cstheme="minorHAnsi"/>
          <w:b/>
          <w:snapToGrid w:val="0"/>
          <w:sz w:val="20"/>
          <w:szCs w:val="20"/>
        </w:rPr>
        <w:t>Provider</w:t>
      </w:r>
      <w:r w:rsidRPr="003010C9">
        <w:rPr>
          <w:rFonts w:asciiTheme="minorHAnsi" w:hAnsiTheme="minorHAnsi" w:cstheme="minorHAnsi"/>
          <w:snapToGrid w:val="0"/>
          <w:sz w:val="20"/>
          <w:szCs w:val="20"/>
        </w:rPr>
        <w:t>.” IOM and the Service Provider are also hereinafter referred to individually as a “</w:t>
      </w:r>
      <w:r w:rsidRPr="003010C9">
        <w:rPr>
          <w:rFonts w:asciiTheme="minorHAnsi" w:hAnsiTheme="minorHAnsi" w:cstheme="minorHAnsi"/>
          <w:b/>
          <w:snapToGrid w:val="0"/>
          <w:sz w:val="20"/>
          <w:szCs w:val="20"/>
        </w:rPr>
        <w:t>Party</w:t>
      </w:r>
      <w:r w:rsidRPr="003010C9">
        <w:rPr>
          <w:rFonts w:asciiTheme="minorHAnsi" w:hAnsiTheme="minorHAnsi" w:cstheme="minorHAnsi"/>
          <w:snapToGrid w:val="0"/>
          <w:sz w:val="20"/>
          <w:szCs w:val="20"/>
        </w:rPr>
        <w:t>” and collectively as the “</w:t>
      </w:r>
      <w:r w:rsidRPr="003010C9">
        <w:rPr>
          <w:rFonts w:asciiTheme="minorHAnsi" w:hAnsiTheme="minorHAnsi" w:cstheme="minorHAnsi"/>
          <w:b/>
          <w:snapToGrid w:val="0"/>
          <w:sz w:val="20"/>
          <w:szCs w:val="20"/>
        </w:rPr>
        <w:t>Parties</w:t>
      </w:r>
      <w:r w:rsidRPr="003010C9">
        <w:rPr>
          <w:rFonts w:asciiTheme="minorHAnsi" w:hAnsiTheme="minorHAnsi" w:cstheme="minorHAnsi"/>
          <w:snapToGrid w:val="0"/>
          <w:sz w:val="20"/>
          <w:szCs w:val="20"/>
        </w:rPr>
        <w:t>.”</w:t>
      </w:r>
    </w:p>
    <w:p w14:paraId="4B078AC3"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 xml:space="preserve">Introduction </w:t>
      </w:r>
    </w:p>
    <w:p w14:paraId="7B632EFB" w14:textId="77777777" w:rsidR="003010C9" w:rsidRPr="003010C9" w:rsidRDefault="003010C9" w:rsidP="003010C9">
      <w:pPr>
        <w:tabs>
          <w:tab w:val="left" w:pos="360"/>
        </w:tabs>
        <w:spacing w:line="23" w:lineRule="atLeast"/>
        <w:jc w:val="both"/>
        <w:rPr>
          <w:rFonts w:asciiTheme="minorHAnsi" w:hAnsiTheme="minorHAnsi" w:cstheme="minorHAnsi"/>
          <w:snapToGrid w:val="0"/>
          <w:sz w:val="20"/>
          <w:szCs w:val="20"/>
        </w:rPr>
      </w:pPr>
    </w:p>
    <w:p w14:paraId="270E52B7" w14:textId="77777777" w:rsidR="003010C9" w:rsidRPr="003010C9" w:rsidRDefault="003010C9" w:rsidP="003010C9">
      <w:pPr>
        <w:tabs>
          <w:tab w:val="left" w:pos="360"/>
        </w:tabs>
        <w:spacing w:line="23" w:lineRule="atLeast"/>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The Service Provider agrees to provide IOM with vehicle/transportation services in accordance with the terms and conditions of this Agreement and its Annexes, if any.</w:t>
      </w:r>
    </w:p>
    <w:p w14:paraId="590D2354"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 xml:space="preserve">Services Supplied </w:t>
      </w:r>
    </w:p>
    <w:p w14:paraId="681136A3" w14:textId="77777777" w:rsidR="003010C9" w:rsidRPr="003010C9" w:rsidRDefault="003010C9" w:rsidP="003010C9">
      <w:pPr>
        <w:pStyle w:val="BodyText"/>
        <w:spacing w:line="23" w:lineRule="atLeast"/>
        <w:ind w:left="720" w:hanging="720"/>
        <w:jc w:val="both"/>
        <w:rPr>
          <w:rFonts w:asciiTheme="minorHAnsi" w:hAnsiTheme="minorHAnsi" w:cstheme="minorHAnsi"/>
          <w:snapToGrid w:val="0"/>
          <w:sz w:val="20"/>
          <w:szCs w:val="20"/>
        </w:rPr>
      </w:pPr>
    </w:p>
    <w:p w14:paraId="776A0558"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lang w:val="en-US"/>
        </w:rPr>
      </w:pPr>
      <w:r w:rsidRPr="003010C9">
        <w:rPr>
          <w:rFonts w:asciiTheme="minorHAnsi" w:hAnsiTheme="minorHAnsi" w:cstheme="minorHAnsi"/>
          <w:snapToGrid w:val="0"/>
          <w:sz w:val="20"/>
          <w:szCs w:val="20"/>
        </w:rPr>
        <w:t>2.1</w:t>
      </w:r>
      <w:r w:rsidRPr="003010C9">
        <w:rPr>
          <w:rFonts w:asciiTheme="minorHAnsi" w:hAnsiTheme="minorHAnsi" w:cstheme="minorHAnsi"/>
          <w:snapToGrid w:val="0"/>
          <w:sz w:val="20"/>
          <w:szCs w:val="20"/>
        </w:rPr>
        <w:tab/>
        <w:t>The Service Provider agrees to provide to the IOM the vehicles (the “</w:t>
      </w:r>
      <w:r w:rsidRPr="003010C9">
        <w:rPr>
          <w:rFonts w:asciiTheme="minorHAnsi" w:hAnsiTheme="minorHAnsi" w:cstheme="minorHAnsi"/>
          <w:b/>
          <w:snapToGrid w:val="0"/>
          <w:sz w:val="20"/>
          <w:szCs w:val="20"/>
        </w:rPr>
        <w:t>Vehicle/s</w:t>
      </w:r>
      <w:r w:rsidRPr="003010C9">
        <w:rPr>
          <w:rFonts w:asciiTheme="minorHAnsi" w:hAnsiTheme="minorHAnsi" w:cstheme="minorHAnsi"/>
          <w:snapToGrid w:val="0"/>
          <w:sz w:val="20"/>
          <w:szCs w:val="20"/>
        </w:rPr>
        <w:t xml:space="preserve">”) as outlined by Annex 1, attached </w:t>
      </w:r>
      <w:proofErr w:type="gramStart"/>
      <w:r w:rsidRPr="003010C9">
        <w:rPr>
          <w:rFonts w:asciiTheme="minorHAnsi" w:hAnsiTheme="minorHAnsi" w:cstheme="minorHAnsi"/>
          <w:snapToGrid w:val="0"/>
          <w:sz w:val="20"/>
          <w:szCs w:val="20"/>
        </w:rPr>
        <w:t>hereto</w:t>
      </w:r>
      <w:proofErr w:type="gramEnd"/>
      <w:r w:rsidRPr="003010C9">
        <w:rPr>
          <w:rFonts w:asciiTheme="minorHAnsi" w:hAnsiTheme="minorHAnsi" w:cstheme="minorHAnsi"/>
          <w:snapToGrid w:val="0"/>
          <w:sz w:val="20"/>
          <w:szCs w:val="20"/>
        </w:rPr>
        <w:t xml:space="preserve"> and considered an integral part. </w:t>
      </w:r>
    </w:p>
    <w:p w14:paraId="1A1301D2"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2.2</w:t>
      </w:r>
      <w:r w:rsidRPr="003010C9">
        <w:rPr>
          <w:rFonts w:asciiTheme="minorHAnsi" w:hAnsiTheme="minorHAnsi" w:cstheme="minorHAnsi"/>
          <w:sz w:val="20"/>
          <w:szCs w:val="20"/>
        </w:rPr>
        <w:tab/>
        <w:t xml:space="preserve">The Service Provider agrees to provide to the IOM fully qualified, </w:t>
      </w:r>
      <w:proofErr w:type="gramStart"/>
      <w:r w:rsidRPr="003010C9">
        <w:rPr>
          <w:rFonts w:asciiTheme="minorHAnsi" w:hAnsiTheme="minorHAnsi" w:cstheme="minorHAnsi"/>
          <w:sz w:val="20"/>
          <w:szCs w:val="20"/>
        </w:rPr>
        <w:t>licensed</w:t>
      </w:r>
      <w:proofErr w:type="gramEnd"/>
      <w:r w:rsidRPr="003010C9">
        <w:rPr>
          <w:rFonts w:asciiTheme="minorHAnsi" w:hAnsiTheme="minorHAnsi" w:cstheme="minorHAnsi"/>
          <w:sz w:val="20"/>
          <w:szCs w:val="20"/>
        </w:rPr>
        <w:t xml:space="preserve"> and insured drivers in the amount and at the time outlined by Annex 2 (Driver/s’ Details), attached hereto and considered an integral part.  </w:t>
      </w:r>
    </w:p>
    <w:p w14:paraId="48C1F30E"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2.3 </w:t>
      </w:r>
      <w:r w:rsidRPr="003010C9">
        <w:rPr>
          <w:rFonts w:asciiTheme="minorHAnsi" w:hAnsiTheme="minorHAnsi" w:cstheme="minorHAnsi"/>
          <w:sz w:val="20"/>
          <w:szCs w:val="20"/>
        </w:rPr>
        <w:tab/>
        <w:t xml:space="preserve">Services will be provided by the Service Provider upon submission of a Vehicle Request Form at least 1 (one) day prior to provision of vehicle as outlined by Annex 3 (Vehicle Request Form), attached </w:t>
      </w:r>
      <w:proofErr w:type="gramStart"/>
      <w:r w:rsidRPr="003010C9">
        <w:rPr>
          <w:rFonts w:asciiTheme="minorHAnsi" w:hAnsiTheme="minorHAnsi" w:cstheme="minorHAnsi"/>
          <w:sz w:val="20"/>
          <w:szCs w:val="20"/>
        </w:rPr>
        <w:t>hereto</w:t>
      </w:r>
      <w:proofErr w:type="gramEnd"/>
      <w:r w:rsidRPr="003010C9">
        <w:rPr>
          <w:rFonts w:asciiTheme="minorHAnsi" w:hAnsiTheme="minorHAnsi" w:cstheme="minorHAnsi"/>
          <w:sz w:val="20"/>
          <w:szCs w:val="20"/>
        </w:rPr>
        <w:t xml:space="preserve"> and considered an integral part. Any Services requested may be cancelled until 24 (</w:t>
      </w:r>
      <w:proofErr w:type="gramStart"/>
      <w:r w:rsidRPr="003010C9">
        <w:rPr>
          <w:rFonts w:asciiTheme="minorHAnsi" w:hAnsiTheme="minorHAnsi" w:cstheme="minorHAnsi"/>
          <w:sz w:val="20"/>
          <w:szCs w:val="20"/>
        </w:rPr>
        <w:t>twenty four</w:t>
      </w:r>
      <w:proofErr w:type="gramEnd"/>
      <w:r w:rsidRPr="003010C9">
        <w:rPr>
          <w:rFonts w:asciiTheme="minorHAnsi" w:hAnsiTheme="minorHAnsi" w:cstheme="minorHAnsi"/>
          <w:sz w:val="20"/>
          <w:szCs w:val="20"/>
        </w:rPr>
        <w:t>) hours prior to provision of vehicle as requested by IOM without incurring any charges.</w:t>
      </w:r>
    </w:p>
    <w:p w14:paraId="461C208D"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2.4</w:t>
      </w:r>
      <w:r w:rsidRPr="003010C9">
        <w:rPr>
          <w:rFonts w:asciiTheme="minorHAnsi" w:hAnsiTheme="minorHAnsi" w:cstheme="minorHAnsi"/>
          <w:sz w:val="20"/>
          <w:szCs w:val="20"/>
        </w:rPr>
        <w:tab/>
        <w:t xml:space="preserve">The Service Provider shall make the Vehicles available from </w:t>
      </w:r>
      <w:r w:rsidRPr="003010C9">
        <w:rPr>
          <w:rFonts w:asciiTheme="minorHAnsi" w:hAnsiTheme="minorHAnsi" w:cstheme="minorHAnsi"/>
          <w:b/>
          <w:bCs/>
          <w:sz w:val="20"/>
          <w:szCs w:val="20"/>
        </w:rPr>
        <w:t>[start date]</w:t>
      </w:r>
      <w:r w:rsidRPr="003010C9">
        <w:rPr>
          <w:rFonts w:asciiTheme="minorHAnsi" w:hAnsiTheme="minorHAnsi" w:cstheme="minorHAnsi"/>
          <w:sz w:val="20"/>
          <w:szCs w:val="20"/>
        </w:rPr>
        <w:t xml:space="preserve"> to</w:t>
      </w:r>
      <w:r w:rsidRPr="003010C9">
        <w:rPr>
          <w:rFonts w:asciiTheme="minorHAnsi" w:hAnsiTheme="minorHAnsi" w:cstheme="minorHAnsi"/>
          <w:color w:val="0000FF"/>
          <w:sz w:val="20"/>
          <w:szCs w:val="20"/>
        </w:rPr>
        <w:t xml:space="preserve"> </w:t>
      </w:r>
      <w:r w:rsidRPr="003010C9">
        <w:rPr>
          <w:rFonts w:asciiTheme="minorHAnsi" w:hAnsiTheme="minorHAnsi" w:cstheme="minorHAnsi"/>
          <w:b/>
          <w:bCs/>
          <w:sz w:val="20"/>
          <w:szCs w:val="20"/>
        </w:rPr>
        <w:t>[end date]</w:t>
      </w:r>
      <w:r w:rsidRPr="003010C9">
        <w:rPr>
          <w:rFonts w:asciiTheme="minorHAnsi" w:hAnsiTheme="minorHAnsi" w:cstheme="minorHAnsi"/>
          <w:sz w:val="20"/>
          <w:szCs w:val="20"/>
        </w:rPr>
        <w:t>.</w:t>
      </w:r>
    </w:p>
    <w:p w14:paraId="34414540" w14:textId="77777777" w:rsidR="003010C9" w:rsidRPr="003010C9" w:rsidRDefault="003010C9" w:rsidP="003010C9">
      <w:pPr>
        <w:pStyle w:val="BodyText"/>
        <w:tabs>
          <w:tab w:val="left" w:pos="567"/>
          <w:tab w:val="left" w:pos="720"/>
        </w:tabs>
        <w:spacing w:line="23" w:lineRule="atLeast"/>
        <w:ind w:left="720" w:hanging="720"/>
        <w:jc w:val="both"/>
        <w:rPr>
          <w:rFonts w:asciiTheme="minorHAnsi" w:hAnsiTheme="minorHAnsi" w:cstheme="minorHAnsi"/>
          <w:snapToGrid w:val="0"/>
          <w:sz w:val="20"/>
          <w:szCs w:val="20"/>
          <w:lang w:val="en-US"/>
        </w:rPr>
      </w:pPr>
      <w:bookmarkStart w:id="73" w:name="_Hlk41039925"/>
      <w:r w:rsidRPr="003010C9">
        <w:rPr>
          <w:rFonts w:asciiTheme="minorHAnsi" w:hAnsiTheme="minorHAnsi" w:cstheme="minorHAnsi"/>
          <w:sz w:val="20"/>
          <w:szCs w:val="20"/>
          <w:lang w:val="en-US"/>
        </w:rPr>
        <w:t>2.5</w:t>
      </w:r>
      <w:r w:rsidRPr="003010C9">
        <w:rPr>
          <w:rFonts w:asciiTheme="minorHAnsi" w:hAnsiTheme="minorHAnsi" w:cstheme="minorHAnsi"/>
          <w:sz w:val="20"/>
          <w:szCs w:val="20"/>
          <w:lang w:val="en-US"/>
        </w:rPr>
        <w:tab/>
      </w:r>
      <w:r w:rsidRPr="003010C9">
        <w:rPr>
          <w:rFonts w:asciiTheme="minorHAnsi" w:hAnsiTheme="minorHAnsi" w:cstheme="minorHAnsi"/>
          <w:sz w:val="20"/>
          <w:szCs w:val="20"/>
          <w:lang w:val="en-US"/>
        </w:rPr>
        <w:tab/>
        <w:t xml:space="preserve">Nothing in this Agreement shall be interpreted as creating an exclusive relationship between the Parties. </w:t>
      </w:r>
      <w:r w:rsidRPr="003010C9">
        <w:rPr>
          <w:rFonts w:asciiTheme="minorHAnsi" w:hAnsiTheme="minorHAnsi" w:cstheme="minorHAnsi"/>
          <w:snapToGrid w:val="0"/>
          <w:sz w:val="20"/>
          <w:szCs w:val="20"/>
          <w:lang w:val="en-US"/>
        </w:rPr>
        <w:t>IOM does not warrant that any quantity of Services will be requested during the term of this Agreement.</w:t>
      </w:r>
    </w:p>
    <w:p w14:paraId="759E4705" w14:textId="77777777" w:rsidR="003010C9" w:rsidRPr="003010C9" w:rsidRDefault="003010C9" w:rsidP="003010C9">
      <w:pPr>
        <w:pStyle w:val="BodyText"/>
        <w:spacing w:line="23" w:lineRule="atLeast"/>
        <w:jc w:val="both"/>
        <w:rPr>
          <w:rFonts w:asciiTheme="minorHAnsi" w:hAnsiTheme="minorHAnsi" w:cstheme="minorHAnsi"/>
          <w:i/>
          <w:iCs/>
          <w:snapToGrid w:val="0"/>
          <w:color w:val="0000FF"/>
          <w:sz w:val="20"/>
          <w:szCs w:val="20"/>
        </w:rPr>
      </w:pPr>
      <w:r w:rsidRPr="003010C9">
        <w:rPr>
          <w:rFonts w:asciiTheme="minorHAnsi" w:hAnsiTheme="minorHAnsi" w:cstheme="minorHAnsi"/>
          <w:i/>
          <w:iCs/>
          <w:sz w:val="20"/>
          <w:szCs w:val="20"/>
        </w:rPr>
        <w:t>[Optional for Piggybacking for other UN agencies (please delete if not applicable)]</w:t>
      </w:r>
    </w:p>
    <w:p w14:paraId="26796DC6" w14:textId="77777777" w:rsidR="003010C9" w:rsidRPr="003010C9" w:rsidRDefault="003010C9" w:rsidP="003010C9">
      <w:pPr>
        <w:pStyle w:val="BodyText"/>
        <w:numPr>
          <w:ilvl w:val="1"/>
          <w:numId w:val="45"/>
        </w:numPr>
        <w:tabs>
          <w:tab w:val="left" w:pos="720"/>
        </w:tabs>
        <w:spacing w:after="0" w:line="23" w:lineRule="atLeast"/>
        <w:ind w:hanging="720"/>
        <w:jc w:val="both"/>
        <w:rPr>
          <w:rFonts w:asciiTheme="minorHAnsi" w:hAnsiTheme="minorHAnsi" w:cstheme="minorHAnsi"/>
          <w:snapToGrid w:val="0"/>
          <w:sz w:val="20"/>
          <w:szCs w:val="20"/>
        </w:rPr>
      </w:pPr>
      <w:r w:rsidRPr="003010C9">
        <w:rPr>
          <w:rFonts w:asciiTheme="minorHAnsi" w:hAnsiTheme="minorHAnsi" w:cstheme="minorHAnsi"/>
          <w:sz w:val="20"/>
          <w:szCs w:val="20"/>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p w14:paraId="1B751482" w14:textId="2FDD8FDA" w:rsidR="003010C9" w:rsidRDefault="003010C9" w:rsidP="003010C9">
      <w:pPr>
        <w:pStyle w:val="BodyText"/>
        <w:tabs>
          <w:tab w:val="left" w:pos="567"/>
        </w:tabs>
        <w:spacing w:line="23" w:lineRule="atLeast"/>
        <w:ind w:left="567" w:hanging="567"/>
        <w:jc w:val="both"/>
        <w:rPr>
          <w:rFonts w:asciiTheme="minorHAnsi" w:hAnsiTheme="minorHAnsi" w:cstheme="minorHAnsi"/>
          <w:snapToGrid w:val="0"/>
          <w:sz w:val="20"/>
          <w:szCs w:val="20"/>
          <w:lang w:val="en-US"/>
        </w:rPr>
      </w:pPr>
    </w:p>
    <w:p w14:paraId="61E4799B" w14:textId="5E183008" w:rsidR="003010C9" w:rsidRDefault="003010C9" w:rsidP="003010C9">
      <w:pPr>
        <w:pStyle w:val="BodyText"/>
        <w:tabs>
          <w:tab w:val="left" w:pos="567"/>
        </w:tabs>
        <w:spacing w:line="23" w:lineRule="atLeast"/>
        <w:ind w:left="567" w:hanging="567"/>
        <w:jc w:val="both"/>
        <w:rPr>
          <w:rFonts w:asciiTheme="minorHAnsi" w:hAnsiTheme="minorHAnsi" w:cstheme="minorHAnsi"/>
          <w:snapToGrid w:val="0"/>
          <w:sz w:val="20"/>
          <w:szCs w:val="20"/>
          <w:lang w:val="en-US"/>
        </w:rPr>
      </w:pPr>
    </w:p>
    <w:p w14:paraId="60F797CB" w14:textId="66AEC482" w:rsidR="003010C9" w:rsidRDefault="003010C9" w:rsidP="003010C9">
      <w:pPr>
        <w:pStyle w:val="BodyText"/>
        <w:tabs>
          <w:tab w:val="left" w:pos="567"/>
        </w:tabs>
        <w:spacing w:line="23" w:lineRule="atLeast"/>
        <w:ind w:left="567" w:hanging="567"/>
        <w:jc w:val="both"/>
        <w:rPr>
          <w:rFonts w:asciiTheme="minorHAnsi" w:hAnsiTheme="minorHAnsi" w:cstheme="minorHAnsi"/>
          <w:snapToGrid w:val="0"/>
          <w:sz w:val="20"/>
          <w:szCs w:val="20"/>
          <w:lang w:val="en-US"/>
        </w:rPr>
      </w:pPr>
    </w:p>
    <w:p w14:paraId="59B594AE" w14:textId="77777777" w:rsidR="00E11504" w:rsidRDefault="00E11504" w:rsidP="003010C9">
      <w:pPr>
        <w:pStyle w:val="BodyText"/>
        <w:tabs>
          <w:tab w:val="left" w:pos="567"/>
        </w:tabs>
        <w:spacing w:line="23" w:lineRule="atLeast"/>
        <w:ind w:left="567" w:hanging="567"/>
        <w:jc w:val="both"/>
        <w:rPr>
          <w:rFonts w:asciiTheme="minorHAnsi" w:hAnsiTheme="minorHAnsi" w:cstheme="minorHAnsi"/>
          <w:snapToGrid w:val="0"/>
          <w:sz w:val="20"/>
          <w:szCs w:val="20"/>
          <w:lang w:val="en-US"/>
        </w:rPr>
      </w:pPr>
    </w:p>
    <w:p w14:paraId="15C1B3EB" w14:textId="77777777" w:rsidR="003010C9" w:rsidRPr="003010C9" w:rsidRDefault="003010C9" w:rsidP="003010C9">
      <w:pPr>
        <w:pStyle w:val="BodyText"/>
        <w:tabs>
          <w:tab w:val="left" w:pos="567"/>
        </w:tabs>
        <w:spacing w:line="23" w:lineRule="atLeast"/>
        <w:ind w:left="567" w:hanging="567"/>
        <w:jc w:val="both"/>
        <w:rPr>
          <w:rFonts w:asciiTheme="minorHAnsi" w:hAnsiTheme="minorHAnsi" w:cstheme="minorHAnsi"/>
          <w:snapToGrid w:val="0"/>
          <w:sz w:val="20"/>
          <w:szCs w:val="20"/>
          <w:lang w:val="en-US"/>
        </w:rPr>
      </w:pPr>
    </w:p>
    <w:bookmarkEnd w:id="73"/>
    <w:p w14:paraId="75A06EF4"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Charges and Payments</w:t>
      </w:r>
    </w:p>
    <w:p w14:paraId="26CD7B88" w14:textId="77777777" w:rsidR="003010C9" w:rsidRPr="003010C9" w:rsidRDefault="003010C9" w:rsidP="003010C9">
      <w:pPr>
        <w:pStyle w:val="BodyText"/>
        <w:tabs>
          <w:tab w:val="left" w:pos="360"/>
        </w:tabs>
        <w:spacing w:line="23" w:lineRule="atLeast"/>
        <w:jc w:val="both"/>
        <w:rPr>
          <w:rFonts w:asciiTheme="minorHAnsi" w:hAnsiTheme="minorHAnsi" w:cstheme="minorHAnsi"/>
          <w:snapToGrid w:val="0"/>
          <w:sz w:val="20"/>
          <w:szCs w:val="20"/>
        </w:rPr>
      </w:pPr>
    </w:p>
    <w:p w14:paraId="3408D1AB" w14:textId="77777777" w:rsidR="003010C9" w:rsidRPr="003010C9" w:rsidRDefault="003010C9" w:rsidP="003010C9">
      <w:pPr>
        <w:pStyle w:val="BodyText"/>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napToGrid w:val="0"/>
          <w:sz w:val="20"/>
          <w:szCs w:val="20"/>
        </w:rPr>
        <w:t>3.1</w:t>
      </w:r>
      <w:r w:rsidRPr="003010C9">
        <w:rPr>
          <w:rFonts w:asciiTheme="minorHAnsi" w:hAnsiTheme="minorHAnsi" w:cstheme="minorHAnsi"/>
          <w:snapToGrid w:val="0"/>
          <w:sz w:val="20"/>
          <w:szCs w:val="20"/>
        </w:rPr>
        <w:tab/>
        <w:t>The all-inclusive Service fee (the “</w:t>
      </w:r>
      <w:r w:rsidRPr="003010C9">
        <w:rPr>
          <w:rFonts w:asciiTheme="minorHAnsi" w:hAnsiTheme="minorHAnsi" w:cstheme="minorHAnsi"/>
          <w:b/>
          <w:snapToGrid w:val="0"/>
          <w:sz w:val="20"/>
          <w:szCs w:val="20"/>
        </w:rPr>
        <w:t>Service Fee</w:t>
      </w:r>
      <w:r w:rsidRPr="003010C9">
        <w:rPr>
          <w:rFonts w:asciiTheme="minorHAnsi" w:hAnsiTheme="minorHAnsi" w:cstheme="minorHAnsi"/>
          <w:snapToGrid w:val="0"/>
          <w:sz w:val="20"/>
          <w:szCs w:val="20"/>
        </w:rPr>
        <w:t xml:space="preserve">”) for the Services under this Agreement as outlined in Annex 1 for the durations requested by the Vehicle Request Forms, shall be the total charge to IOM. </w:t>
      </w:r>
      <w:r w:rsidRPr="003010C9">
        <w:rPr>
          <w:rFonts w:asciiTheme="minorHAnsi" w:hAnsiTheme="minorHAnsi" w:cstheme="minorHAnsi"/>
          <w:sz w:val="20"/>
          <w:szCs w:val="20"/>
        </w:rPr>
        <w:t xml:space="preserve">If, at any time, contracted capacity has not been made available to IOM (in case of technical breakdown, etc.) the corresponding amounts reflecting daily credits due to IOM will be deducted from the total owed.  </w:t>
      </w:r>
    </w:p>
    <w:p w14:paraId="7B8E4F33" w14:textId="77777777" w:rsidR="003010C9" w:rsidRPr="003010C9" w:rsidRDefault="003010C9" w:rsidP="003010C9">
      <w:pPr>
        <w:pStyle w:val="BodyText"/>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napToGrid w:val="0"/>
          <w:sz w:val="20"/>
          <w:szCs w:val="20"/>
        </w:rPr>
        <w:t>3.2</w:t>
      </w:r>
      <w:r w:rsidRPr="003010C9">
        <w:rPr>
          <w:rFonts w:asciiTheme="minorHAnsi" w:hAnsiTheme="minorHAnsi" w:cstheme="minorHAnsi"/>
          <w:snapToGrid w:val="0"/>
          <w:sz w:val="20"/>
          <w:szCs w:val="20"/>
        </w:rPr>
        <w:tab/>
      </w:r>
      <w:r w:rsidRPr="003010C9">
        <w:rPr>
          <w:rFonts w:asciiTheme="minorHAnsi" w:hAnsiTheme="minorHAnsi" w:cstheme="minorHAnsi"/>
          <w:sz w:val="20"/>
          <w:szCs w:val="20"/>
        </w:rPr>
        <w:t xml:space="preserve">The Service Fee includes the cost of the salaries and allowances of drivers for each Vehicle, comprehensive motor vehicle insurance, the Vehicles’ maintenance, repair, any taxes, </w:t>
      </w:r>
      <w:proofErr w:type="gramStart"/>
      <w:r w:rsidRPr="003010C9">
        <w:rPr>
          <w:rFonts w:asciiTheme="minorHAnsi" w:hAnsiTheme="minorHAnsi" w:cstheme="minorHAnsi"/>
          <w:sz w:val="20"/>
          <w:szCs w:val="20"/>
        </w:rPr>
        <w:t>fuel</w:t>
      </w:r>
      <w:proofErr w:type="gramEnd"/>
      <w:r w:rsidRPr="003010C9">
        <w:rPr>
          <w:rFonts w:asciiTheme="minorHAnsi" w:hAnsiTheme="minorHAnsi" w:cstheme="minorHAnsi"/>
          <w:sz w:val="20"/>
          <w:szCs w:val="20"/>
        </w:rPr>
        <w:t xml:space="preserve"> and unlimited mileage.</w:t>
      </w:r>
    </w:p>
    <w:p w14:paraId="0326F41B" w14:textId="77777777" w:rsidR="003010C9" w:rsidRPr="003010C9" w:rsidRDefault="003010C9" w:rsidP="003010C9">
      <w:pPr>
        <w:pStyle w:val="BodyText"/>
        <w:spacing w:line="23" w:lineRule="atLeast"/>
        <w:ind w:left="720" w:hanging="720"/>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3.3</w:t>
      </w:r>
      <w:r w:rsidRPr="003010C9">
        <w:rPr>
          <w:rFonts w:asciiTheme="minorHAnsi" w:hAnsiTheme="minorHAnsi" w:cstheme="minorHAnsi"/>
          <w:snapToGrid w:val="0"/>
          <w:sz w:val="20"/>
          <w:szCs w:val="20"/>
        </w:rPr>
        <w:tab/>
        <w:t xml:space="preserve">The Service Provider shall invoice IOM upon completion of all the Services/at the end of every week/month </w:t>
      </w:r>
      <w:r w:rsidRPr="003010C9">
        <w:rPr>
          <w:rFonts w:asciiTheme="minorHAnsi" w:hAnsiTheme="minorHAnsi" w:cstheme="minorHAnsi"/>
          <w:i/>
          <w:snapToGrid w:val="0"/>
          <w:sz w:val="20"/>
          <w:szCs w:val="20"/>
        </w:rPr>
        <w:t>[delete as required].</w:t>
      </w:r>
      <w:r w:rsidRPr="003010C9">
        <w:rPr>
          <w:rFonts w:asciiTheme="minorHAnsi" w:hAnsiTheme="minorHAnsi" w:cstheme="minorHAnsi"/>
          <w:snapToGrid w:val="0"/>
          <w:sz w:val="20"/>
          <w:szCs w:val="20"/>
        </w:rPr>
        <w:t xml:space="preserve"> The invoice shall include: [services provided, hourly rate, number of hours billed,</w:t>
      </w:r>
      <w:r w:rsidRPr="003010C9">
        <w:rPr>
          <w:rFonts w:asciiTheme="minorHAnsi" w:hAnsiTheme="minorHAnsi" w:cstheme="minorHAnsi"/>
          <w:i/>
          <w:snapToGrid w:val="0"/>
          <w:sz w:val="20"/>
          <w:szCs w:val="20"/>
        </w:rPr>
        <w:t xml:space="preserve"> (add/delete as necessary)</w:t>
      </w:r>
      <w:r w:rsidRPr="003010C9">
        <w:rPr>
          <w:rFonts w:asciiTheme="minorHAnsi" w:hAnsiTheme="minorHAnsi" w:cstheme="minorHAnsi"/>
          <w:snapToGrid w:val="0"/>
          <w:sz w:val="20"/>
          <w:szCs w:val="20"/>
        </w:rPr>
        <w:t>]. A copy of the relevant Vehicle Request Forms to which the invoice relates needs to be attached to the invoice.</w:t>
      </w:r>
    </w:p>
    <w:p w14:paraId="3329E5BD" w14:textId="77777777" w:rsidR="003010C9" w:rsidRPr="003010C9" w:rsidRDefault="003010C9" w:rsidP="003010C9">
      <w:pPr>
        <w:pStyle w:val="BodyText"/>
        <w:spacing w:line="23" w:lineRule="atLeast"/>
        <w:ind w:left="720" w:hanging="720"/>
        <w:jc w:val="both"/>
        <w:rPr>
          <w:rFonts w:asciiTheme="minorHAnsi" w:hAnsiTheme="minorHAnsi" w:cstheme="minorHAnsi"/>
          <w:snapToGrid w:val="0"/>
          <w:color w:val="0000FF"/>
          <w:sz w:val="20"/>
          <w:szCs w:val="20"/>
        </w:rPr>
      </w:pPr>
      <w:r w:rsidRPr="003010C9">
        <w:rPr>
          <w:rFonts w:asciiTheme="minorHAnsi" w:hAnsiTheme="minorHAnsi" w:cstheme="minorHAnsi"/>
          <w:snapToGrid w:val="0"/>
          <w:sz w:val="20"/>
          <w:szCs w:val="20"/>
        </w:rPr>
        <w:t>3.4</w:t>
      </w:r>
      <w:r w:rsidRPr="003010C9">
        <w:rPr>
          <w:rFonts w:asciiTheme="minorHAnsi" w:hAnsiTheme="minorHAnsi" w:cstheme="minorHAnsi"/>
          <w:snapToGrid w:val="0"/>
          <w:sz w:val="20"/>
          <w:szCs w:val="20"/>
        </w:rPr>
        <w:tab/>
        <w:t>The Service Fee shall become due [insert number of days in numbers]</w:t>
      </w:r>
      <w:r w:rsidRPr="003010C9">
        <w:rPr>
          <w:rFonts w:asciiTheme="minorHAnsi" w:hAnsiTheme="minorHAnsi" w:cstheme="minorHAnsi"/>
          <w:i/>
          <w:iCs/>
          <w:snapToGrid w:val="0"/>
          <w:sz w:val="20"/>
          <w:szCs w:val="20"/>
        </w:rPr>
        <w:t xml:space="preserve"> </w:t>
      </w:r>
      <w:r w:rsidRPr="003010C9">
        <w:rPr>
          <w:rFonts w:asciiTheme="minorHAnsi" w:hAnsiTheme="minorHAnsi" w:cstheme="minorHAnsi"/>
          <w:snapToGrid w:val="0"/>
          <w:sz w:val="20"/>
          <w:szCs w:val="20"/>
        </w:rPr>
        <w:t xml:space="preserve">([write figure in words]) days after IOM’s receipt and approval of the invoice. Payment shall be made in [Currency code] </w:t>
      </w:r>
      <w:bookmarkStart w:id="74" w:name="_Hlk67089769"/>
      <w:r w:rsidRPr="003010C9">
        <w:rPr>
          <w:rFonts w:asciiTheme="minorHAnsi" w:hAnsiTheme="minorHAnsi" w:cstheme="minorHAnsi"/>
          <w:snapToGrid w:val="0"/>
          <w:sz w:val="20"/>
          <w:szCs w:val="20"/>
        </w:rPr>
        <w:t>by [bank transfer] to the following bank account:</w:t>
      </w:r>
      <w:r w:rsidRPr="003010C9">
        <w:rPr>
          <w:rFonts w:asciiTheme="minorHAnsi" w:hAnsiTheme="minorHAnsi" w:cstheme="minorHAnsi"/>
          <w:snapToGrid w:val="0"/>
          <w:color w:val="0000FF"/>
          <w:sz w:val="20"/>
          <w:szCs w:val="20"/>
        </w:rPr>
        <w:t xml:space="preserve"> </w:t>
      </w: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874"/>
      </w:tblGrid>
      <w:tr w:rsidR="003010C9" w:rsidRPr="003010C9" w14:paraId="4128030F" w14:textId="77777777" w:rsidTr="0081309F">
        <w:trPr>
          <w:trHeight w:val="324"/>
          <w:jc w:val="center"/>
        </w:trPr>
        <w:tc>
          <w:tcPr>
            <w:tcW w:w="3617" w:type="dxa"/>
          </w:tcPr>
          <w:p w14:paraId="0A9DECAF"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bookmarkStart w:id="75" w:name="_Hlk68536403"/>
            <w:r w:rsidRPr="003010C9">
              <w:rPr>
                <w:rFonts w:asciiTheme="minorHAnsi" w:hAnsiTheme="minorHAnsi" w:cstheme="minorHAnsi"/>
                <w:sz w:val="20"/>
                <w:szCs w:val="20"/>
              </w:rPr>
              <w:t xml:space="preserve">Bank Name: </w:t>
            </w:r>
          </w:p>
        </w:tc>
        <w:tc>
          <w:tcPr>
            <w:tcW w:w="3874" w:type="dxa"/>
          </w:tcPr>
          <w:p w14:paraId="678DACB8"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p>
        </w:tc>
      </w:tr>
      <w:tr w:rsidR="003010C9" w:rsidRPr="003010C9" w14:paraId="4EE8C664" w14:textId="77777777" w:rsidTr="0081309F">
        <w:trPr>
          <w:trHeight w:val="335"/>
          <w:jc w:val="center"/>
        </w:trPr>
        <w:tc>
          <w:tcPr>
            <w:tcW w:w="3617" w:type="dxa"/>
          </w:tcPr>
          <w:p w14:paraId="370A25B9"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r w:rsidRPr="003010C9">
              <w:rPr>
                <w:rFonts w:asciiTheme="minorHAnsi" w:hAnsiTheme="minorHAnsi" w:cstheme="minorHAnsi"/>
                <w:sz w:val="20"/>
                <w:szCs w:val="20"/>
              </w:rPr>
              <w:t>Bank Branch:</w:t>
            </w:r>
          </w:p>
        </w:tc>
        <w:tc>
          <w:tcPr>
            <w:tcW w:w="3874" w:type="dxa"/>
          </w:tcPr>
          <w:p w14:paraId="1B560ACB"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p>
        </w:tc>
      </w:tr>
      <w:tr w:rsidR="003010C9" w:rsidRPr="003010C9" w14:paraId="093A27B5" w14:textId="77777777" w:rsidTr="0081309F">
        <w:trPr>
          <w:trHeight w:val="324"/>
          <w:jc w:val="center"/>
        </w:trPr>
        <w:tc>
          <w:tcPr>
            <w:tcW w:w="3617" w:type="dxa"/>
          </w:tcPr>
          <w:p w14:paraId="530FD074"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r w:rsidRPr="003010C9">
              <w:rPr>
                <w:rFonts w:asciiTheme="minorHAnsi" w:hAnsiTheme="minorHAnsi" w:cstheme="minorHAnsi"/>
                <w:sz w:val="20"/>
                <w:szCs w:val="20"/>
              </w:rPr>
              <w:t xml:space="preserve">Bank Account Name: </w:t>
            </w:r>
          </w:p>
        </w:tc>
        <w:tc>
          <w:tcPr>
            <w:tcW w:w="3874" w:type="dxa"/>
          </w:tcPr>
          <w:p w14:paraId="20BCE216"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p>
        </w:tc>
      </w:tr>
      <w:tr w:rsidR="003010C9" w:rsidRPr="003010C9" w14:paraId="78C10177" w14:textId="77777777" w:rsidTr="0081309F">
        <w:trPr>
          <w:trHeight w:val="324"/>
          <w:jc w:val="center"/>
        </w:trPr>
        <w:tc>
          <w:tcPr>
            <w:tcW w:w="3617" w:type="dxa"/>
          </w:tcPr>
          <w:p w14:paraId="171209B2"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r w:rsidRPr="003010C9">
              <w:rPr>
                <w:rFonts w:asciiTheme="minorHAnsi" w:hAnsiTheme="minorHAnsi" w:cstheme="minorHAnsi"/>
                <w:sz w:val="20"/>
                <w:szCs w:val="20"/>
              </w:rPr>
              <w:t xml:space="preserve">Bank Account Number: </w:t>
            </w:r>
          </w:p>
        </w:tc>
        <w:tc>
          <w:tcPr>
            <w:tcW w:w="3874" w:type="dxa"/>
          </w:tcPr>
          <w:p w14:paraId="2A0ABB52"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p>
        </w:tc>
      </w:tr>
      <w:tr w:rsidR="003010C9" w:rsidRPr="003010C9" w14:paraId="7BF2822E" w14:textId="77777777" w:rsidTr="0081309F">
        <w:trPr>
          <w:trHeight w:val="324"/>
          <w:jc w:val="center"/>
        </w:trPr>
        <w:tc>
          <w:tcPr>
            <w:tcW w:w="3617" w:type="dxa"/>
          </w:tcPr>
          <w:p w14:paraId="1F6239C7"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r w:rsidRPr="003010C9">
              <w:rPr>
                <w:rFonts w:asciiTheme="minorHAnsi" w:hAnsiTheme="minorHAnsi" w:cstheme="minorHAnsi"/>
                <w:sz w:val="20"/>
                <w:szCs w:val="20"/>
              </w:rPr>
              <w:t xml:space="preserve">Swift Code: </w:t>
            </w:r>
          </w:p>
        </w:tc>
        <w:tc>
          <w:tcPr>
            <w:tcW w:w="3874" w:type="dxa"/>
          </w:tcPr>
          <w:p w14:paraId="164F5166"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p>
        </w:tc>
      </w:tr>
      <w:tr w:rsidR="003010C9" w:rsidRPr="003010C9" w14:paraId="3C897DD6" w14:textId="77777777" w:rsidTr="0081309F">
        <w:trPr>
          <w:trHeight w:val="335"/>
          <w:jc w:val="center"/>
        </w:trPr>
        <w:tc>
          <w:tcPr>
            <w:tcW w:w="3617" w:type="dxa"/>
          </w:tcPr>
          <w:p w14:paraId="21790D88"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r w:rsidRPr="003010C9">
              <w:rPr>
                <w:rFonts w:asciiTheme="minorHAnsi" w:hAnsiTheme="minorHAnsi" w:cstheme="minorHAnsi"/>
                <w:sz w:val="20"/>
                <w:szCs w:val="20"/>
              </w:rPr>
              <w:t xml:space="preserve">IBAN Number: </w:t>
            </w:r>
          </w:p>
        </w:tc>
        <w:tc>
          <w:tcPr>
            <w:tcW w:w="3874" w:type="dxa"/>
          </w:tcPr>
          <w:p w14:paraId="3C08E6C2" w14:textId="77777777" w:rsidR="003010C9" w:rsidRPr="003010C9" w:rsidRDefault="003010C9" w:rsidP="0081309F">
            <w:pPr>
              <w:tabs>
                <w:tab w:val="left" w:pos="720"/>
              </w:tabs>
              <w:spacing w:line="23" w:lineRule="atLeast"/>
              <w:jc w:val="both"/>
              <w:rPr>
                <w:rFonts w:asciiTheme="minorHAnsi" w:hAnsiTheme="minorHAnsi" w:cstheme="minorHAnsi"/>
                <w:sz w:val="20"/>
                <w:szCs w:val="20"/>
              </w:rPr>
            </w:pPr>
          </w:p>
        </w:tc>
      </w:tr>
    </w:tbl>
    <w:bookmarkEnd w:id="74"/>
    <w:bookmarkEnd w:id="75"/>
    <w:p w14:paraId="736FD454"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3.5</w:t>
      </w:r>
      <w:r w:rsidRPr="003010C9">
        <w:rPr>
          <w:rFonts w:asciiTheme="minorHAnsi" w:hAnsiTheme="minorHAnsi" w:cstheme="minorHAnsi"/>
          <w:sz w:val="20"/>
          <w:szCs w:val="20"/>
        </w:rPr>
        <w:tab/>
        <w:t xml:space="preserve">The Service Provider shall be responsible for the payment of all taxes, duties, </w:t>
      </w:r>
      <w:proofErr w:type="gramStart"/>
      <w:r w:rsidRPr="003010C9">
        <w:rPr>
          <w:rFonts w:asciiTheme="minorHAnsi" w:hAnsiTheme="minorHAnsi" w:cstheme="minorHAnsi"/>
          <w:sz w:val="20"/>
          <w:szCs w:val="20"/>
        </w:rPr>
        <w:t>levies</w:t>
      </w:r>
      <w:proofErr w:type="gramEnd"/>
      <w:r w:rsidRPr="003010C9">
        <w:rPr>
          <w:rFonts w:asciiTheme="minorHAnsi" w:hAnsiTheme="minorHAnsi" w:cstheme="minorHAnsi"/>
          <w:sz w:val="20"/>
          <w:szCs w:val="20"/>
        </w:rPr>
        <w:t xml:space="preserve"> and charges assessed on the Service Provider in connection with this Agreement. </w:t>
      </w:r>
    </w:p>
    <w:p w14:paraId="1EEF632D"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3.6</w:t>
      </w:r>
      <w:r w:rsidRPr="003010C9">
        <w:rPr>
          <w:rFonts w:asciiTheme="minorHAnsi" w:hAnsiTheme="minorHAnsi" w:cstheme="minorHAnsi"/>
          <w:sz w:val="20"/>
          <w:szCs w:val="20"/>
        </w:rPr>
        <w:tab/>
        <w:t xml:space="preserve">IOM shall be entitled, without prejudice to any other rights or remedies it may have, to withhold payment of part or </w:t>
      </w:r>
      <w:proofErr w:type="gramStart"/>
      <w:r w:rsidRPr="003010C9">
        <w:rPr>
          <w:rFonts w:asciiTheme="minorHAnsi" w:hAnsiTheme="minorHAnsi" w:cstheme="minorHAnsi"/>
          <w:sz w:val="20"/>
          <w:szCs w:val="20"/>
        </w:rPr>
        <w:t>all of</w:t>
      </w:r>
      <w:proofErr w:type="gramEnd"/>
      <w:r w:rsidRPr="003010C9">
        <w:rPr>
          <w:rFonts w:asciiTheme="minorHAnsi" w:hAnsiTheme="minorHAnsi" w:cstheme="minorHAnsi"/>
          <w:sz w:val="20"/>
          <w:szCs w:val="20"/>
        </w:rPr>
        <w:t xml:space="preserve"> the Service Fee until the Service Provider has completed to the satisfaction of IOM the Services to which those payments relate.  </w:t>
      </w:r>
    </w:p>
    <w:p w14:paraId="37F70DD9"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Warranties</w:t>
      </w:r>
    </w:p>
    <w:p w14:paraId="40CE8025" w14:textId="77777777" w:rsidR="003010C9" w:rsidRPr="003010C9" w:rsidRDefault="003010C9" w:rsidP="003010C9">
      <w:pPr>
        <w:pStyle w:val="BodyText"/>
        <w:spacing w:line="23" w:lineRule="atLeast"/>
        <w:jc w:val="both"/>
        <w:rPr>
          <w:rFonts w:asciiTheme="minorHAnsi" w:hAnsiTheme="minorHAnsi" w:cstheme="minorHAnsi"/>
          <w:sz w:val="20"/>
          <w:szCs w:val="20"/>
        </w:rPr>
      </w:pPr>
      <w:r w:rsidRPr="003010C9">
        <w:rPr>
          <w:rFonts w:asciiTheme="minorHAnsi" w:hAnsiTheme="minorHAnsi" w:cstheme="minorHAnsi"/>
          <w:sz w:val="20"/>
          <w:szCs w:val="20"/>
        </w:rPr>
        <w:t>The Service Provider warrants that:</w:t>
      </w:r>
    </w:p>
    <w:p w14:paraId="03891FC5"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4.1</w:t>
      </w:r>
      <w:r w:rsidRPr="003010C9">
        <w:rPr>
          <w:rFonts w:asciiTheme="minorHAnsi" w:hAnsiTheme="minorHAnsi" w:cstheme="minorHAnsi"/>
          <w:sz w:val="20"/>
          <w:szCs w:val="20"/>
        </w:rPr>
        <w:tab/>
        <w:t xml:space="preserve">It is the legal owner of the Vehicles, and that the Vehicles are each properly registered, as evidenced by a certified true copy of each vehicle’s registration papers. Each Vehicle must carry the original registration papers at all times during the period of this </w:t>
      </w:r>
      <w:proofErr w:type="gramStart"/>
      <w:r w:rsidRPr="003010C9">
        <w:rPr>
          <w:rFonts w:asciiTheme="minorHAnsi" w:hAnsiTheme="minorHAnsi" w:cstheme="minorHAnsi"/>
          <w:sz w:val="20"/>
          <w:szCs w:val="20"/>
        </w:rPr>
        <w:t>Agreement;</w:t>
      </w:r>
      <w:proofErr w:type="gramEnd"/>
    </w:p>
    <w:p w14:paraId="62339A7C"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4.2</w:t>
      </w:r>
      <w:r w:rsidRPr="003010C9">
        <w:rPr>
          <w:rFonts w:asciiTheme="minorHAnsi" w:hAnsiTheme="minorHAnsi" w:cstheme="minorHAnsi"/>
          <w:sz w:val="20"/>
          <w:szCs w:val="20"/>
        </w:rPr>
        <w:tab/>
        <w:t xml:space="preserve">Each Vehicle is covered by comprehensive motor vehicle insurance issued by a reputable insurance company for the entire duration of the Agreement, as evidenced by a certified true copy of the comprehensive motor vehicle insurance policy to be provided by the Service Provider to IOM prior to signing this </w:t>
      </w:r>
      <w:proofErr w:type="gramStart"/>
      <w:r w:rsidRPr="003010C9">
        <w:rPr>
          <w:rFonts w:asciiTheme="minorHAnsi" w:hAnsiTheme="minorHAnsi" w:cstheme="minorHAnsi"/>
          <w:sz w:val="20"/>
          <w:szCs w:val="20"/>
        </w:rPr>
        <w:t>Agreement;</w:t>
      </w:r>
      <w:proofErr w:type="gramEnd"/>
    </w:p>
    <w:p w14:paraId="3B377E36"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4.3</w:t>
      </w:r>
      <w:r w:rsidRPr="003010C9">
        <w:rPr>
          <w:rFonts w:asciiTheme="minorHAnsi" w:hAnsiTheme="minorHAnsi" w:cstheme="minorHAnsi"/>
          <w:sz w:val="20"/>
          <w:szCs w:val="20"/>
        </w:rPr>
        <w:tab/>
        <w:t xml:space="preserve">Each Vehicle is officially authorized to transport passengers and all appropriate national transportation regulations and standards are </w:t>
      </w:r>
      <w:proofErr w:type="gramStart"/>
      <w:r w:rsidRPr="003010C9">
        <w:rPr>
          <w:rFonts w:asciiTheme="minorHAnsi" w:hAnsiTheme="minorHAnsi" w:cstheme="minorHAnsi"/>
          <w:sz w:val="20"/>
          <w:szCs w:val="20"/>
        </w:rPr>
        <w:t>met;</w:t>
      </w:r>
      <w:proofErr w:type="gramEnd"/>
    </w:p>
    <w:p w14:paraId="06C44D6C" w14:textId="025CBFB5"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w:t>
      </w:r>
      <w:r w:rsidRPr="003010C9">
        <w:rPr>
          <w:rFonts w:asciiTheme="minorHAnsi" w:hAnsiTheme="minorHAnsi" w:cstheme="minorHAnsi"/>
          <w:sz w:val="20"/>
          <w:szCs w:val="20"/>
        </w:rPr>
        <w:tab/>
        <w:t xml:space="preserve">Each Vehicle is roadworthy and in good working condition such as to ensure the safety of passengers and has all the necessary tools and equipment that may be needed in times of emergency, as evidenced by a list of such equipment certified by IOM’s Transport </w:t>
      </w:r>
      <w:proofErr w:type="gramStart"/>
      <w:r w:rsidRPr="003010C9">
        <w:rPr>
          <w:rFonts w:asciiTheme="minorHAnsi" w:hAnsiTheme="minorHAnsi" w:cstheme="minorHAnsi"/>
          <w:sz w:val="20"/>
          <w:szCs w:val="20"/>
        </w:rPr>
        <w:t>Supervisor;</w:t>
      </w:r>
      <w:proofErr w:type="gramEnd"/>
    </w:p>
    <w:p w14:paraId="6B8B050D"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4.5</w:t>
      </w:r>
      <w:r w:rsidRPr="003010C9">
        <w:rPr>
          <w:rFonts w:asciiTheme="minorHAnsi" w:hAnsiTheme="minorHAnsi" w:cstheme="minorHAnsi"/>
          <w:sz w:val="20"/>
          <w:szCs w:val="20"/>
        </w:rPr>
        <w:tab/>
        <w:t xml:space="preserve">The Vehicles are to include the driver, (or in case of long-haul journeys, </w:t>
      </w:r>
      <w:r w:rsidRPr="003010C9">
        <w:rPr>
          <w:rFonts w:asciiTheme="minorHAnsi" w:hAnsiTheme="minorHAnsi" w:cstheme="minorHAnsi"/>
          <w:sz w:val="20"/>
          <w:szCs w:val="20"/>
          <w:u w:val="single"/>
        </w:rPr>
        <w:t>two</w:t>
      </w:r>
      <w:r w:rsidRPr="003010C9">
        <w:rPr>
          <w:rFonts w:asciiTheme="minorHAnsi" w:hAnsiTheme="minorHAnsi" w:cstheme="minorHAnsi"/>
          <w:sz w:val="20"/>
          <w:szCs w:val="20"/>
        </w:rPr>
        <w:t xml:space="preserve"> drivers), an adequate supply of fuel, lubricants, spare parts, and</w:t>
      </w:r>
      <w:proofErr w:type="gramStart"/>
      <w:r w:rsidRPr="003010C9">
        <w:rPr>
          <w:rFonts w:asciiTheme="minorHAnsi" w:hAnsiTheme="minorHAnsi" w:cstheme="minorHAnsi"/>
          <w:sz w:val="20"/>
          <w:szCs w:val="20"/>
        </w:rPr>
        <w:t>, in particular, a</w:t>
      </w:r>
      <w:proofErr w:type="gramEnd"/>
      <w:r w:rsidRPr="003010C9">
        <w:rPr>
          <w:rFonts w:asciiTheme="minorHAnsi" w:hAnsiTheme="minorHAnsi" w:cstheme="minorHAnsi"/>
          <w:sz w:val="20"/>
          <w:szCs w:val="20"/>
        </w:rPr>
        <w:t xml:space="preserve"> sufficient number of spare tires, </w:t>
      </w:r>
      <w:r w:rsidRPr="003010C9">
        <w:rPr>
          <w:rFonts w:asciiTheme="minorHAnsi" w:hAnsiTheme="minorHAnsi" w:cstheme="minorHAnsi"/>
          <w:i/>
          <w:sz w:val="20"/>
          <w:szCs w:val="20"/>
        </w:rPr>
        <w:t>[add/delete as required]</w:t>
      </w:r>
      <w:r w:rsidRPr="003010C9">
        <w:rPr>
          <w:rFonts w:asciiTheme="minorHAnsi" w:hAnsiTheme="minorHAnsi" w:cstheme="minorHAnsi"/>
          <w:sz w:val="20"/>
          <w:szCs w:val="20"/>
        </w:rPr>
        <w:t xml:space="preserve">. If re-fuelling is not possible because of fuel shortage, IOM will consider the Vehicles as </w:t>
      </w:r>
      <w:proofErr w:type="gramStart"/>
      <w:r w:rsidRPr="003010C9">
        <w:rPr>
          <w:rFonts w:asciiTheme="minorHAnsi" w:hAnsiTheme="minorHAnsi" w:cstheme="minorHAnsi"/>
          <w:sz w:val="20"/>
          <w:szCs w:val="20"/>
        </w:rPr>
        <w:t>non-operational</w:t>
      </w:r>
      <w:proofErr w:type="gramEnd"/>
      <w:r w:rsidRPr="003010C9">
        <w:rPr>
          <w:rFonts w:asciiTheme="minorHAnsi" w:hAnsiTheme="minorHAnsi" w:cstheme="minorHAnsi"/>
          <w:sz w:val="20"/>
          <w:szCs w:val="20"/>
        </w:rPr>
        <w:t xml:space="preserve"> and the corresponding deductions will be made accordingly. All Vehicles shall bear IOM </w:t>
      </w:r>
      <w:proofErr w:type="gramStart"/>
      <w:r w:rsidRPr="003010C9">
        <w:rPr>
          <w:rFonts w:asciiTheme="minorHAnsi" w:hAnsiTheme="minorHAnsi" w:cstheme="minorHAnsi"/>
          <w:sz w:val="20"/>
          <w:szCs w:val="20"/>
        </w:rPr>
        <w:t>markings;</w:t>
      </w:r>
      <w:proofErr w:type="gramEnd"/>
    </w:p>
    <w:p w14:paraId="705A66C8"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4.6</w:t>
      </w:r>
      <w:r w:rsidRPr="003010C9">
        <w:rPr>
          <w:rFonts w:asciiTheme="minorHAnsi" w:hAnsiTheme="minorHAnsi" w:cstheme="minorHAnsi"/>
          <w:sz w:val="20"/>
          <w:szCs w:val="20"/>
        </w:rPr>
        <w:tab/>
        <w:t xml:space="preserve">All aspects of the drivers including payment are the responsibility of the Service Provider. No employment relationship exists between IOM and the </w:t>
      </w:r>
      <w:proofErr w:type="gramStart"/>
      <w:r w:rsidRPr="003010C9">
        <w:rPr>
          <w:rFonts w:asciiTheme="minorHAnsi" w:hAnsiTheme="minorHAnsi" w:cstheme="minorHAnsi"/>
          <w:sz w:val="20"/>
          <w:szCs w:val="20"/>
        </w:rPr>
        <w:t>drivers;</w:t>
      </w:r>
      <w:proofErr w:type="gramEnd"/>
    </w:p>
    <w:p w14:paraId="5725EBCF" w14:textId="77777777" w:rsidR="003010C9" w:rsidRPr="003010C9" w:rsidRDefault="003010C9" w:rsidP="003010C9">
      <w:pPr>
        <w:tabs>
          <w:tab w:val="left" w:pos="1134"/>
        </w:tabs>
        <w:spacing w:line="23" w:lineRule="atLeast"/>
        <w:ind w:left="567" w:hanging="567"/>
        <w:jc w:val="both"/>
        <w:rPr>
          <w:rFonts w:asciiTheme="minorHAnsi" w:hAnsiTheme="minorHAnsi" w:cstheme="minorHAnsi"/>
          <w:sz w:val="20"/>
          <w:szCs w:val="20"/>
        </w:rPr>
      </w:pPr>
    </w:p>
    <w:p w14:paraId="64D4466E"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4.7</w:t>
      </w:r>
      <w:r w:rsidRPr="003010C9">
        <w:rPr>
          <w:rFonts w:asciiTheme="minorHAnsi" w:hAnsiTheme="minorHAnsi" w:cstheme="minorHAnsi"/>
          <w:sz w:val="20"/>
          <w:szCs w:val="20"/>
        </w:rPr>
        <w:tab/>
        <w:t xml:space="preserve">The drivers assigned to Vehicles used for the purpose of transportation under this Agreement are to be properly licensed, trained and suitably attired at all times in the prescribed uniform and shall conduct themselves in a manner that will not cause any prejudice or bad publicity to </w:t>
      </w:r>
      <w:proofErr w:type="gramStart"/>
      <w:r w:rsidRPr="003010C9">
        <w:rPr>
          <w:rFonts w:asciiTheme="minorHAnsi" w:hAnsiTheme="minorHAnsi" w:cstheme="minorHAnsi"/>
          <w:sz w:val="20"/>
          <w:szCs w:val="20"/>
        </w:rPr>
        <w:t>IOM;</w:t>
      </w:r>
      <w:proofErr w:type="gramEnd"/>
    </w:p>
    <w:p w14:paraId="6C8AF87A"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4.8</w:t>
      </w:r>
      <w:r w:rsidRPr="003010C9">
        <w:rPr>
          <w:rFonts w:asciiTheme="minorHAnsi" w:hAnsiTheme="minorHAnsi" w:cstheme="minorHAnsi"/>
          <w:sz w:val="20"/>
          <w:szCs w:val="20"/>
        </w:rPr>
        <w:tab/>
        <w:t>The maximum number of working hours of the drivers shall not exceed applicable national standards and regulations (</w:t>
      </w:r>
      <w:proofErr w:type="gramStart"/>
      <w:r w:rsidRPr="003010C9">
        <w:rPr>
          <w:rFonts w:asciiTheme="minorHAnsi" w:hAnsiTheme="minorHAnsi" w:cstheme="minorHAnsi"/>
          <w:sz w:val="20"/>
          <w:szCs w:val="20"/>
        </w:rPr>
        <w:t>in order to</w:t>
      </w:r>
      <w:proofErr w:type="gramEnd"/>
      <w:r w:rsidRPr="003010C9">
        <w:rPr>
          <w:rFonts w:asciiTheme="minorHAnsi" w:hAnsiTheme="minorHAnsi" w:cstheme="minorHAnsi"/>
          <w:sz w:val="20"/>
          <w:szCs w:val="20"/>
        </w:rPr>
        <w:t xml:space="preserve"> avoid accidents due to fatigue). The drivers shall follow the instructions given by IOM staff, provided those instructions do not go against applicable law. Drivers found to be unsuitable by IOM shall be replaced immediately, without contest, and at no additional cost to IOM. The Service Provider shall have sufficiently qualified and insured drivers available at all times to allow for replacement upon request of IOM, in case of annual, sick or any other leave of the </w:t>
      </w:r>
      <w:proofErr w:type="gramStart"/>
      <w:r w:rsidRPr="003010C9">
        <w:rPr>
          <w:rFonts w:asciiTheme="minorHAnsi" w:hAnsiTheme="minorHAnsi" w:cstheme="minorHAnsi"/>
          <w:sz w:val="20"/>
          <w:szCs w:val="20"/>
        </w:rPr>
        <w:t>driver;</w:t>
      </w:r>
      <w:proofErr w:type="gramEnd"/>
    </w:p>
    <w:p w14:paraId="732F3430" w14:textId="326FB1CE"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4.9</w:t>
      </w:r>
      <w:r w:rsidRPr="003010C9">
        <w:rPr>
          <w:rFonts w:asciiTheme="minorHAnsi" w:hAnsiTheme="minorHAnsi" w:cstheme="minorHAnsi"/>
          <w:sz w:val="20"/>
          <w:szCs w:val="20"/>
        </w:rPr>
        <w:tab/>
      </w:r>
      <w:bookmarkStart w:id="76" w:name="OLE_LINK31"/>
      <w:bookmarkStart w:id="77" w:name="OLE_LINK32"/>
      <w:r w:rsidRPr="003010C9">
        <w:rPr>
          <w:rFonts w:asciiTheme="minorHAnsi" w:hAnsiTheme="minorHAnsi" w:cstheme="minorHAnsi"/>
          <w:sz w:val="20"/>
          <w:szCs w:val="20"/>
        </w:rPr>
        <w:t xml:space="preserve">The Service Provider is fully responsible for all the maintenance and repair of each Vehicle including when the vehicle is damaged or is not in good working condition. </w:t>
      </w:r>
      <w:bookmarkEnd w:id="76"/>
      <w:bookmarkEnd w:id="77"/>
      <w:r w:rsidRPr="003010C9">
        <w:rPr>
          <w:rFonts w:asciiTheme="minorHAnsi" w:hAnsiTheme="minorHAnsi" w:cstheme="minorHAnsi"/>
          <w:sz w:val="20"/>
          <w:szCs w:val="20"/>
        </w:rPr>
        <w:t>Maintenance should be conducted by the Service Provider every 5,000 km (five thousand kilometres) or 3 (three) months whichever comes first. During such maintenance or repair, the Service Provider shall provide IOM with a service vehicle of the same quality, type and condition as the Vehicle which is undergoing maintenance (the “</w:t>
      </w:r>
      <w:r w:rsidRPr="003010C9">
        <w:rPr>
          <w:rFonts w:asciiTheme="minorHAnsi" w:hAnsiTheme="minorHAnsi" w:cstheme="minorHAnsi"/>
          <w:b/>
          <w:sz w:val="20"/>
          <w:szCs w:val="20"/>
        </w:rPr>
        <w:t>Replacement Vehicle</w:t>
      </w:r>
      <w:r w:rsidRPr="003010C9">
        <w:rPr>
          <w:rFonts w:asciiTheme="minorHAnsi" w:hAnsiTheme="minorHAnsi" w:cstheme="minorHAnsi"/>
          <w:sz w:val="20"/>
          <w:szCs w:val="20"/>
        </w:rPr>
        <w:t>”).  In case the Service Provider fails to provide such Replacement Vehicle within 24 (</w:t>
      </w:r>
      <w:proofErr w:type="gramStart"/>
      <w:r w:rsidRPr="003010C9">
        <w:rPr>
          <w:rFonts w:asciiTheme="minorHAnsi" w:hAnsiTheme="minorHAnsi" w:cstheme="minorHAnsi"/>
          <w:sz w:val="20"/>
          <w:szCs w:val="20"/>
        </w:rPr>
        <w:t>twenty four</w:t>
      </w:r>
      <w:proofErr w:type="gramEnd"/>
      <w:r w:rsidRPr="003010C9">
        <w:rPr>
          <w:rFonts w:asciiTheme="minorHAnsi" w:hAnsiTheme="minorHAnsi" w:cstheme="minorHAnsi"/>
          <w:sz w:val="20"/>
          <w:szCs w:val="20"/>
        </w:rPr>
        <w:t xml:space="preserve">) hours of required replacement, IOM reserves the option to either terminate or suspend the Agreement until such time that the subject Vehicle or a Replacement Vehicle is made available to IOM by giving an immediate notice to the Service Provider.  IOM shall not be responsible for any Service Fee during the suspension </w:t>
      </w:r>
      <w:proofErr w:type="gramStart"/>
      <w:r w:rsidRPr="003010C9">
        <w:rPr>
          <w:rFonts w:asciiTheme="minorHAnsi" w:hAnsiTheme="minorHAnsi" w:cstheme="minorHAnsi"/>
          <w:sz w:val="20"/>
          <w:szCs w:val="20"/>
        </w:rPr>
        <w:t>period;</w:t>
      </w:r>
      <w:proofErr w:type="gramEnd"/>
      <w:r w:rsidRPr="003010C9">
        <w:rPr>
          <w:rFonts w:asciiTheme="minorHAnsi" w:hAnsiTheme="minorHAnsi" w:cstheme="minorHAnsi"/>
          <w:sz w:val="20"/>
          <w:szCs w:val="20"/>
        </w:rPr>
        <w:t xml:space="preserve"> </w:t>
      </w:r>
    </w:p>
    <w:p w14:paraId="033B48AD"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4.10</w:t>
      </w:r>
      <w:r w:rsidRPr="003010C9">
        <w:rPr>
          <w:rFonts w:asciiTheme="minorHAnsi" w:hAnsiTheme="minorHAnsi" w:cstheme="minorHAnsi"/>
          <w:sz w:val="20"/>
          <w:szCs w:val="20"/>
        </w:rPr>
        <w:tab/>
        <w:t xml:space="preserve">No arms or prohibited or dangerous items shall be carried/transported on-board the IOM-contracted </w:t>
      </w:r>
      <w:proofErr w:type="gramStart"/>
      <w:r w:rsidRPr="003010C9">
        <w:rPr>
          <w:rFonts w:asciiTheme="minorHAnsi" w:hAnsiTheme="minorHAnsi" w:cstheme="minorHAnsi"/>
          <w:sz w:val="20"/>
          <w:szCs w:val="20"/>
        </w:rPr>
        <w:t>vehicles;</w:t>
      </w:r>
      <w:proofErr w:type="gramEnd"/>
    </w:p>
    <w:p w14:paraId="388C75BA"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4.11</w:t>
      </w:r>
      <w:r w:rsidRPr="003010C9">
        <w:rPr>
          <w:rFonts w:asciiTheme="minorHAnsi" w:hAnsiTheme="minorHAnsi" w:cstheme="minorHAnsi"/>
          <w:sz w:val="20"/>
          <w:szCs w:val="20"/>
        </w:rPr>
        <w:tab/>
        <w:t>The Vehicles are officially authorized to transport humanitarian aid.</w:t>
      </w:r>
    </w:p>
    <w:p w14:paraId="64FBA2DD"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4.12 </w:t>
      </w:r>
      <w:r w:rsidRPr="003010C9">
        <w:rPr>
          <w:rFonts w:asciiTheme="minorHAnsi" w:hAnsiTheme="minorHAnsi" w:cstheme="minorHAnsi"/>
          <w:sz w:val="20"/>
          <w:szCs w:val="20"/>
        </w:rPr>
        <w:tab/>
        <w:t xml:space="preserve">Nothing in this Agreement serves to establish an exclusive relationship between the Parties. IOM is not obliged to request a minimum </w:t>
      </w:r>
      <w:proofErr w:type="gramStart"/>
      <w:r w:rsidRPr="003010C9">
        <w:rPr>
          <w:rFonts w:asciiTheme="minorHAnsi" w:hAnsiTheme="minorHAnsi" w:cstheme="minorHAnsi"/>
          <w:sz w:val="20"/>
          <w:szCs w:val="20"/>
        </w:rPr>
        <w:t>amount</w:t>
      </w:r>
      <w:proofErr w:type="gramEnd"/>
      <w:r w:rsidRPr="003010C9">
        <w:rPr>
          <w:rFonts w:asciiTheme="minorHAnsi" w:hAnsiTheme="minorHAnsi" w:cstheme="minorHAnsi"/>
          <w:sz w:val="20"/>
          <w:szCs w:val="20"/>
        </w:rPr>
        <w:t xml:space="preserve"> of Services under this Agreement.</w:t>
      </w:r>
    </w:p>
    <w:p w14:paraId="3C566093"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lang w:val="en-US"/>
        </w:rPr>
      </w:pPr>
      <w:r w:rsidRPr="003010C9">
        <w:rPr>
          <w:rFonts w:asciiTheme="minorHAnsi" w:hAnsiTheme="minorHAnsi" w:cstheme="minorHAnsi"/>
          <w:sz w:val="20"/>
          <w:szCs w:val="20"/>
          <w:lang w:val="en-US"/>
        </w:rPr>
        <w:t>4.13</w:t>
      </w:r>
      <w:r w:rsidRPr="003010C9">
        <w:rPr>
          <w:rFonts w:asciiTheme="minorHAnsi" w:hAnsiTheme="minorHAnsi" w:cstheme="minorHAnsi"/>
          <w:sz w:val="20"/>
          <w:szCs w:val="20"/>
          <w:lang w:val="en-US"/>
        </w:rPr>
        <w:tab/>
        <w:t>The Service Provider further warrants that:</w:t>
      </w:r>
    </w:p>
    <w:p w14:paraId="58C3AA50"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It is a company financially sound and duly licensed, with adequate human resources, equipment, competence, expertise and skills necessary to provide fully and satisfactorily, within the stipulated completion period, all Services in accordance with this </w:t>
      </w:r>
      <w:proofErr w:type="gramStart"/>
      <w:r w:rsidRPr="003010C9">
        <w:rPr>
          <w:rFonts w:asciiTheme="minorHAnsi" w:hAnsiTheme="minorHAnsi" w:cstheme="minorHAnsi"/>
          <w:sz w:val="20"/>
          <w:szCs w:val="20"/>
        </w:rPr>
        <w:t>Agreement;</w:t>
      </w:r>
      <w:proofErr w:type="gramEnd"/>
    </w:p>
    <w:p w14:paraId="6569A0C4"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It shall comply with all applicable laws, ordinances, rules and regulations when performing its obligations under this </w:t>
      </w:r>
      <w:proofErr w:type="gramStart"/>
      <w:r w:rsidRPr="003010C9">
        <w:rPr>
          <w:rFonts w:asciiTheme="minorHAnsi" w:hAnsiTheme="minorHAnsi" w:cstheme="minorHAnsi"/>
          <w:sz w:val="20"/>
          <w:szCs w:val="20"/>
        </w:rPr>
        <w:t>Agreement;</w:t>
      </w:r>
      <w:proofErr w:type="gramEnd"/>
    </w:p>
    <w:p w14:paraId="20497A03"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In all circumstances it shall act in the best interests of </w:t>
      </w:r>
      <w:proofErr w:type="gramStart"/>
      <w:r w:rsidRPr="003010C9">
        <w:rPr>
          <w:rFonts w:asciiTheme="minorHAnsi" w:hAnsiTheme="minorHAnsi" w:cstheme="minorHAnsi"/>
          <w:sz w:val="20"/>
          <w:szCs w:val="20"/>
        </w:rPr>
        <w:t>IOM;</w:t>
      </w:r>
      <w:proofErr w:type="gramEnd"/>
      <w:r w:rsidRPr="003010C9">
        <w:rPr>
          <w:rFonts w:asciiTheme="minorHAnsi" w:hAnsiTheme="minorHAnsi" w:cstheme="minorHAnsi"/>
          <w:sz w:val="20"/>
          <w:szCs w:val="20"/>
        </w:rPr>
        <w:t xml:space="preserve"> </w:t>
      </w:r>
    </w:p>
    <w:p w14:paraId="3DDA93C4"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No official of IOM or any third party has received or will receive from, or will be offered by the Service Provider any direct or indirect benefit arising from the Agreement or award </w:t>
      </w:r>
      <w:proofErr w:type="gramStart"/>
      <w:r w:rsidRPr="003010C9">
        <w:rPr>
          <w:rFonts w:asciiTheme="minorHAnsi" w:hAnsiTheme="minorHAnsi" w:cstheme="minorHAnsi"/>
          <w:sz w:val="20"/>
          <w:szCs w:val="20"/>
        </w:rPr>
        <w:t>thereof;</w:t>
      </w:r>
      <w:proofErr w:type="gramEnd"/>
    </w:p>
    <w:p w14:paraId="05639568"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It has not misrepresented or concealed any material facts in the procurement of this </w:t>
      </w:r>
      <w:proofErr w:type="gramStart"/>
      <w:r w:rsidRPr="003010C9">
        <w:rPr>
          <w:rFonts w:asciiTheme="minorHAnsi" w:hAnsiTheme="minorHAnsi" w:cstheme="minorHAnsi"/>
          <w:sz w:val="20"/>
          <w:szCs w:val="20"/>
        </w:rPr>
        <w:t>Agreement;</w:t>
      </w:r>
      <w:proofErr w:type="gramEnd"/>
    </w:p>
    <w:p w14:paraId="58676A08"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The Service Provider, its staff or shareholders have not previously been declared by IOM ineligible to be awarded agreements by </w:t>
      </w:r>
      <w:proofErr w:type="gramStart"/>
      <w:r w:rsidRPr="003010C9">
        <w:rPr>
          <w:rFonts w:asciiTheme="minorHAnsi" w:hAnsiTheme="minorHAnsi" w:cstheme="minorHAnsi"/>
          <w:sz w:val="20"/>
          <w:szCs w:val="20"/>
        </w:rPr>
        <w:t>IOM;</w:t>
      </w:r>
      <w:proofErr w:type="gramEnd"/>
    </w:p>
    <w:p w14:paraId="125B980A"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It has or shall take out relevant insurance coverage for the period the Services are provided under this </w:t>
      </w:r>
      <w:proofErr w:type="gramStart"/>
      <w:r w:rsidRPr="003010C9">
        <w:rPr>
          <w:rFonts w:asciiTheme="minorHAnsi" w:hAnsiTheme="minorHAnsi" w:cstheme="minorHAnsi"/>
          <w:sz w:val="20"/>
          <w:szCs w:val="20"/>
        </w:rPr>
        <w:t>Agreement;</w:t>
      </w:r>
      <w:proofErr w:type="gramEnd"/>
    </w:p>
    <w:p w14:paraId="5EE47705"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The Price specified in this Agreement shall constitute the sole remuneration in connection with this Agreement. The Service Provider shall not </w:t>
      </w:r>
      <w:proofErr w:type="gramStart"/>
      <w:r w:rsidRPr="003010C9">
        <w:rPr>
          <w:rFonts w:asciiTheme="minorHAnsi" w:hAnsiTheme="minorHAnsi" w:cstheme="minorHAnsi"/>
          <w:sz w:val="20"/>
          <w:szCs w:val="20"/>
        </w:rPr>
        <w:t>accept</w:t>
      </w:r>
      <w:proofErr w:type="gramEnd"/>
      <w:r w:rsidRPr="003010C9">
        <w:rPr>
          <w:rFonts w:asciiTheme="minorHAnsi" w:hAnsiTheme="minorHAnsi" w:cstheme="minorHAnsi"/>
          <w:sz w:val="20"/>
          <w:szCs w:val="20"/>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7DB6EE47"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It shall respect the legal status, </w:t>
      </w:r>
      <w:proofErr w:type="gramStart"/>
      <w:r w:rsidRPr="003010C9">
        <w:rPr>
          <w:rFonts w:asciiTheme="minorHAnsi" w:hAnsiTheme="minorHAnsi" w:cstheme="minorHAnsi"/>
          <w:sz w:val="20"/>
          <w:szCs w:val="20"/>
        </w:rPr>
        <w:t>privileges</w:t>
      </w:r>
      <w:proofErr w:type="gramEnd"/>
      <w:r w:rsidRPr="003010C9">
        <w:rPr>
          <w:rFonts w:asciiTheme="minorHAnsi" w:hAnsiTheme="minorHAnsi" w:cstheme="minorHAnsi"/>
          <w:sz w:val="20"/>
          <w:szCs w:val="20"/>
        </w:rPr>
        <w:t xml:space="preserve"> and immunities of IOM as an intergovernmental organization, such as inviolability of documents and archive wherever it is located, exemption from taxation, immunity from legal process or national jurisdiction. </w:t>
      </w:r>
      <w:proofErr w:type="gramStart"/>
      <w:r w:rsidRPr="003010C9">
        <w:rPr>
          <w:rFonts w:asciiTheme="minorHAnsi" w:hAnsiTheme="minorHAnsi" w:cstheme="minorHAnsi"/>
          <w:sz w:val="20"/>
          <w:szCs w:val="20"/>
        </w:rPr>
        <w:t>In the event that</w:t>
      </w:r>
      <w:proofErr w:type="gramEnd"/>
      <w:r w:rsidRPr="003010C9">
        <w:rPr>
          <w:rFonts w:asciiTheme="minorHAnsi" w:hAnsiTheme="minorHAnsi" w:cstheme="minorHAnsi"/>
          <w:sz w:val="20"/>
          <w:szCs w:val="20"/>
        </w:rPr>
        <w:t xml:space="preserve"> the Service Provider becomes aware of any situation were IOM’s legal status, privileges or immunities are not fully respected, it shall immediately inform IOM.  </w:t>
      </w:r>
    </w:p>
    <w:p w14:paraId="6DE01679" w14:textId="77777777" w:rsidR="003010C9" w:rsidRPr="003010C9" w:rsidRDefault="003010C9" w:rsidP="003010C9">
      <w:pPr>
        <w:pStyle w:val="BodyText"/>
        <w:numPr>
          <w:ilvl w:val="0"/>
          <w:numId w:val="36"/>
        </w:numPr>
        <w:tabs>
          <w:tab w:val="clear" w:pos="589"/>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It is not included in the most recent Consolidated United Nations Security Council Sanctions List nor is it the subject of any sanctions or other temporary suspension. The Service Provider will </w:t>
      </w:r>
      <w:r w:rsidRPr="003010C9">
        <w:rPr>
          <w:rFonts w:asciiTheme="minorHAnsi" w:hAnsiTheme="minorHAnsi" w:cstheme="minorHAnsi"/>
          <w:sz w:val="20"/>
          <w:szCs w:val="20"/>
        </w:rPr>
        <w:lastRenderedPageBreak/>
        <w:t xml:space="preserve">disclose to IOM if it becomes subject to any sanction or temporary suspension during the term of this Agreement. </w:t>
      </w:r>
    </w:p>
    <w:p w14:paraId="48CB0363" w14:textId="77777777" w:rsidR="003010C9" w:rsidRPr="003010C9" w:rsidRDefault="003010C9" w:rsidP="003010C9">
      <w:pPr>
        <w:pStyle w:val="BodyText"/>
        <w:numPr>
          <w:ilvl w:val="0"/>
          <w:numId w:val="36"/>
        </w:numPr>
        <w:tabs>
          <w:tab w:val="clear" w:pos="589"/>
          <w:tab w:val="num" w:pos="720"/>
          <w:tab w:val="num"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78" w:name="_Hlk187045"/>
      <w:bookmarkStart w:id="79" w:name="_Hlk186174"/>
      <w:r w:rsidRPr="003010C9">
        <w:rPr>
          <w:rFonts w:asciiTheme="minorHAnsi" w:hAnsiTheme="minorHAnsi" w:cstheme="minorHAnsi"/>
          <w:color w:val="000000"/>
          <w:sz w:val="20"/>
          <w:szCs w:val="20"/>
          <w:lang w:val="en-US" w:eastAsia="ar-SA"/>
        </w:rPr>
        <w:t>The Service Provider shall ensure that this requirement is included in all subcontracts</w:t>
      </w:r>
      <w:bookmarkEnd w:id="78"/>
      <w:r w:rsidRPr="003010C9">
        <w:rPr>
          <w:rFonts w:asciiTheme="minorHAnsi" w:hAnsiTheme="minorHAnsi" w:cstheme="minorHAnsi"/>
          <w:color w:val="000000"/>
          <w:sz w:val="20"/>
          <w:szCs w:val="20"/>
          <w:lang w:val="en-US" w:eastAsia="ar-SA"/>
        </w:rPr>
        <w:t>.</w:t>
      </w:r>
      <w:bookmarkEnd w:id="79"/>
    </w:p>
    <w:p w14:paraId="2F4DC84E" w14:textId="77777777" w:rsidR="003010C9" w:rsidRPr="003010C9" w:rsidRDefault="003010C9" w:rsidP="003010C9">
      <w:pPr>
        <w:pStyle w:val="BodyText"/>
        <w:spacing w:line="23" w:lineRule="atLeast"/>
        <w:ind w:left="720"/>
        <w:jc w:val="both"/>
        <w:rPr>
          <w:rFonts w:asciiTheme="minorHAnsi" w:hAnsiTheme="minorHAnsi" w:cstheme="minorHAnsi"/>
          <w:sz w:val="20"/>
          <w:szCs w:val="20"/>
        </w:rPr>
      </w:pPr>
    </w:p>
    <w:p w14:paraId="560A1BEC" w14:textId="77777777" w:rsidR="003010C9" w:rsidRPr="003010C9" w:rsidRDefault="003010C9" w:rsidP="003010C9">
      <w:pPr>
        <w:numPr>
          <w:ilvl w:val="1"/>
          <w:numId w:val="37"/>
        </w:numPr>
        <w:tabs>
          <w:tab w:val="left" w:pos="720"/>
        </w:tabs>
        <w:spacing w:after="0"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The Service Provider warrants that it shall abide by the highest ethical standards in the performance of this Agreement, which includes not engaging in any fraudulent, corrupt, </w:t>
      </w:r>
      <w:proofErr w:type="gramStart"/>
      <w:r w:rsidRPr="003010C9">
        <w:rPr>
          <w:rFonts w:asciiTheme="minorHAnsi" w:hAnsiTheme="minorHAnsi" w:cstheme="minorHAnsi"/>
          <w:sz w:val="20"/>
          <w:szCs w:val="20"/>
        </w:rPr>
        <w:t>discriminatory</w:t>
      </w:r>
      <w:proofErr w:type="gramEnd"/>
      <w:r w:rsidRPr="003010C9">
        <w:rPr>
          <w:rFonts w:asciiTheme="minorHAnsi" w:hAnsiTheme="minorHAnsi" w:cstheme="minorHAnsi"/>
          <w:sz w:val="20"/>
          <w:szCs w:val="20"/>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5CDE006E" w14:textId="77777777" w:rsidR="003010C9" w:rsidRPr="003010C9" w:rsidRDefault="003010C9" w:rsidP="003010C9">
      <w:pPr>
        <w:pStyle w:val="MatrixLevel02-3"/>
        <w:numPr>
          <w:ilvl w:val="0"/>
          <w:numId w:val="42"/>
        </w:numPr>
        <w:tabs>
          <w:tab w:val="num" w:pos="1440"/>
        </w:tabs>
        <w:spacing w:after="0" w:line="23" w:lineRule="atLeast"/>
        <w:ind w:left="1440" w:hanging="720"/>
        <w:rPr>
          <w:rFonts w:asciiTheme="minorHAnsi" w:hAnsiTheme="minorHAnsi" w:cstheme="minorHAnsi"/>
          <w:sz w:val="20"/>
          <w:szCs w:val="20"/>
          <w:lang w:val="en-GB"/>
        </w:rPr>
      </w:pPr>
      <w:r w:rsidRPr="003010C9">
        <w:rPr>
          <w:rFonts w:asciiTheme="minorHAnsi" w:hAnsiTheme="minorHAnsi" w:cstheme="minorHAnsi"/>
          <w:sz w:val="20"/>
          <w:szCs w:val="20"/>
        </w:rPr>
        <w:t xml:space="preserve">a </w:t>
      </w:r>
      <w:r w:rsidRPr="003010C9">
        <w:rPr>
          <w:rFonts w:asciiTheme="minorHAnsi" w:hAnsiTheme="minorHAnsi" w:cstheme="minorHAnsi"/>
          <w:sz w:val="20"/>
          <w:szCs w:val="20"/>
          <w:lang w:val="en-GB"/>
        </w:rPr>
        <w:t xml:space="preserve">corrupt practice, defined as the offering, giving, receiving or soliciting, directly or indirectly, of anything of value to influence the action of IOM in the procurement process or in contract </w:t>
      </w:r>
      <w:proofErr w:type="gramStart"/>
      <w:r w:rsidRPr="003010C9">
        <w:rPr>
          <w:rFonts w:asciiTheme="minorHAnsi" w:hAnsiTheme="minorHAnsi" w:cstheme="minorHAnsi"/>
          <w:sz w:val="20"/>
          <w:szCs w:val="20"/>
          <w:lang w:val="en-GB"/>
        </w:rPr>
        <w:t>execution;</w:t>
      </w:r>
      <w:proofErr w:type="gramEnd"/>
      <w:r w:rsidRPr="003010C9">
        <w:rPr>
          <w:rFonts w:asciiTheme="minorHAnsi" w:hAnsiTheme="minorHAnsi" w:cstheme="minorHAnsi"/>
          <w:sz w:val="20"/>
          <w:szCs w:val="20"/>
          <w:lang w:val="en-GB"/>
        </w:rPr>
        <w:t xml:space="preserve"> </w:t>
      </w:r>
    </w:p>
    <w:p w14:paraId="4BC351AE" w14:textId="77777777" w:rsidR="003010C9" w:rsidRPr="003010C9" w:rsidRDefault="003010C9" w:rsidP="003010C9">
      <w:pPr>
        <w:pStyle w:val="MatrixLevel02-3"/>
        <w:numPr>
          <w:ilvl w:val="0"/>
          <w:numId w:val="42"/>
        </w:numPr>
        <w:tabs>
          <w:tab w:val="num" w:pos="1440"/>
        </w:tabs>
        <w:spacing w:after="0" w:line="23" w:lineRule="atLeast"/>
        <w:ind w:left="1440" w:hanging="720"/>
        <w:rPr>
          <w:rFonts w:asciiTheme="minorHAnsi" w:hAnsiTheme="minorHAnsi" w:cstheme="minorHAnsi"/>
          <w:sz w:val="20"/>
          <w:szCs w:val="20"/>
          <w:lang w:val="en-GB"/>
        </w:rPr>
      </w:pPr>
      <w:r w:rsidRPr="003010C9">
        <w:rPr>
          <w:rFonts w:asciiTheme="minorHAnsi" w:hAnsiTheme="minorHAnsi" w:cstheme="minorHAnsi"/>
          <w:sz w:val="20"/>
          <w:szCs w:val="20"/>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3010C9">
        <w:rPr>
          <w:rFonts w:asciiTheme="minorHAnsi" w:hAnsiTheme="minorHAnsi" w:cstheme="minorHAnsi"/>
          <w:sz w:val="20"/>
          <w:szCs w:val="20"/>
          <w:lang w:val="en-GB"/>
        </w:rPr>
        <w:t>IOM;</w:t>
      </w:r>
      <w:proofErr w:type="gramEnd"/>
      <w:r w:rsidRPr="003010C9">
        <w:rPr>
          <w:rFonts w:asciiTheme="minorHAnsi" w:hAnsiTheme="minorHAnsi" w:cstheme="minorHAnsi"/>
          <w:sz w:val="20"/>
          <w:szCs w:val="20"/>
          <w:lang w:val="en-GB"/>
        </w:rPr>
        <w:t xml:space="preserve"> </w:t>
      </w:r>
    </w:p>
    <w:p w14:paraId="1F215242" w14:textId="77777777" w:rsidR="003010C9" w:rsidRPr="003010C9" w:rsidRDefault="003010C9" w:rsidP="003010C9">
      <w:pPr>
        <w:pStyle w:val="MatrixLevel02-3"/>
        <w:numPr>
          <w:ilvl w:val="0"/>
          <w:numId w:val="42"/>
        </w:numPr>
        <w:tabs>
          <w:tab w:val="num" w:pos="1440"/>
        </w:tabs>
        <w:spacing w:after="0" w:line="23" w:lineRule="atLeast"/>
        <w:ind w:left="1440" w:hanging="720"/>
        <w:rPr>
          <w:rFonts w:asciiTheme="minorHAnsi" w:hAnsiTheme="minorHAnsi" w:cstheme="minorHAnsi"/>
          <w:sz w:val="20"/>
          <w:szCs w:val="20"/>
          <w:lang w:val="en-GB"/>
        </w:rPr>
      </w:pPr>
      <w:r w:rsidRPr="003010C9">
        <w:rPr>
          <w:rFonts w:asciiTheme="minorHAnsi" w:hAnsiTheme="minorHAnsi" w:cstheme="minorHAnsi"/>
          <w:sz w:val="20"/>
          <w:szCs w:val="20"/>
          <w:lang w:val="en-GB"/>
        </w:rPr>
        <w:t xml:space="preserve">a collusive practice, defined as an undisclosed arrangement between two or more bidders designed to artificially alter the results of the tender process to obtain a financial gain or other </w:t>
      </w:r>
      <w:proofErr w:type="gramStart"/>
      <w:r w:rsidRPr="003010C9">
        <w:rPr>
          <w:rFonts w:asciiTheme="minorHAnsi" w:hAnsiTheme="minorHAnsi" w:cstheme="minorHAnsi"/>
          <w:sz w:val="20"/>
          <w:szCs w:val="20"/>
          <w:lang w:val="en-GB"/>
        </w:rPr>
        <w:t>benefit;</w:t>
      </w:r>
      <w:proofErr w:type="gramEnd"/>
      <w:r w:rsidRPr="003010C9">
        <w:rPr>
          <w:rFonts w:asciiTheme="minorHAnsi" w:hAnsiTheme="minorHAnsi" w:cstheme="minorHAnsi"/>
          <w:sz w:val="20"/>
          <w:szCs w:val="20"/>
          <w:lang w:val="en-GB"/>
        </w:rPr>
        <w:t xml:space="preserve"> </w:t>
      </w:r>
    </w:p>
    <w:p w14:paraId="5C5D83D8" w14:textId="77777777" w:rsidR="003010C9" w:rsidRPr="003010C9" w:rsidRDefault="003010C9" w:rsidP="003010C9">
      <w:pPr>
        <w:pStyle w:val="MatrixLevel02-3"/>
        <w:numPr>
          <w:ilvl w:val="0"/>
          <w:numId w:val="42"/>
        </w:numPr>
        <w:tabs>
          <w:tab w:val="num" w:pos="1440"/>
        </w:tabs>
        <w:spacing w:after="0" w:line="23" w:lineRule="atLeast"/>
        <w:ind w:left="1440" w:hanging="720"/>
        <w:rPr>
          <w:rFonts w:asciiTheme="minorHAnsi" w:hAnsiTheme="minorHAnsi" w:cstheme="minorHAnsi"/>
          <w:sz w:val="20"/>
          <w:szCs w:val="20"/>
          <w:lang w:val="en-GB"/>
        </w:rPr>
      </w:pPr>
      <w:r w:rsidRPr="003010C9">
        <w:rPr>
          <w:rFonts w:asciiTheme="minorHAnsi" w:hAnsiTheme="minorHAnsi" w:cstheme="minorHAnsi"/>
          <w:sz w:val="20"/>
          <w:szCs w:val="20"/>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0A97D575" w14:textId="77777777" w:rsidR="003010C9" w:rsidRPr="003010C9" w:rsidRDefault="003010C9" w:rsidP="003010C9">
      <w:pPr>
        <w:pStyle w:val="MatrixLevel02-3"/>
        <w:numPr>
          <w:ilvl w:val="0"/>
          <w:numId w:val="42"/>
        </w:numPr>
        <w:tabs>
          <w:tab w:val="num" w:pos="1440"/>
        </w:tabs>
        <w:spacing w:after="0" w:line="23" w:lineRule="atLeast"/>
        <w:ind w:left="1440" w:hanging="720"/>
        <w:rPr>
          <w:rFonts w:asciiTheme="minorHAnsi" w:hAnsiTheme="minorHAnsi" w:cstheme="minorHAnsi"/>
          <w:sz w:val="20"/>
          <w:szCs w:val="20"/>
          <w:lang w:val="en-GB"/>
        </w:rPr>
      </w:pPr>
      <w:r w:rsidRPr="003010C9">
        <w:rPr>
          <w:rFonts w:asciiTheme="minorHAnsi" w:hAnsiTheme="minorHAnsi" w:cstheme="minorHAnsi"/>
          <w:sz w:val="20"/>
          <w:szCs w:val="20"/>
          <w:lang w:val="en-GB"/>
        </w:rPr>
        <w:t>an obstructive practice, defined as (</w:t>
      </w:r>
      <w:proofErr w:type="spellStart"/>
      <w:r w:rsidRPr="003010C9">
        <w:rPr>
          <w:rFonts w:asciiTheme="minorHAnsi" w:hAnsiTheme="minorHAnsi" w:cstheme="minorHAnsi"/>
          <w:sz w:val="20"/>
          <w:szCs w:val="20"/>
          <w:lang w:val="en-GB"/>
        </w:rPr>
        <w:t>i</w:t>
      </w:r>
      <w:proofErr w:type="spellEnd"/>
      <w:r w:rsidRPr="003010C9">
        <w:rPr>
          <w:rFonts w:asciiTheme="minorHAnsi" w:hAnsiTheme="minorHAnsi" w:cstheme="minorHAnsi"/>
          <w:sz w:val="20"/>
          <w:szCs w:val="20"/>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7DE490C3" w14:textId="77777777" w:rsidR="003010C9" w:rsidRPr="003010C9" w:rsidRDefault="003010C9" w:rsidP="003010C9">
      <w:pPr>
        <w:pStyle w:val="MatrixLevel02-3"/>
        <w:numPr>
          <w:ilvl w:val="0"/>
          <w:numId w:val="42"/>
        </w:numPr>
        <w:tabs>
          <w:tab w:val="num" w:pos="1440"/>
        </w:tabs>
        <w:spacing w:after="0" w:line="23" w:lineRule="atLeast"/>
        <w:ind w:left="1440" w:hanging="720"/>
        <w:rPr>
          <w:rFonts w:asciiTheme="minorHAnsi" w:hAnsiTheme="minorHAnsi" w:cstheme="minorHAnsi"/>
          <w:sz w:val="20"/>
          <w:szCs w:val="20"/>
        </w:rPr>
      </w:pPr>
      <w:r w:rsidRPr="003010C9">
        <w:rPr>
          <w:rFonts w:asciiTheme="minorHAnsi" w:hAnsiTheme="minorHAnsi" w:cstheme="minorHAnsi"/>
          <w:sz w:val="20"/>
          <w:szCs w:val="20"/>
          <w:lang w:val="en-GB"/>
        </w:rPr>
        <w:t>any other unethical practice contrary to the principles of efficiency and economy, equal opportunity and open competition, transparency in the process and adequate documentation, highest ethical standards in all procurement activities.</w:t>
      </w:r>
    </w:p>
    <w:p w14:paraId="44928FF0" w14:textId="77777777" w:rsidR="003010C9" w:rsidRPr="003010C9" w:rsidRDefault="003010C9" w:rsidP="003010C9">
      <w:pPr>
        <w:pStyle w:val="BodyText"/>
        <w:spacing w:line="23" w:lineRule="atLeast"/>
        <w:ind w:left="1260"/>
        <w:jc w:val="both"/>
        <w:rPr>
          <w:rFonts w:asciiTheme="minorHAnsi" w:hAnsiTheme="minorHAnsi" w:cstheme="minorHAnsi"/>
          <w:sz w:val="20"/>
          <w:szCs w:val="20"/>
        </w:rPr>
      </w:pPr>
    </w:p>
    <w:p w14:paraId="45A8B0D8" w14:textId="77777777" w:rsidR="003010C9" w:rsidRPr="003010C9" w:rsidRDefault="003010C9" w:rsidP="003010C9">
      <w:pPr>
        <w:pStyle w:val="BodyText"/>
        <w:numPr>
          <w:ilvl w:val="1"/>
          <w:numId w:val="40"/>
        </w:numPr>
        <w:tabs>
          <w:tab w:val="left" w:pos="720"/>
        </w:tabs>
        <w:spacing w:after="0"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The Service Provider further warrants that it shall: </w:t>
      </w:r>
    </w:p>
    <w:p w14:paraId="73953352" w14:textId="77777777" w:rsidR="003010C9" w:rsidRPr="003010C9" w:rsidRDefault="003010C9" w:rsidP="003010C9">
      <w:pPr>
        <w:numPr>
          <w:ilvl w:val="0"/>
          <w:numId w:val="38"/>
        </w:numPr>
        <w:tabs>
          <w:tab w:val="left"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Take all appropriate measures to prohibit and prevent actual, </w:t>
      </w:r>
      <w:proofErr w:type="gramStart"/>
      <w:r w:rsidRPr="003010C9">
        <w:rPr>
          <w:rFonts w:asciiTheme="minorHAnsi" w:hAnsiTheme="minorHAnsi" w:cstheme="minorHAnsi"/>
          <w:sz w:val="20"/>
          <w:szCs w:val="20"/>
        </w:rPr>
        <w:t>attempted</w:t>
      </w:r>
      <w:proofErr w:type="gramEnd"/>
      <w:r w:rsidRPr="003010C9">
        <w:rPr>
          <w:rFonts w:asciiTheme="minorHAnsi" w:hAnsiTheme="minorHAnsi" w:cstheme="minorHAnsi"/>
          <w:sz w:val="20"/>
          <w:szCs w:val="20"/>
        </w:rPr>
        <w:t xml:space="preserve"> and threatened sexual exploitation and abuse (SEA) by its employees or any other persons engaged and controlled by it to perform activities under this Agreement (“other personnel”).  </w:t>
      </w:r>
      <w:proofErr w:type="gramStart"/>
      <w:r w:rsidRPr="003010C9">
        <w:rPr>
          <w:rFonts w:asciiTheme="minorHAnsi" w:hAnsiTheme="minorHAnsi" w:cstheme="minorHAnsi"/>
          <w:sz w:val="20"/>
          <w:szCs w:val="20"/>
        </w:rPr>
        <w:t>For the purpose of</w:t>
      </w:r>
      <w:proofErr w:type="gramEnd"/>
      <w:r w:rsidRPr="003010C9">
        <w:rPr>
          <w:rFonts w:asciiTheme="minorHAnsi" w:hAnsiTheme="minorHAnsi" w:cstheme="minorHAnsi"/>
          <w:sz w:val="20"/>
          <w:szCs w:val="20"/>
        </w:rPr>
        <w:t xml:space="preserve"> this Agreement, SEA shall include:  </w:t>
      </w:r>
    </w:p>
    <w:p w14:paraId="3DDEBD5C" w14:textId="77777777" w:rsidR="003010C9" w:rsidRPr="003010C9" w:rsidRDefault="003010C9" w:rsidP="003010C9">
      <w:pPr>
        <w:numPr>
          <w:ilvl w:val="1"/>
          <w:numId w:val="39"/>
        </w:numPr>
        <w:tabs>
          <w:tab w:val="left" w:pos="2160"/>
        </w:tabs>
        <w:spacing w:after="0" w:line="23" w:lineRule="atLeast"/>
        <w:ind w:left="216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251353E8" w14:textId="77777777" w:rsidR="003010C9" w:rsidRPr="003010C9" w:rsidRDefault="003010C9" w:rsidP="003010C9">
      <w:pPr>
        <w:numPr>
          <w:ilvl w:val="1"/>
          <w:numId w:val="39"/>
        </w:numPr>
        <w:tabs>
          <w:tab w:val="left" w:pos="2160"/>
        </w:tabs>
        <w:spacing w:after="0" w:line="23" w:lineRule="atLeast"/>
        <w:ind w:left="216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Engaging in sexual activity with a person under the age of 18 (“child”), except if the child is legally married to the concerned employee or other personnel and </w:t>
      </w:r>
      <w:r w:rsidRPr="003010C9">
        <w:rPr>
          <w:rFonts w:asciiTheme="minorHAnsi" w:hAnsiTheme="minorHAnsi" w:cstheme="minorHAnsi"/>
          <w:sz w:val="20"/>
          <w:szCs w:val="20"/>
          <w:u w:val="single"/>
        </w:rPr>
        <w:t>is over the age of majority or consent both in the child’s country of citizenship and in the country of citizenship of the concerned employee or other personnel</w:t>
      </w:r>
      <w:r w:rsidRPr="003010C9">
        <w:rPr>
          <w:rFonts w:asciiTheme="minorHAnsi" w:hAnsiTheme="minorHAnsi" w:cstheme="minorHAnsi"/>
          <w:sz w:val="20"/>
          <w:szCs w:val="20"/>
        </w:rPr>
        <w:t xml:space="preserve">. </w:t>
      </w:r>
    </w:p>
    <w:p w14:paraId="7186AAD1" w14:textId="77777777" w:rsidR="003010C9" w:rsidRPr="003010C9" w:rsidRDefault="003010C9" w:rsidP="003010C9">
      <w:pPr>
        <w:numPr>
          <w:ilvl w:val="0"/>
          <w:numId w:val="38"/>
        </w:numPr>
        <w:tabs>
          <w:tab w:val="left"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Strongly discourage its employees or other personnel having sexual relationships with IOM beneficiaries. </w:t>
      </w:r>
    </w:p>
    <w:p w14:paraId="56541553" w14:textId="77777777" w:rsidR="003010C9" w:rsidRPr="003010C9" w:rsidRDefault="003010C9" w:rsidP="003010C9">
      <w:pPr>
        <w:numPr>
          <w:ilvl w:val="0"/>
          <w:numId w:val="38"/>
        </w:numPr>
        <w:tabs>
          <w:tab w:val="left"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lastRenderedPageBreak/>
        <w:t>Report timely to IOM any allegations or suspicions of SEA, and investigate and take appropriate corrective measures, including imposing disciplinary measures on the person who has committed SEA.</w:t>
      </w:r>
    </w:p>
    <w:p w14:paraId="72C305AA" w14:textId="77777777" w:rsidR="003010C9" w:rsidRPr="003010C9" w:rsidRDefault="003010C9" w:rsidP="003010C9">
      <w:pPr>
        <w:numPr>
          <w:ilvl w:val="0"/>
          <w:numId w:val="38"/>
        </w:numPr>
        <w:tabs>
          <w:tab w:val="left" w:pos="1440"/>
        </w:tabs>
        <w:spacing w:after="0" w:line="23" w:lineRule="atLeast"/>
        <w:ind w:left="144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Ensure that the SEA provisions are included in all subcontracts.   </w:t>
      </w:r>
    </w:p>
    <w:p w14:paraId="3EBD35E8" w14:textId="77777777" w:rsidR="003010C9" w:rsidRPr="003010C9" w:rsidRDefault="003010C9" w:rsidP="003010C9">
      <w:pPr>
        <w:numPr>
          <w:ilvl w:val="0"/>
          <w:numId w:val="38"/>
        </w:numPr>
        <w:tabs>
          <w:tab w:val="left" w:pos="1440"/>
        </w:tabs>
        <w:spacing w:after="0" w:line="23" w:lineRule="atLeast"/>
        <w:ind w:left="1440" w:hanging="720"/>
        <w:jc w:val="both"/>
        <w:rPr>
          <w:rFonts w:asciiTheme="minorHAnsi" w:hAnsiTheme="minorHAnsi" w:cstheme="minorHAnsi"/>
          <w:sz w:val="20"/>
          <w:szCs w:val="20"/>
        </w:rPr>
      </w:pPr>
      <w:proofErr w:type="gramStart"/>
      <w:r w:rsidRPr="003010C9">
        <w:rPr>
          <w:rFonts w:asciiTheme="minorHAnsi" w:hAnsiTheme="minorHAnsi" w:cstheme="minorHAnsi"/>
          <w:sz w:val="20"/>
          <w:szCs w:val="20"/>
        </w:rPr>
        <w:t>Adhere to above commitments at all times</w:t>
      </w:r>
      <w:proofErr w:type="gramEnd"/>
      <w:r w:rsidRPr="003010C9">
        <w:rPr>
          <w:rFonts w:asciiTheme="minorHAnsi" w:hAnsiTheme="minorHAnsi" w:cstheme="minorHAnsi"/>
          <w:sz w:val="20"/>
          <w:szCs w:val="20"/>
        </w:rPr>
        <w:t xml:space="preserve">. </w:t>
      </w:r>
    </w:p>
    <w:p w14:paraId="7BC9D587" w14:textId="77777777" w:rsidR="003010C9" w:rsidRPr="003010C9" w:rsidRDefault="003010C9" w:rsidP="003010C9">
      <w:pPr>
        <w:tabs>
          <w:tab w:val="left" w:pos="1260"/>
        </w:tabs>
        <w:spacing w:line="23" w:lineRule="atLeast"/>
        <w:jc w:val="both"/>
        <w:rPr>
          <w:rFonts w:asciiTheme="minorHAnsi" w:hAnsiTheme="minorHAnsi" w:cstheme="minorHAnsi"/>
          <w:sz w:val="20"/>
          <w:szCs w:val="20"/>
        </w:rPr>
      </w:pPr>
    </w:p>
    <w:p w14:paraId="09118A7E" w14:textId="77777777" w:rsidR="003010C9" w:rsidRPr="003010C9" w:rsidRDefault="003010C9" w:rsidP="003010C9">
      <w:pPr>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4.16 </w:t>
      </w:r>
      <w:r w:rsidRPr="003010C9">
        <w:rPr>
          <w:rFonts w:asciiTheme="minorHAnsi" w:hAnsiTheme="minorHAnsi" w:cstheme="minorHAnsi"/>
          <w:sz w:val="20"/>
          <w:szCs w:val="20"/>
        </w:rPr>
        <w:tab/>
        <w:t xml:space="preserve">The Service Provider expressly acknowledges and agrees that breach by the Service Provider, or by any of the Service Provider’s employees, contractors, </w:t>
      </w:r>
      <w:proofErr w:type="gramStart"/>
      <w:r w:rsidRPr="003010C9">
        <w:rPr>
          <w:rFonts w:asciiTheme="minorHAnsi" w:hAnsiTheme="minorHAnsi" w:cstheme="minorHAnsi"/>
          <w:sz w:val="20"/>
          <w:szCs w:val="20"/>
        </w:rPr>
        <w:t>subcontractors</w:t>
      </w:r>
      <w:proofErr w:type="gramEnd"/>
      <w:r w:rsidRPr="003010C9">
        <w:rPr>
          <w:rFonts w:asciiTheme="minorHAnsi" w:hAnsiTheme="minorHAnsi" w:cstheme="minorHAnsi"/>
          <w:sz w:val="20"/>
          <w:szCs w:val="20"/>
        </w:rPr>
        <w:t xml:space="preserve"> or agents, of any provision contained in Articles 4.13, 4.14 or 4.15 of this Agreement constitutes a material breach of this Agreement and shall entitle IOM to terminate this Agreement immediately on written notice without liability.  </w:t>
      </w:r>
      <w:proofErr w:type="gramStart"/>
      <w:r w:rsidRPr="003010C9">
        <w:rPr>
          <w:rFonts w:asciiTheme="minorHAnsi" w:hAnsiTheme="minorHAnsi" w:cstheme="minorHAnsi"/>
          <w:sz w:val="20"/>
          <w:szCs w:val="20"/>
        </w:rPr>
        <w:t>In the event that</w:t>
      </w:r>
      <w:proofErr w:type="gramEnd"/>
      <w:r w:rsidRPr="003010C9">
        <w:rPr>
          <w:rFonts w:asciiTheme="minorHAnsi" w:hAnsiTheme="minorHAnsi" w:cstheme="minorHAnsi"/>
          <w:sz w:val="20"/>
          <w:szCs w:val="20"/>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p>
    <w:p w14:paraId="2BD974FF"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Assignment and Subcontracting</w:t>
      </w:r>
    </w:p>
    <w:p w14:paraId="506A148F" w14:textId="77777777" w:rsidR="003010C9" w:rsidRPr="003010C9" w:rsidRDefault="003010C9" w:rsidP="003010C9">
      <w:pPr>
        <w:pStyle w:val="BodyText"/>
        <w:spacing w:line="23" w:lineRule="atLeast"/>
        <w:ind w:left="720" w:hanging="720"/>
        <w:jc w:val="both"/>
        <w:rPr>
          <w:rFonts w:asciiTheme="minorHAnsi" w:hAnsiTheme="minorHAnsi" w:cstheme="minorHAnsi"/>
          <w:snapToGrid w:val="0"/>
          <w:sz w:val="20"/>
          <w:szCs w:val="20"/>
        </w:rPr>
      </w:pPr>
    </w:p>
    <w:p w14:paraId="10A38097"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5.1</w:t>
      </w:r>
      <w:r w:rsidRPr="003010C9">
        <w:rPr>
          <w:rFonts w:asciiTheme="minorHAnsi" w:hAnsiTheme="minorHAnsi" w:cstheme="minorHAnsi"/>
          <w:snapToGrid w:val="0"/>
          <w:sz w:val="20"/>
          <w:szCs w:val="20"/>
        </w:rPr>
        <w:tab/>
      </w:r>
      <w:r w:rsidRPr="003010C9">
        <w:rPr>
          <w:rFonts w:asciiTheme="minorHAnsi" w:hAnsiTheme="minorHAnsi" w:cstheme="minorHAnsi"/>
          <w:sz w:val="20"/>
          <w:szCs w:val="20"/>
          <w:lang w:val="en-US"/>
        </w:rPr>
        <w:t xml:space="preserve">The Service Provider shall not assign or subcontract the Services under this Agreement in part or all, unless agreed upon in writing in advance by </w:t>
      </w:r>
      <w:r w:rsidRPr="003010C9">
        <w:rPr>
          <w:rFonts w:asciiTheme="minorHAnsi" w:hAnsiTheme="minorHAnsi" w:cstheme="minorHAnsi"/>
          <w:sz w:val="20"/>
          <w:szCs w:val="20"/>
        </w:rPr>
        <w:t xml:space="preserve">IOM. Any subcontract </w:t>
      </w:r>
      <w:proofErr w:type="gramStart"/>
      <w:r w:rsidRPr="003010C9">
        <w:rPr>
          <w:rFonts w:asciiTheme="minorHAnsi" w:hAnsiTheme="minorHAnsi" w:cstheme="minorHAnsi"/>
          <w:sz w:val="20"/>
          <w:szCs w:val="20"/>
        </w:rPr>
        <w:t>entered into</w:t>
      </w:r>
      <w:proofErr w:type="gramEnd"/>
      <w:r w:rsidRPr="003010C9">
        <w:rPr>
          <w:rFonts w:asciiTheme="minorHAnsi" w:hAnsiTheme="minorHAnsi" w:cstheme="minorHAnsi"/>
          <w:sz w:val="20"/>
          <w:szCs w:val="20"/>
        </w:rPr>
        <w:t xml:space="preserve"> by the Service Provider without approval in writing by IOM may be cause for termination of the Agreement.</w:t>
      </w:r>
    </w:p>
    <w:p w14:paraId="7C0729E2"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napToGrid w:val="0"/>
          <w:sz w:val="20"/>
          <w:szCs w:val="20"/>
        </w:rPr>
      </w:pPr>
      <w:r w:rsidRPr="003010C9">
        <w:rPr>
          <w:rFonts w:asciiTheme="minorHAnsi" w:hAnsiTheme="minorHAnsi" w:cstheme="minorHAnsi"/>
          <w:sz w:val="20"/>
          <w:szCs w:val="20"/>
        </w:rPr>
        <w:t>5.2</w:t>
      </w:r>
      <w:r w:rsidRPr="003010C9">
        <w:rPr>
          <w:rFonts w:asciiTheme="minorHAnsi" w:hAnsiTheme="minorHAnsi" w:cstheme="minorHAnsi"/>
          <w:sz w:val="20"/>
          <w:szCs w:val="20"/>
        </w:rPr>
        <w:tab/>
        <w:t xml:space="preserve">In certain exceptional circumstances by prior written approval of IOM, specific jobs and portions of the Services may be assigned to a subcontractor. Notwithstanding the said written approval, the Service Provider shall not be relieved of any liability or obligation under this </w:t>
      </w:r>
      <w:proofErr w:type="gramStart"/>
      <w:r w:rsidRPr="003010C9">
        <w:rPr>
          <w:rFonts w:asciiTheme="minorHAnsi" w:hAnsiTheme="minorHAnsi" w:cstheme="minorHAnsi"/>
          <w:sz w:val="20"/>
          <w:szCs w:val="20"/>
        </w:rPr>
        <w:t>Agreement</w:t>
      </w:r>
      <w:proofErr w:type="gramEnd"/>
      <w:r w:rsidRPr="003010C9">
        <w:rPr>
          <w:rFonts w:asciiTheme="minorHAnsi" w:hAnsiTheme="minorHAnsi" w:cstheme="minorHAnsi"/>
          <w:sz w:val="20"/>
          <w:szCs w:val="20"/>
        </w:rPr>
        <w:t xml:space="preserve"> nor shall it create any contractual relation between the subcontractor and IOM.</w:t>
      </w:r>
      <w:bookmarkStart w:id="80" w:name="_Hlk187284"/>
      <w:r w:rsidRPr="003010C9">
        <w:rPr>
          <w:rFonts w:asciiTheme="minorHAnsi" w:hAnsiTheme="minorHAnsi" w:cstheme="minorHAnsi"/>
          <w:sz w:val="20"/>
          <w:szCs w:val="20"/>
          <w:lang w:val="en-US"/>
        </w:rPr>
        <w:t xml:space="preserve"> The Service Provider shall include in an agreement with a subcontractor all provisions in this Agreement that are applicable to a subcontractor, including relevant Warranties and Special Provisions.</w:t>
      </w:r>
      <w:bookmarkEnd w:id="80"/>
      <w:r w:rsidRPr="003010C9">
        <w:rPr>
          <w:rFonts w:asciiTheme="minorHAnsi" w:hAnsiTheme="minorHAnsi" w:cstheme="minorHAnsi"/>
          <w:sz w:val="20"/>
          <w:szCs w:val="20"/>
        </w:rPr>
        <w:t xml:space="preserve"> The Service Provider remains bound and liable there under and it shall be directly responsible to IOM for any faulty performance under the subcontract.  The subcontractor shall have no cause of action against IOM for any breach of the subcontract.</w:t>
      </w:r>
    </w:p>
    <w:p w14:paraId="30C6A6CB"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Delays, Defaults and Force Majeure</w:t>
      </w:r>
    </w:p>
    <w:p w14:paraId="4FF98293" w14:textId="77777777" w:rsidR="003010C9" w:rsidRPr="003010C9" w:rsidRDefault="003010C9" w:rsidP="003010C9">
      <w:pPr>
        <w:pStyle w:val="BodyText"/>
        <w:spacing w:line="23" w:lineRule="atLeast"/>
        <w:ind w:left="720" w:hanging="720"/>
        <w:jc w:val="both"/>
        <w:rPr>
          <w:rFonts w:asciiTheme="minorHAnsi" w:hAnsiTheme="minorHAnsi" w:cstheme="minorHAnsi"/>
          <w:sz w:val="20"/>
          <w:szCs w:val="20"/>
        </w:rPr>
      </w:pPr>
    </w:p>
    <w:p w14:paraId="32133086"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6.1    </w:t>
      </w:r>
      <w:r w:rsidRPr="003010C9">
        <w:rPr>
          <w:rFonts w:asciiTheme="minorHAnsi" w:hAnsiTheme="minorHAnsi" w:cstheme="minorHAnsi"/>
          <w:sz w:val="20"/>
          <w:szCs w:val="20"/>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21512F81" w14:textId="77777777" w:rsidR="003010C9" w:rsidRPr="003010C9" w:rsidRDefault="003010C9" w:rsidP="003010C9">
      <w:pPr>
        <w:pStyle w:val="BodyText"/>
        <w:tabs>
          <w:tab w:val="left" w:pos="720"/>
        </w:tabs>
        <w:spacing w:line="23" w:lineRule="atLeast"/>
        <w:ind w:left="720" w:hanging="720"/>
        <w:jc w:val="both"/>
        <w:rPr>
          <w:rFonts w:asciiTheme="minorHAnsi" w:eastAsiaTheme="minorEastAsia" w:hAnsiTheme="minorHAnsi" w:cstheme="minorHAnsi"/>
          <w:sz w:val="20"/>
          <w:szCs w:val="20"/>
          <w:lang w:val="en-IE"/>
        </w:rPr>
      </w:pPr>
      <w:r w:rsidRPr="003010C9">
        <w:rPr>
          <w:rFonts w:asciiTheme="minorHAnsi" w:eastAsiaTheme="minorEastAsia" w:hAnsiTheme="minorHAnsi" w:cstheme="minorHAnsi"/>
          <w:sz w:val="20"/>
          <w:szCs w:val="20"/>
          <w:lang w:val="en-IE"/>
        </w:rPr>
        <w:t xml:space="preserve">6.2 </w:t>
      </w:r>
      <w:bookmarkStart w:id="81" w:name="_Hlk60223142"/>
      <w:r w:rsidRPr="003010C9">
        <w:rPr>
          <w:rFonts w:asciiTheme="minorHAnsi" w:eastAsiaTheme="minorEastAsia" w:hAnsiTheme="minorHAnsi" w:cstheme="minorHAnsi"/>
          <w:sz w:val="20"/>
          <w:szCs w:val="20"/>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81"/>
    </w:p>
    <w:p w14:paraId="63126B1C" w14:textId="77777777" w:rsidR="003010C9" w:rsidRPr="003010C9" w:rsidRDefault="003010C9" w:rsidP="003010C9">
      <w:pPr>
        <w:pStyle w:val="BodyText"/>
        <w:tabs>
          <w:tab w:val="left" w:pos="1134"/>
        </w:tabs>
        <w:spacing w:line="23" w:lineRule="atLeast"/>
        <w:ind w:left="567" w:hanging="567"/>
        <w:jc w:val="both"/>
        <w:rPr>
          <w:rFonts w:asciiTheme="minorHAnsi" w:hAnsiTheme="minorHAnsi" w:cstheme="minorHAnsi"/>
          <w:sz w:val="20"/>
          <w:szCs w:val="20"/>
        </w:rPr>
      </w:pPr>
      <w:r w:rsidRPr="003010C9">
        <w:rPr>
          <w:rFonts w:asciiTheme="minorHAnsi" w:hAnsiTheme="minorHAnsi" w:cstheme="minorHAnsi"/>
          <w:sz w:val="20"/>
          <w:szCs w:val="20"/>
        </w:rPr>
        <w:t>6.3</w:t>
      </w:r>
      <w:r w:rsidRPr="003010C9">
        <w:rPr>
          <w:rFonts w:asciiTheme="minorHAnsi" w:hAnsiTheme="minorHAnsi" w:cstheme="minorHAnsi"/>
          <w:sz w:val="20"/>
          <w:szCs w:val="20"/>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00E3D2B" w14:textId="77777777" w:rsidR="003010C9" w:rsidRPr="003010C9" w:rsidRDefault="003010C9" w:rsidP="003010C9">
      <w:pPr>
        <w:pStyle w:val="BodyText"/>
        <w:tabs>
          <w:tab w:val="left" w:pos="1134"/>
        </w:tabs>
        <w:spacing w:line="23" w:lineRule="atLeast"/>
        <w:ind w:left="567" w:hanging="567"/>
        <w:jc w:val="both"/>
        <w:rPr>
          <w:rFonts w:asciiTheme="minorHAnsi" w:hAnsiTheme="minorHAnsi" w:cstheme="minorHAnsi"/>
          <w:sz w:val="20"/>
          <w:szCs w:val="20"/>
        </w:rPr>
      </w:pPr>
      <w:r w:rsidRPr="003010C9">
        <w:rPr>
          <w:rFonts w:asciiTheme="minorHAnsi" w:hAnsiTheme="minorHAnsi" w:cstheme="minorHAnsi"/>
          <w:sz w:val="20"/>
          <w:szCs w:val="20"/>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2D4D61A8" w14:textId="77777777" w:rsidR="003010C9" w:rsidRPr="003010C9" w:rsidRDefault="003010C9" w:rsidP="003010C9">
      <w:pPr>
        <w:pStyle w:val="BodyText"/>
        <w:tabs>
          <w:tab w:val="left" w:pos="1134"/>
        </w:tabs>
        <w:spacing w:line="23" w:lineRule="atLeast"/>
        <w:ind w:left="567" w:hanging="567"/>
        <w:jc w:val="both"/>
        <w:rPr>
          <w:rFonts w:asciiTheme="minorHAnsi" w:hAnsiTheme="minorHAnsi" w:cstheme="minorHAnsi"/>
          <w:sz w:val="20"/>
          <w:szCs w:val="20"/>
        </w:rPr>
      </w:pPr>
    </w:p>
    <w:p w14:paraId="0CA82501" w14:textId="77777777" w:rsidR="003010C9" w:rsidRPr="003010C9" w:rsidRDefault="003010C9" w:rsidP="003010C9">
      <w:pPr>
        <w:pStyle w:val="BodyText"/>
        <w:tabs>
          <w:tab w:val="left" w:pos="1134"/>
        </w:tabs>
        <w:spacing w:line="23" w:lineRule="atLeast"/>
        <w:ind w:left="567" w:hanging="567"/>
        <w:jc w:val="both"/>
        <w:rPr>
          <w:rFonts w:asciiTheme="minorHAnsi" w:hAnsiTheme="minorHAnsi" w:cstheme="minorHAnsi"/>
          <w:sz w:val="20"/>
          <w:szCs w:val="20"/>
        </w:rPr>
      </w:pPr>
      <w:r w:rsidRPr="003010C9">
        <w:rPr>
          <w:rFonts w:asciiTheme="minorHAnsi" w:hAnsiTheme="minorHAnsi" w:cstheme="minorHAnsi"/>
          <w:sz w:val="20"/>
          <w:szCs w:val="20"/>
        </w:rPr>
        <w:tab/>
        <w:t>IOM shall be entitled without liability to suspend or terminate the Agreement if the Service Provider is unable to perform its obligations under the Agreement by reason of force majeure. In the event of such suspension or termination, the provisions of Article 16 (Termination) shall apply.</w:t>
      </w:r>
    </w:p>
    <w:p w14:paraId="051C0F04"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Independent Contractor</w:t>
      </w:r>
    </w:p>
    <w:p w14:paraId="2078B36B" w14:textId="77777777" w:rsidR="003010C9" w:rsidRPr="003010C9" w:rsidRDefault="003010C9" w:rsidP="003010C9">
      <w:pPr>
        <w:pStyle w:val="BodyText"/>
        <w:spacing w:line="23" w:lineRule="atLeast"/>
        <w:jc w:val="both"/>
        <w:rPr>
          <w:rFonts w:asciiTheme="minorHAnsi" w:hAnsiTheme="minorHAnsi" w:cstheme="minorHAnsi"/>
          <w:sz w:val="20"/>
          <w:szCs w:val="20"/>
        </w:rPr>
      </w:pPr>
    </w:p>
    <w:p w14:paraId="5187D4BB" w14:textId="77777777" w:rsidR="003010C9" w:rsidRPr="003010C9" w:rsidRDefault="003010C9" w:rsidP="003010C9">
      <w:pPr>
        <w:pStyle w:val="BodyText"/>
        <w:spacing w:line="23" w:lineRule="atLeast"/>
        <w:jc w:val="both"/>
        <w:rPr>
          <w:rFonts w:asciiTheme="minorHAnsi" w:hAnsiTheme="minorHAnsi" w:cstheme="minorHAnsi"/>
          <w:sz w:val="20"/>
          <w:szCs w:val="20"/>
        </w:rPr>
      </w:pPr>
      <w:bookmarkStart w:id="82" w:name="_Hlk520453265"/>
      <w:r w:rsidRPr="003010C9">
        <w:rPr>
          <w:rFonts w:asciiTheme="minorHAnsi" w:hAnsiTheme="minorHAnsi" w:cstheme="minorHAnsi"/>
          <w:sz w:val="20"/>
          <w:szCs w:val="20"/>
        </w:rPr>
        <w:t xml:space="preserve">The Service Provider, its </w:t>
      </w:r>
      <w:proofErr w:type="gramStart"/>
      <w:r w:rsidRPr="003010C9">
        <w:rPr>
          <w:rFonts w:asciiTheme="minorHAnsi" w:hAnsiTheme="minorHAnsi" w:cstheme="minorHAnsi"/>
          <w:sz w:val="20"/>
          <w:szCs w:val="20"/>
        </w:rPr>
        <w:t>employees</w:t>
      </w:r>
      <w:proofErr w:type="gramEnd"/>
      <w:r w:rsidRPr="003010C9">
        <w:rPr>
          <w:rFonts w:asciiTheme="minorHAnsi" w:hAnsiTheme="minorHAnsi" w:cstheme="minorHAnsi"/>
          <w:sz w:val="20"/>
          <w:szCs w:val="20"/>
        </w:rPr>
        <w:t xml:space="preserve"> and other personnel as well as its subcontractors and their personnel, if any, shall perform all Services under this Agreement as an independent contractor and not as an employee or agent of IOM.</w:t>
      </w:r>
    </w:p>
    <w:bookmarkEnd w:id="82"/>
    <w:p w14:paraId="00DC9964"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 xml:space="preserve">Audit </w:t>
      </w:r>
    </w:p>
    <w:p w14:paraId="29F54362" w14:textId="77777777" w:rsidR="003010C9" w:rsidRPr="003010C9" w:rsidRDefault="003010C9" w:rsidP="003010C9">
      <w:pPr>
        <w:pStyle w:val="BodyText"/>
        <w:spacing w:line="23" w:lineRule="atLeast"/>
        <w:jc w:val="both"/>
        <w:rPr>
          <w:rFonts w:asciiTheme="minorHAnsi" w:hAnsiTheme="minorHAnsi" w:cstheme="minorHAnsi"/>
          <w:sz w:val="20"/>
          <w:szCs w:val="20"/>
        </w:rPr>
      </w:pPr>
    </w:p>
    <w:p w14:paraId="4126C6F7"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r w:rsidRPr="003010C9">
        <w:rPr>
          <w:rFonts w:asciiTheme="minorHAnsi" w:hAnsiTheme="minorHAnsi" w:cstheme="minorHAnsi"/>
          <w:sz w:val="20"/>
          <w:szCs w:val="20"/>
        </w:rPr>
        <w:t xml:space="preserve">The Service Provider </w:t>
      </w:r>
      <w:r w:rsidRPr="003010C9">
        <w:rPr>
          <w:rFonts w:asciiTheme="minorHAnsi" w:hAnsiTheme="minorHAnsi" w:cstheme="minorHAnsi"/>
          <w:snapToGrid w:val="0"/>
          <w:sz w:val="20"/>
          <w:szCs w:val="20"/>
        </w:rPr>
        <w:t xml:space="preserve">agrees to maintain financial records, supporting documents, statistical </w:t>
      </w:r>
      <w:proofErr w:type="gramStart"/>
      <w:r w:rsidRPr="003010C9">
        <w:rPr>
          <w:rFonts w:asciiTheme="minorHAnsi" w:hAnsiTheme="minorHAnsi" w:cstheme="minorHAnsi"/>
          <w:snapToGrid w:val="0"/>
          <w:sz w:val="20"/>
          <w:szCs w:val="20"/>
        </w:rPr>
        <w:t>records</w:t>
      </w:r>
      <w:proofErr w:type="gramEnd"/>
      <w:r w:rsidRPr="003010C9">
        <w:rPr>
          <w:rFonts w:asciiTheme="minorHAnsi" w:hAnsiTheme="minorHAnsi" w:cstheme="minorHAnsi"/>
          <w:snapToGrid w:val="0"/>
          <w:sz w:val="20"/>
          <w:szCs w:val="20"/>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6691CBE1"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Confidentiality</w:t>
      </w:r>
    </w:p>
    <w:p w14:paraId="02476F27" w14:textId="77777777" w:rsidR="003010C9" w:rsidRPr="003010C9" w:rsidRDefault="003010C9" w:rsidP="003010C9">
      <w:pPr>
        <w:pStyle w:val="BodyText"/>
        <w:spacing w:line="23" w:lineRule="atLeast"/>
        <w:jc w:val="both"/>
        <w:rPr>
          <w:rFonts w:asciiTheme="minorHAnsi" w:hAnsiTheme="minorHAnsi" w:cstheme="minorHAnsi"/>
          <w:sz w:val="20"/>
          <w:szCs w:val="20"/>
        </w:rPr>
      </w:pPr>
    </w:p>
    <w:p w14:paraId="097FDAAD" w14:textId="77777777" w:rsidR="003010C9" w:rsidRPr="003010C9" w:rsidRDefault="003010C9" w:rsidP="003010C9">
      <w:pPr>
        <w:pStyle w:val="MatrixLevel02-2"/>
        <w:numPr>
          <w:ilvl w:val="1"/>
          <w:numId w:val="43"/>
        </w:numPr>
        <w:tabs>
          <w:tab w:val="left" w:pos="720"/>
        </w:tabs>
        <w:spacing w:after="0" w:line="23" w:lineRule="atLeast"/>
        <w:ind w:left="720" w:hanging="720"/>
        <w:rPr>
          <w:rFonts w:asciiTheme="minorHAnsi" w:hAnsiTheme="minorHAnsi" w:cstheme="minorHAnsi"/>
          <w:color w:val="000000"/>
          <w:sz w:val="20"/>
          <w:szCs w:val="20"/>
          <w:lang w:eastAsia="ja-JP"/>
        </w:rPr>
      </w:pPr>
      <w:r w:rsidRPr="003010C9">
        <w:rPr>
          <w:rFonts w:asciiTheme="minorHAnsi" w:hAnsiTheme="minorHAnsi" w:cstheme="minorHAnsi"/>
          <w:sz w:val="20"/>
          <w:szCs w:val="20"/>
          <w:lang w:val="en-GB"/>
        </w:rPr>
        <w:t xml:space="preserve">All </w:t>
      </w:r>
      <w:r w:rsidRPr="003010C9">
        <w:rPr>
          <w:rFonts w:asciiTheme="minorHAnsi" w:hAnsiTheme="minorHAnsi" w:cstheme="minorHAnsi"/>
          <w:color w:val="000000"/>
          <w:sz w:val="20"/>
          <w:szCs w:val="20"/>
          <w:lang w:val="en-GB"/>
        </w:rPr>
        <w:t xml:space="preserve">information which comes into the </w:t>
      </w:r>
      <w:r w:rsidRPr="003010C9">
        <w:rPr>
          <w:rFonts w:asciiTheme="minorHAnsi" w:hAnsiTheme="minorHAnsi" w:cstheme="minorHAnsi"/>
          <w:snapToGrid w:val="0"/>
          <w:sz w:val="20"/>
          <w:szCs w:val="20"/>
          <w:lang w:val="en-GB"/>
        </w:rPr>
        <w:t>Service Provider</w:t>
      </w:r>
      <w:r w:rsidRPr="003010C9">
        <w:rPr>
          <w:rFonts w:asciiTheme="minorHAnsi" w:hAnsiTheme="minorHAnsi" w:cstheme="minorHAnsi"/>
          <w:color w:val="000000"/>
          <w:sz w:val="20"/>
          <w:szCs w:val="20"/>
          <w:lang w:val="en-GB"/>
        </w:rPr>
        <w:t xml:space="preserve">’s possession or knowledge in connection with this Agreement is to be treated as strictly confidential. The </w:t>
      </w:r>
      <w:r w:rsidRPr="003010C9">
        <w:rPr>
          <w:rFonts w:asciiTheme="minorHAnsi" w:hAnsiTheme="minorHAnsi" w:cstheme="minorHAnsi"/>
          <w:snapToGrid w:val="0"/>
          <w:sz w:val="20"/>
          <w:szCs w:val="20"/>
          <w:lang w:val="en-GB"/>
        </w:rPr>
        <w:t xml:space="preserve">Service Provider </w:t>
      </w:r>
      <w:r w:rsidRPr="003010C9">
        <w:rPr>
          <w:rFonts w:asciiTheme="minorHAnsi" w:hAnsiTheme="minorHAnsi" w:cstheme="minorHAnsi"/>
          <w:color w:val="000000"/>
          <w:sz w:val="20"/>
          <w:szCs w:val="20"/>
          <w:lang w:val="en-GB"/>
        </w:rPr>
        <w:t xml:space="preserve">shall not communicate such information to any third party without the prior written approval of IOM. The </w:t>
      </w:r>
      <w:r w:rsidRPr="003010C9">
        <w:rPr>
          <w:rFonts w:asciiTheme="minorHAnsi" w:hAnsiTheme="minorHAnsi" w:cstheme="minorHAnsi"/>
          <w:snapToGrid w:val="0"/>
          <w:sz w:val="20"/>
          <w:szCs w:val="20"/>
          <w:lang w:val="en-GB"/>
        </w:rPr>
        <w:t xml:space="preserve">Service Provider </w:t>
      </w:r>
      <w:r w:rsidRPr="003010C9">
        <w:rPr>
          <w:rFonts w:asciiTheme="minorHAnsi" w:hAnsiTheme="minorHAnsi" w:cstheme="minorHAnsi"/>
          <w:color w:val="000000"/>
          <w:sz w:val="20"/>
          <w:szCs w:val="20"/>
          <w:lang w:val="en-GB"/>
        </w:rPr>
        <w:t xml:space="preserve">shall comply with IOM Data Protection Principles </w:t>
      </w:r>
      <w:proofErr w:type="gramStart"/>
      <w:r w:rsidRPr="003010C9">
        <w:rPr>
          <w:rFonts w:asciiTheme="minorHAnsi" w:hAnsiTheme="minorHAnsi" w:cstheme="minorHAnsi"/>
          <w:color w:val="000000"/>
          <w:sz w:val="20"/>
          <w:szCs w:val="20"/>
          <w:lang w:val="en-GB"/>
        </w:rPr>
        <w:t>in the event that</w:t>
      </w:r>
      <w:proofErr w:type="gramEnd"/>
      <w:r w:rsidRPr="003010C9">
        <w:rPr>
          <w:rFonts w:asciiTheme="minorHAnsi" w:hAnsiTheme="minorHAnsi" w:cstheme="minorHAnsi"/>
          <w:color w:val="000000"/>
          <w:sz w:val="20"/>
          <w:szCs w:val="20"/>
          <w:lang w:val="en-GB"/>
        </w:rPr>
        <w:t xml:space="preserve"> it collects, receives, uses, transfers or stores any personal data in the performance of this Agreement. These obligations shall survive the expiration or termination of this Agreement.</w:t>
      </w:r>
    </w:p>
    <w:p w14:paraId="08F4D879" w14:textId="77777777" w:rsidR="003010C9" w:rsidRPr="003010C9" w:rsidRDefault="003010C9" w:rsidP="003010C9">
      <w:pPr>
        <w:pStyle w:val="MatrixLevel02-2"/>
        <w:numPr>
          <w:ilvl w:val="0"/>
          <w:numId w:val="0"/>
        </w:numPr>
        <w:tabs>
          <w:tab w:val="left" w:pos="720"/>
        </w:tabs>
        <w:spacing w:after="0" w:line="23" w:lineRule="atLeast"/>
        <w:ind w:left="720"/>
        <w:rPr>
          <w:rFonts w:asciiTheme="minorHAnsi" w:hAnsiTheme="minorHAnsi" w:cstheme="minorHAnsi"/>
          <w:color w:val="000000"/>
          <w:sz w:val="20"/>
          <w:szCs w:val="20"/>
          <w:lang w:eastAsia="ja-JP"/>
        </w:rPr>
      </w:pPr>
    </w:p>
    <w:p w14:paraId="34215837" w14:textId="77777777" w:rsidR="003010C9" w:rsidRPr="003010C9" w:rsidRDefault="003010C9" w:rsidP="003010C9">
      <w:pPr>
        <w:pStyle w:val="MatrixLevel02-2"/>
        <w:numPr>
          <w:ilvl w:val="1"/>
          <w:numId w:val="43"/>
        </w:numPr>
        <w:tabs>
          <w:tab w:val="left" w:pos="720"/>
        </w:tabs>
        <w:spacing w:after="0" w:line="23" w:lineRule="atLeast"/>
        <w:ind w:left="720" w:hanging="720"/>
        <w:rPr>
          <w:rFonts w:asciiTheme="minorHAnsi" w:hAnsiTheme="minorHAnsi" w:cstheme="minorHAnsi"/>
          <w:sz w:val="20"/>
          <w:szCs w:val="20"/>
        </w:rPr>
      </w:pPr>
      <w:r w:rsidRPr="003010C9">
        <w:rPr>
          <w:rFonts w:asciiTheme="minorHAnsi" w:hAnsiTheme="minorHAnsi" w:cstheme="minorHAnsi"/>
          <w:color w:val="000000"/>
          <w:sz w:val="20"/>
          <w:szCs w:val="20"/>
          <w:lang w:val="en-GB"/>
        </w:rPr>
        <w:t xml:space="preserve">Notwithstanding the previous paragraph, IOM may disclose information related to this Agreement, such as the name of the </w:t>
      </w:r>
      <w:r w:rsidRPr="003010C9">
        <w:rPr>
          <w:rFonts w:asciiTheme="minorHAnsi" w:hAnsiTheme="minorHAnsi" w:cstheme="minorHAnsi"/>
          <w:snapToGrid w:val="0"/>
          <w:sz w:val="20"/>
          <w:szCs w:val="20"/>
          <w:lang w:val="en-GB"/>
        </w:rPr>
        <w:t xml:space="preserve">Service Provider </w:t>
      </w:r>
      <w:r w:rsidRPr="003010C9">
        <w:rPr>
          <w:rFonts w:asciiTheme="minorHAnsi" w:hAnsiTheme="minorHAnsi" w:cstheme="minorHAnsi"/>
          <w:color w:val="000000"/>
          <w:sz w:val="20"/>
          <w:szCs w:val="20"/>
          <w:lang w:val="en-GB"/>
        </w:rPr>
        <w:t xml:space="preserve">and the value of the Agreement, the title of the contract/project, nature and purpose of the contract/project, name and locality/address of the </w:t>
      </w:r>
      <w:r w:rsidRPr="003010C9">
        <w:rPr>
          <w:rFonts w:asciiTheme="minorHAnsi" w:hAnsiTheme="minorHAnsi" w:cstheme="minorHAnsi"/>
          <w:snapToGrid w:val="0"/>
          <w:sz w:val="20"/>
          <w:szCs w:val="20"/>
          <w:lang w:val="en-GB"/>
        </w:rPr>
        <w:t xml:space="preserve">Service Provider </w:t>
      </w:r>
      <w:r w:rsidRPr="003010C9">
        <w:rPr>
          <w:rFonts w:asciiTheme="minorHAnsi" w:hAnsiTheme="minorHAnsi" w:cstheme="minorHAnsi"/>
          <w:color w:val="000000"/>
          <w:sz w:val="20"/>
          <w:szCs w:val="20"/>
          <w:lang w:val="en-GB"/>
        </w:rPr>
        <w:t xml:space="preserve">and the amount of the contract/project to the extent as required by its Donor or in relation to IOM’s commitment to any initiative for transparency and accountability of funding received </w:t>
      </w:r>
      <w:r w:rsidRPr="003010C9">
        <w:rPr>
          <w:rFonts w:asciiTheme="minorHAnsi" w:hAnsiTheme="minorHAnsi" w:cstheme="minorHAnsi"/>
          <w:sz w:val="20"/>
          <w:szCs w:val="20"/>
          <w:lang w:val="en-GB"/>
        </w:rPr>
        <w:t>by IOM in accordance with the policies, instructions and regulations of IOM.</w:t>
      </w:r>
    </w:p>
    <w:p w14:paraId="7E41FE63" w14:textId="77777777" w:rsidR="003010C9" w:rsidRPr="003010C9" w:rsidRDefault="003010C9" w:rsidP="003010C9">
      <w:pPr>
        <w:pStyle w:val="MatrixLevel02-2"/>
        <w:numPr>
          <w:ilvl w:val="0"/>
          <w:numId w:val="0"/>
        </w:numPr>
        <w:tabs>
          <w:tab w:val="left" w:pos="720"/>
        </w:tabs>
        <w:spacing w:after="0" w:line="23" w:lineRule="atLeast"/>
        <w:ind w:left="1440" w:hanging="360"/>
        <w:rPr>
          <w:rFonts w:asciiTheme="minorHAnsi" w:hAnsiTheme="minorHAnsi" w:cstheme="minorHAnsi"/>
          <w:sz w:val="20"/>
          <w:szCs w:val="20"/>
        </w:rPr>
      </w:pPr>
    </w:p>
    <w:p w14:paraId="44C90F0E"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Notices</w:t>
      </w:r>
    </w:p>
    <w:p w14:paraId="705365EC" w14:textId="77777777" w:rsidR="003010C9" w:rsidRPr="003010C9" w:rsidRDefault="003010C9" w:rsidP="003010C9">
      <w:pPr>
        <w:pStyle w:val="BodyText"/>
        <w:spacing w:line="23" w:lineRule="atLeast"/>
        <w:jc w:val="both"/>
        <w:rPr>
          <w:rFonts w:asciiTheme="minorHAnsi" w:hAnsiTheme="minorHAnsi" w:cstheme="minorHAnsi"/>
          <w:sz w:val="20"/>
          <w:szCs w:val="20"/>
        </w:rPr>
      </w:pPr>
    </w:p>
    <w:p w14:paraId="4A7A06C5"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lang w:val="en-US"/>
        </w:rPr>
      </w:pPr>
      <w:r w:rsidRPr="003010C9">
        <w:rPr>
          <w:rFonts w:asciiTheme="minorHAnsi" w:hAnsiTheme="minorHAnsi" w:cstheme="minorHAnsi"/>
          <w:snapToGrid w:val="0"/>
          <w:sz w:val="20"/>
          <w:szCs w:val="20"/>
          <w:lang w:val="en-US"/>
        </w:rPr>
        <w:t>Any notice given pursuant to this Agreement will be sufficiently given if it is in writing and received by the other Party at the following address:</w:t>
      </w:r>
    </w:p>
    <w:p w14:paraId="4DCC20F8" w14:textId="77777777" w:rsidR="003010C9" w:rsidRPr="003010C9" w:rsidRDefault="003010C9" w:rsidP="003010C9">
      <w:pPr>
        <w:pStyle w:val="BodyText"/>
        <w:spacing w:line="23" w:lineRule="atLeast"/>
        <w:ind w:left="360"/>
        <w:rPr>
          <w:rFonts w:asciiTheme="minorHAnsi" w:hAnsiTheme="minorHAnsi" w:cstheme="minorHAnsi"/>
          <w:b/>
          <w:iCs/>
          <w:snapToGrid w:val="0"/>
          <w:sz w:val="20"/>
          <w:szCs w:val="20"/>
          <w:u w:val="single"/>
          <w:lang w:val="en-US"/>
        </w:rPr>
      </w:pPr>
      <w:r w:rsidRPr="003010C9">
        <w:rPr>
          <w:rFonts w:asciiTheme="minorHAnsi" w:hAnsiTheme="minorHAnsi" w:cstheme="minorHAnsi"/>
          <w:b/>
          <w:iCs/>
          <w:snapToGrid w:val="0"/>
          <w:sz w:val="20"/>
          <w:szCs w:val="20"/>
          <w:u w:val="single"/>
          <w:lang w:val="en-US"/>
        </w:rPr>
        <w:t>International Organization for Migration (IOM)</w:t>
      </w:r>
    </w:p>
    <w:p w14:paraId="2B19B3F8" w14:textId="77777777" w:rsidR="003010C9" w:rsidRPr="003010C9" w:rsidRDefault="003010C9" w:rsidP="003010C9">
      <w:pPr>
        <w:pStyle w:val="BodyText"/>
        <w:spacing w:line="23" w:lineRule="atLeast"/>
        <w:ind w:left="360"/>
        <w:rPr>
          <w:rFonts w:asciiTheme="minorHAnsi" w:hAnsiTheme="minorHAnsi" w:cstheme="minorHAnsi"/>
          <w:iCs/>
          <w:snapToGrid w:val="0"/>
          <w:sz w:val="20"/>
          <w:szCs w:val="20"/>
          <w:lang w:val="en-US"/>
        </w:rPr>
      </w:pPr>
      <w:r w:rsidRPr="003010C9">
        <w:rPr>
          <w:rFonts w:asciiTheme="minorHAnsi" w:hAnsiTheme="minorHAnsi" w:cstheme="minorHAnsi"/>
          <w:iCs/>
          <w:snapToGrid w:val="0"/>
          <w:sz w:val="20"/>
          <w:szCs w:val="20"/>
          <w:lang w:val="en-US"/>
        </w:rPr>
        <w:t xml:space="preserve">Attn: [Name </w:t>
      </w:r>
      <w:r w:rsidRPr="003010C9">
        <w:rPr>
          <w:rFonts w:asciiTheme="minorHAnsi" w:hAnsiTheme="minorHAnsi" w:cstheme="minorHAnsi"/>
          <w:iCs/>
          <w:sz w:val="20"/>
          <w:szCs w:val="20"/>
        </w:rPr>
        <w:t>and title/position</w:t>
      </w:r>
      <w:r w:rsidRPr="003010C9">
        <w:rPr>
          <w:rFonts w:asciiTheme="minorHAnsi" w:hAnsiTheme="minorHAnsi" w:cstheme="minorHAnsi"/>
          <w:iCs/>
          <w:snapToGrid w:val="0"/>
          <w:sz w:val="20"/>
          <w:szCs w:val="20"/>
          <w:lang w:val="en-US"/>
        </w:rPr>
        <w:t xml:space="preserve"> of IOM contact person]</w:t>
      </w:r>
    </w:p>
    <w:p w14:paraId="1419FDD3" w14:textId="77777777" w:rsidR="003010C9" w:rsidRPr="003010C9" w:rsidRDefault="003010C9" w:rsidP="003010C9">
      <w:pPr>
        <w:pStyle w:val="BodyText"/>
        <w:spacing w:line="23" w:lineRule="atLeast"/>
        <w:ind w:left="360"/>
        <w:rPr>
          <w:rFonts w:asciiTheme="minorHAnsi" w:hAnsiTheme="minorHAnsi" w:cstheme="minorHAnsi"/>
          <w:iCs/>
          <w:snapToGrid w:val="0"/>
          <w:sz w:val="20"/>
          <w:szCs w:val="20"/>
          <w:lang w:val="en-US"/>
        </w:rPr>
      </w:pPr>
      <w:r w:rsidRPr="003010C9">
        <w:rPr>
          <w:rFonts w:asciiTheme="minorHAnsi" w:hAnsiTheme="minorHAnsi" w:cstheme="minorHAnsi"/>
          <w:iCs/>
          <w:snapToGrid w:val="0"/>
          <w:sz w:val="20"/>
          <w:szCs w:val="20"/>
          <w:lang w:val="en-US"/>
        </w:rPr>
        <w:t>[IOM’s address]</w:t>
      </w:r>
    </w:p>
    <w:p w14:paraId="442B3B21" w14:textId="77777777" w:rsidR="003010C9" w:rsidRPr="003010C9" w:rsidRDefault="003010C9" w:rsidP="003010C9">
      <w:pPr>
        <w:pStyle w:val="BodyText"/>
        <w:spacing w:line="23" w:lineRule="atLeast"/>
        <w:ind w:left="360"/>
        <w:rPr>
          <w:rFonts w:asciiTheme="minorHAnsi" w:hAnsiTheme="minorHAnsi" w:cstheme="minorHAnsi"/>
          <w:iCs/>
          <w:snapToGrid w:val="0"/>
          <w:sz w:val="20"/>
          <w:szCs w:val="20"/>
          <w:lang w:val="en-US"/>
        </w:rPr>
      </w:pPr>
      <w:r w:rsidRPr="003010C9">
        <w:rPr>
          <w:rFonts w:asciiTheme="minorHAnsi" w:hAnsiTheme="minorHAnsi" w:cstheme="minorHAnsi"/>
          <w:iCs/>
          <w:snapToGrid w:val="0"/>
          <w:sz w:val="20"/>
          <w:szCs w:val="20"/>
          <w:lang w:val="en-US"/>
        </w:rPr>
        <w:t>Email: [IOM’s email address]</w:t>
      </w:r>
    </w:p>
    <w:p w14:paraId="498832A9" w14:textId="77777777" w:rsidR="003010C9" w:rsidRPr="003010C9" w:rsidRDefault="003010C9" w:rsidP="003010C9">
      <w:pPr>
        <w:pStyle w:val="BodyText"/>
        <w:spacing w:line="23" w:lineRule="atLeast"/>
        <w:ind w:left="360"/>
        <w:rPr>
          <w:rFonts w:asciiTheme="minorHAnsi" w:hAnsiTheme="minorHAnsi" w:cstheme="minorHAnsi"/>
          <w:iCs/>
          <w:snapToGrid w:val="0"/>
          <w:sz w:val="20"/>
          <w:szCs w:val="20"/>
          <w:u w:val="single"/>
          <w:lang w:val="en-US"/>
        </w:rPr>
      </w:pPr>
    </w:p>
    <w:p w14:paraId="090C56CA" w14:textId="77777777" w:rsidR="003010C9" w:rsidRPr="003010C9" w:rsidRDefault="003010C9" w:rsidP="003010C9">
      <w:pPr>
        <w:pStyle w:val="BodyText"/>
        <w:spacing w:line="23" w:lineRule="atLeast"/>
        <w:ind w:left="360"/>
        <w:rPr>
          <w:rFonts w:asciiTheme="minorHAnsi" w:hAnsiTheme="minorHAnsi" w:cstheme="minorHAnsi"/>
          <w:b/>
          <w:iCs/>
          <w:snapToGrid w:val="0"/>
          <w:sz w:val="20"/>
          <w:szCs w:val="20"/>
          <w:u w:val="single"/>
          <w:lang w:val="en-US"/>
        </w:rPr>
      </w:pPr>
      <w:r w:rsidRPr="003010C9">
        <w:rPr>
          <w:rFonts w:asciiTheme="minorHAnsi" w:hAnsiTheme="minorHAnsi" w:cstheme="minorHAnsi"/>
          <w:b/>
          <w:iCs/>
          <w:snapToGrid w:val="0"/>
          <w:sz w:val="20"/>
          <w:szCs w:val="20"/>
          <w:u w:val="single"/>
          <w:lang w:val="en-US"/>
        </w:rPr>
        <w:t>[Full name of the Service Provider]</w:t>
      </w:r>
    </w:p>
    <w:p w14:paraId="396A2B3F" w14:textId="77777777" w:rsidR="003010C9" w:rsidRPr="003010C9" w:rsidRDefault="003010C9" w:rsidP="003010C9">
      <w:pPr>
        <w:pStyle w:val="BodyText"/>
        <w:spacing w:line="23" w:lineRule="atLeast"/>
        <w:ind w:left="360"/>
        <w:rPr>
          <w:rFonts w:asciiTheme="minorHAnsi" w:hAnsiTheme="minorHAnsi" w:cstheme="minorHAnsi"/>
          <w:iCs/>
          <w:snapToGrid w:val="0"/>
          <w:sz w:val="20"/>
          <w:szCs w:val="20"/>
          <w:lang w:val="en-US"/>
        </w:rPr>
      </w:pPr>
      <w:r w:rsidRPr="003010C9">
        <w:rPr>
          <w:rFonts w:asciiTheme="minorHAnsi" w:hAnsiTheme="minorHAnsi" w:cstheme="minorHAnsi"/>
          <w:iCs/>
          <w:snapToGrid w:val="0"/>
          <w:sz w:val="20"/>
          <w:szCs w:val="20"/>
          <w:lang w:val="en-US"/>
        </w:rPr>
        <w:t xml:space="preserve">Attn: [Name </w:t>
      </w:r>
      <w:r w:rsidRPr="003010C9">
        <w:rPr>
          <w:rFonts w:asciiTheme="minorHAnsi" w:hAnsiTheme="minorHAnsi" w:cstheme="minorHAnsi"/>
          <w:iCs/>
          <w:sz w:val="20"/>
          <w:szCs w:val="20"/>
        </w:rPr>
        <w:t>and title/position</w:t>
      </w:r>
      <w:r w:rsidRPr="003010C9">
        <w:rPr>
          <w:rFonts w:asciiTheme="minorHAnsi" w:hAnsiTheme="minorHAnsi" w:cstheme="minorHAnsi"/>
          <w:iCs/>
          <w:snapToGrid w:val="0"/>
          <w:sz w:val="20"/>
          <w:szCs w:val="20"/>
          <w:lang w:val="en-US"/>
        </w:rPr>
        <w:t xml:space="preserve"> of the Service </w:t>
      </w:r>
      <w:proofErr w:type="gramStart"/>
      <w:r w:rsidRPr="003010C9">
        <w:rPr>
          <w:rFonts w:asciiTheme="minorHAnsi" w:hAnsiTheme="minorHAnsi" w:cstheme="minorHAnsi"/>
          <w:iCs/>
          <w:snapToGrid w:val="0"/>
          <w:sz w:val="20"/>
          <w:szCs w:val="20"/>
          <w:lang w:val="en-US"/>
        </w:rPr>
        <w:t>Provider‘</w:t>
      </w:r>
      <w:proofErr w:type="gramEnd"/>
      <w:r w:rsidRPr="003010C9">
        <w:rPr>
          <w:rFonts w:asciiTheme="minorHAnsi" w:hAnsiTheme="minorHAnsi" w:cstheme="minorHAnsi"/>
          <w:iCs/>
          <w:snapToGrid w:val="0"/>
          <w:sz w:val="20"/>
          <w:szCs w:val="20"/>
          <w:lang w:val="en-US"/>
        </w:rPr>
        <w:t>s contact person]</w:t>
      </w:r>
    </w:p>
    <w:p w14:paraId="3909DBA4" w14:textId="77777777" w:rsidR="003010C9" w:rsidRPr="003010C9" w:rsidRDefault="003010C9" w:rsidP="003010C9">
      <w:pPr>
        <w:pStyle w:val="BodyText"/>
        <w:spacing w:line="23" w:lineRule="atLeast"/>
        <w:ind w:left="360"/>
        <w:rPr>
          <w:rFonts w:asciiTheme="minorHAnsi" w:hAnsiTheme="minorHAnsi" w:cstheme="minorHAnsi"/>
          <w:iCs/>
          <w:snapToGrid w:val="0"/>
          <w:sz w:val="20"/>
          <w:szCs w:val="20"/>
          <w:lang w:val="en-US"/>
        </w:rPr>
      </w:pPr>
      <w:r w:rsidRPr="003010C9">
        <w:rPr>
          <w:rFonts w:asciiTheme="minorHAnsi" w:hAnsiTheme="minorHAnsi" w:cstheme="minorHAnsi"/>
          <w:iCs/>
          <w:snapToGrid w:val="0"/>
          <w:sz w:val="20"/>
          <w:szCs w:val="20"/>
          <w:lang w:val="en-US"/>
        </w:rPr>
        <w:t xml:space="preserve">[Service </w:t>
      </w:r>
      <w:proofErr w:type="gramStart"/>
      <w:r w:rsidRPr="003010C9">
        <w:rPr>
          <w:rFonts w:asciiTheme="minorHAnsi" w:hAnsiTheme="minorHAnsi" w:cstheme="minorHAnsi"/>
          <w:iCs/>
          <w:snapToGrid w:val="0"/>
          <w:sz w:val="20"/>
          <w:szCs w:val="20"/>
          <w:lang w:val="en-US"/>
        </w:rPr>
        <w:t>Provider‘</w:t>
      </w:r>
      <w:proofErr w:type="gramEnd"/>
      <w:r w:rsidRPr="003010C9">
        <w:rPr>
          <w:rFonts w:asciiTheme="minorHAnsi" w:hAnsiTheme="minorHAnsi" w:cstheme="minorHAnsi"/>
          <w:iCs/>
          <w:snapToGrid w:val="0"/>
          <w:sz w:val="20"/>
          <w:szCs w:val="20"/>
          <w:lang w:val="en-US"/>
        </w:rPr>
        <w:t>s address]</w:t>
      </w:r>
    </w:p>
    <w:p w14:paraId="4A3BEE8E" w14:textId="77777777" w:rsidR="003010C9" w:rsidRPr="003010C9" w:rsidRDefault="003010C9" w:rsidP="003010C9">
      <w:pPr>
        <w:pStyle w:val="BodyText"/>
        <w:spacing w:line="23" w:lineRule="atLeast"/>
        <w:ind w:left="360"/>
        <w:rPr>
          <w:rFonts w:asciiTheme="minorHAnsi" w:hAnsiTheme="minorHAnsi" w:cstheme="minorHAnsi"/>
          <w:iCs/>
          <w:snapToGrid w:val="0"/>
          <w:sz w:val="20"/>
          <w:szCs w:val="20"/>
          <w:lang w:val="en-US"/>
        </w:rPr>
      </w:pPr>
      <w:r w:rsidRPr="003010C9">
        <w:rPr>
          <w:rFonts w:asciiTheme="minorHAnsi" w:hAnsiTheme="minorHAnsi" w:cstheme="minorHAnsi"/>
          <w:iCs/>
          <w:snapToGrid w:val="0"/>
          <w:sz w:val="20"/>
          <w:szCs w:val="20"/>
          <w:lang w:val="en-US"/>
        </w:rPr>
        <w:t xml:space="preserve">Email: [Service </w:t>
      </w:r>
      <w:proofErr w:type="gramStart"/>
      <w:r w:rsidRPr="003010C9">
        <w:rPr>
          <w:rFonts w:asciiTheme="minorHAnsi" w:hAnsiTheme="minorHAnsi" w:cstheme="minorHAnsi"/>
          <w:iCs/>
          <w:snapToGrid w:val="0"/>
          <w:sz w:val="20"/>
          <w:szCs w:val="20"/>
          <w:lang w:val="en-US"/>
        </w:rPr>
        <w:t>Provider‘</w:t>
      </w:r>
      <w:proofErr w:type="gramEnd"/>
      <w:r w:rsidRPr="003010C9">
        <w:rPr>
          <w:rFonts w:asciiTheme="minorHAnsi" w:hAnsiTheme="minorHAnsi" w:cstheme="minorHAnsi"/>
          <w:iCs/>
          <w:snapToGrid w:val="0"/>
          <w:sz w:val="20"/>
          <w:szCs w:val="20"/>
          <w:lang w:val="en-US"/>
        </w:rPr>
        <w:t>s email address]</w:t>
      </w:r>
    </w:p>
    <w:p w14:paraId="783B9E77" w14:textId="1AD12F3B" w:rsidR="003010C9" w:rsidRDefault="003010C9" w:rsidP="003010C9">
      <w:pPr>
        <w:pStyle w:val="BodyText"/>
        <w:spacing w:line="23" w:lineRule="atLeast"/>
        <w:jc w:val="both"/>
        <w:rPr>
          <w:rFonts w:asciiTheme="minorHAnsi" w:hAnsiTheme="minorHAnsi" w:cstheme="minorHAnsi"/>
          <w:sz w:val="20"/>
          <w:szCs w:val="20"/>
        </w:rPr>
      </w:pPr>
    </w:p>
    <w:p w14:paraId="660DBBBB" w14:textId="37E7D1D8" w:rsidR="00440DAF" w:rsidRDefault="00440DAF" w:rsidP="003010C9">
      <w:pPr>
        <w:pStyle w:val="BodyText"/>
        <w:spacing w:line="23" w:lineRule="atLeast"/>
        <w:jc w:val="both"/>
        <w:rPr>
          <w:rFonts w:asciiTheme="minorHAnsi" w:hAnsiTheme="minorHAnsi" w:cstheme="minorHAnsi"/>
          <w:sz w:val="20"/>
          <w:szCs w:val="20"/>
        </w:rPr>
      </w:pPr>
    </w:p>
    <w:p w14:paraId="536A2E4C" w14:textId="77777777" w:rsidR="00440DAF" w:rsidRPr="003010C9" w:rsidRDefault="00440DAF" w:rsidP="003010C9">
      <w:pPr>
        <w:pStyle w:val="BodyText"/>
        <w:spacing w:line="23" w:lineRule="atLeast"/>
        <w:jc w:val="both"/>
        <w:rPr>
          <w:rFonts w:asciiTheme="minorHAnsi" w:hAnsiTheme="minorHAnsi" w:cstheme="minorHAnsi"/>
          <w:sz w:val="20"/>
          <w:szCs w:val="20"/>
        </w:rPr>
      </w:pPr>
    </w:p>
    <w:p w14:paraId="223B361D"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 xml:space="preserve">Dispute Resolution </w:t>
      </w:r>
    </w:p>
    <w:p w14:paraId="5497CC2D" w14:textId="77777777" w:rsidR="003010C9" w:rsidRPr="003010C9" w:rsidRDefault="003010C9" w:rsidP="003010C9">
      <w:pPr>
        <w:pStyle w:val="BodyText"/>
        <w:spacing w:line="23" w:lineRule="atLeast"/>
        <w:jc w:val="both"/>
        <w:rPr>
          <w:rFonts w:asciiTheme="minorHAnsi" w:hAnsiTheme="minorHAnsi" w:cstheme="minorHAnsi"/>
          <w:sz w:val="20"/>
          <w:szCs w:val="20"/>
        </w:rPr>
      </w:pPr>
    </w:p>
    <w:p w14:paraId="5E80CBCA" w14:textId="77777777" w:rsidR="003010C9" w:rsidRPr="003010C9" w:rsidRDefault="003010C9" w:rsidP="003010C9">
      <w:pPr>
        <w:tabs>
          <w:tab w:val="left" w:pos="720"/>
        </w:tabs>
        <w:spacing w:line="23" w:lineRule="atLeast"/>
        <w:ind w:left="720" w:right="57" w:hanging="720"/>
        <w:jc w:val="both"/>
        <w:rPr>
          <w:rFonts w:asciiTheme="minorHAnsi" w:hAnsiTheme="minorHAnsi" w:cstheme="minorHAnsi"/>
          <w:color w:val="221F1F"/>
          <w:sz w:val="20"/>
          <w:szCs w:val="20"/>
        </w:rPr>
      </w:pPr>
      <w:bookmarkStart w:id="83" w:name="OLE_LINK16"/>
      <w:r w:rsidRPr="003010C9">
        <w:rPr>
          <w:rFonts w:asciiTheme="minorHAnsi" w:hAnsiTheme="minorHAnsi" w:cstheme="minorHAnsi"/>
          <w:color w:val="221F1F"/>
          <w:sz w:val="20"/>
          <w:szCs w:val="20"/>
        </w:rPr>
        <w:t>11.1.</w:t>
      </w:r>
      <w:r w:rsidRPr="003010C9">
        <w:rPr>
          <w:rFonts w:asciiTheme="minorHAnsi" w:hAnsiTheme="minorHAnsi" w:cstheme="minorHAnsi"/>
          <w:color w:val="221F1F"/>
          <w:sz w:val="20"/>
          <w:szCs w:val="20"/>
        </w:rPr>
        <w:tab/>
        <w:t xml:space="preserve">Any dispute, controversy or claim arising out of or in relation to this Agreement, or the breach, </w:t>
      </w:r>
      <w:proofErr w:type="gramStart"/>
      <w:r w:rsidRPr="003010C9">
        <w:rPr>
          <w:rFonts w:asciiTheme="minorHAnsi" w:hAnsiTheme="minorHAnsi" w:cstheme="minorHAnsi"/>
          <w:color w:val="221F1F"/>
          <w:sz w:val="20"/>
          <w:szCs w:val="20"/>
        </w:rPr>
        <w:t>termination</w:t>
      </w:r>
      <w:proofErr w:type="gramEnd"/>
      <w:r w:rsidRPr="003010C9">
        <w:rPr>
          <w:rFonts w:asciiTheme="minorHAnsi" w:hAnsiTheme="minorHAnsi" w:cstheme="minorHAnsi"/>
          <w:color w:val="221F1F"/>
          <w:sz w:val="20"/>
          <w:szCs w:val="20"/>
        </w:rPr>
        <w:t xml:space="preserve"> or invalidity thereof, shall be settled amicably by negotiation between the Parties. </w:t>
      </w:r>
    </w:p>
    <w:p w14:paraId="1E5DC21F" w14:textId="77777777" w:rsidR="003010C9" w:rsidRPr="003010C9" w:rsidRDefault="003010C9" w:rsidP="003010C9">
      <w:pPr>
        <w:tabs>
          <w:tab w:val="left" w:pos="720"/>
          <w:tab w:val="left" w:pos="900"/>
        </w:tabs>
        <w:spacing w:line="23" w:lineRule="atLeast"/>
        <w:ind w:left="720" w:right="57" w:hanging="720"/>
        <w:jc w:val="both"/>
        <w:rPr>
          <w:rFonts w:asciiTheme="minorHAnsi" w:hAnsiTheme="minorHAnsi" w:cstheme="minorHAnsi"/>
          <w:color w:val="221F1F"/>
          <w:sz w:val="20"/>
          <w:szCs w:val="20"/>
        </w:rPr>
      </w:pPr>
      <w:r w:rsidRPr="003010C9">
        <w:rPr>
          <w:rFonts w:asciiTheme="minorHAnsi" w:hAnsiTheme="minorHAnsi" w:cstheme="minorHAnsi"/>
          <w:color w:val="221F1F"/>
          <w:sz w:val="20"/>
          <w:szCs w:val="20"/>
        </w:rPr>
        <w:t>11.2.</w:t>
      </w:r>
      <w:r w:rsidRPr="003010C9">
        <w:rPr>
          <w:rFonts w:asciiTheme="minorHAnsi" w:hAnsiTheme="minorHAnsi" w:cstheme="minorHAnsi"/>
          <w:color w:val="221F1F"/>
          <w:sz w:val="20"/>
          <w:szCs w:val="20"/>
        </w:rPr>
        <w:tab/>
      </w:r>
      <w:proofErr w:type="gramStart"/>
      <w:r w:rsidRPr="003010C9">
        <w:rPr>
          <w:rFonts w:asciiTheme="minorHAnsi" w:hAnsiTheme="minorHAnsi" w:cstheme="minorHAnsi"/>
          <w:color w:val="221F1F"/>
          <w:sz w:val="20"/>
          <w:szCs w:val="20"/>
        </w:rPr>
        <w:t>In the event that</w:t>
      </w:r>
      <w:proofErr w:type="gramEnd"/>
      <w:r w:rsidRPr="003010C9">
        <w:rPr>
          <w:rFonts w:asciiTheme="minorHAnsi" w:hAnsiTheme="minorHAnsi" w:cstheme="minorHAnsi"/>
          <w:color w:val="221F1F"/>
          <w:sz w:val="20"/>
          <w:szCs w:val="20"/>
        </w:rPr>
        <w:t xml:space="preserve">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55CFBB1E" w14:textId="77777777" w:rsidR="003010C9" w:rsidRPr="003010C9" w:rsidRDefault="003010C9" w:rsidP="003010C9">
      <w:pPr>
        <w:tabs>
          <w:tab w:val="left" w:pos="720"/>
          <w:tab w:val="left" w:pos="900"/>
        </w:tabs>
        <w:spacing w:line="23" w:lineRule="atLeast"/>
        <w:ind w:left="720" w:right="57" w:hanging="720"/>
        <w:jc w:val="both"/>
        <w:rPr>
          <w:rFonts w:asciiTheme="minorHAnsi" w:hAnsiTheme="minorHAnsi" w:cstheme="minorHAnsi"/>
          <w:color w:val="221F1F"/>
          <w:sz w:val="20"/>
          <w:szCs w:val="20"/>
        </w:rPr>
      </w:pPr>
      <w:r w:rsidRPr="003010C9">
        <w:rPr>
          <w:rFonts w:asciiTheme="minorHAnsi" w:hAnsiTheme="minorHAnsi" w:cstheme="minorHAnsi"/>
          <w:color w:val="221F1F"/>
          <w:sz w:val="20"/>
          <w:szCs w:val="20"/>
        </w:rPr>
        <w:t>11.3.</w:t>
      </w:r>
      <w:r w:rsidRPr="003010C9">
        <w:rPr>
          <w:rFonts w:asciiTheme="minorHAnsi" w:hAnsiTheme="minorHAnsi" w:cstheme="minorHAnsi"/>
          <w:color w:val="221F1F"/>
          <w:sz w:val="20"/>
          <w:szCs w:val="20"/>
        </w:rPr>
        <w:tab/>
      </w:r>
      <w:proofErr w:type="gramStart"/>
      <w:r w:rsidRPr="003010C9">
        <w:rPr>
          <w:rFonts w:asciiTheme="minorHAnsi" w:hAnsiTheme="minorHAnsi" w:cstheme="minorHAnsi"/>
          <w:color w:val="221F1F"/>
          <w:sz w:val="20"/>
          <w:szCs w:val="20"/>
        </w:rPr>
        <w:t>In the event that</w:t>
      </w:r>
      <w:proofErr w:type="gramEnd"/>
      <w:r w:rsidRPr="003010C9">
        <w:rPr>
          <w:rFonts w:asciiTheme="minorHAnsi" w:hAnsiTheme="minorHAnsi" w:cstheme="minorHAnsi"/>
          <w:color w:val="221F1F"/>
          <w:sz w:val="20"/>
          <w:szCs w:val="20"/>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8441196" w14:textId="77777777" w:rsidR="003010C9" w:rsidRPr="003010C9" w:rsidRDefault="003010C9" w:rsidP="003010C9">
      <w:pPr>
        <w:pStyle w:val="BodyText"/>
        <w:tabs>
          <w:tab w:val="left" w:pos="720"/>
          <w:tab w:val="left" w:pos="900"/>
        </w:tabs>
        <w:spacing w:line="23" w:lineRule="atLeast"/>
        <w:ind w:left="720" w:hanging="720"/>
        <w:jc w:val="both"/>
        <w:rPr>
          <w:rFonts w:asciiTheme="minorHAnsi" w:hAnsiTheme="minorHAnsi" w:cstheme="minorHAnsi"/>
          <w:sz w:val="20"/>
          <w:szCs w:val="20"/>
          <w:lang w:val="en-US"/>
        </w:rPr>
      </w:pPr>
      <w:r w:rsidRPr="003010C9">
        <w:rPr>
          <w:rFonts w:asciiTheme="minorHAnsi" w:hAnsiTheme="minorHAnsi" w:cstheme="minorHAnsi"/>
          <w:color w:val="221F1F"/>
          <w:sz w:val="20"/>
          <w:szCs w:val="20"/>
          <w:lang w:val="en-US"/>
        </w:rPr>
        <w:t>11.4.</w:t>
      </w:r>
      <w:r w:rsidRPr="003010C9">
        <w:rPr>
          <w:rFonts w:asciiTheme="minorHAnsi" w:hAnsiTheme="minorHAnsi" w:cstheme="minorHAnsi"/>
          <w:color w:val="221F1F"/>
          <w:sz w:val="20"/>
          <w:szCs w:val="20"/>
          <w:lang w:val="en-US"/>
        </w:rPr>
        <w:tab/>
        <w:t>The present Agreement as well as the arbitration agreement above shall be governed by the terms of the present Agreement and supplemented by internationally accepted general principles of law for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3"/>
    </w:p>
    <w:p w14:paraId="640358ED"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 xml:space="preserve">Use of IOM Name, Abbreviation and Emblem </w:t>
      </w:r>
    </w:p>
    <w:p w14:paraId="6F776A04" w14:textId="77777777" w:rsidR="003010C9" w:rsidRPr="003010C9" w:rsidRDefault="003010C9" w:rsidP="003010C9">
      <w:pPr>
        <w:pStyle w:val="BodyText"/>
        <w:spacing w:line="23" w:lineRule="atLeast"/>
        <w:jc w:val="both"/>
        <w:rPr>
          <w:rFonts w:asciiTheme="minorHAnsi" w:hAnsiTheme="minorHAnsi" w:cstheme="minorHAnsi"/>
          <w:sz w:val="20"/>
          <w:szCs w:val="20"/>
        </w:rPr>
      </w:pPr>
    </w:p>
    <w:p w14:paraId="532B0733" w14:textId="77777777" w:rsidR="003010C9" w:rsidRPr="003010C9" w:rsidRDefault="003010C9" w:rsidP="003010C9">
      <w:pPr>
        <w:pStyle w:val="BodyTextIndent"/>
        <w:tabs>
          <w:tab w:val="left" w:pos="360"/>
        </w:tabs>
        <w:spacing w:line="23" w:lineRule="atLeast"/>
        <w:ind w:left="0"/>
        <w:jc w:val="both"/>
        <w:rPr>
          <w:rFonts w:asciiTheme="minorHAnsi" w:hAnsiTheme="minorHAnsi" w:cstheme="minorHAnsi"/>
          <w:sz w:val="20"/>
          <w:szCs w:val="20"/>
        </w:rPr>
      </w:pPr>
      <w:r w:rsidRPr="003010C9">
        <w:rPr>
          <w:rFonts w:asciiTheme="minorHAnsi" w:hAnsiTheme="minorHAnsi" w:cstheme="minorHAnsi"/>
          <w:sz w:val="20"/>
          <w:szCs w:val="20"/>
        </w:rPr>
        <w:t xml:space="preserve">The Service Provider shall not be entitled to use the name, </w:t>
      </w:r>
      <w:proofErr w:type="gramStart"/>
      <w:r w:rsidRPr="003010C9">
        <w:rPr>
          <w:rFonts w:asciiTheme="minorHAnsi" w:hAnsiTheme="minorHAnsi" w:cstheme="minorHAnsi"/>
          <w:sz w:val="20"/>
          <w:szCs w:val="20"/>
        </w:rPr>
        <w:t>abbreviation</w:t>
      </w:r>
      <w:proofErr w:type="gramEnd"/>
      <w:r w:rsidRPr="003010C9">
        <w:rPr>
          <w:rFonts w:asciiTheme="minorHAnsi" w:hAnsiTheme="minorHAnsi" w:cstheme="minorHAnsi"/>
          <w:sz w:val="20"/>
          <w:szCs w:val="20"/>
        </w:rPr>
        <w:t xml:space="preserve"> or emblem of IOM without IOM’s prior written authorisation.  The Service Provider acknowledges that use of the IOM name, abbreviation and emblem is strictly reserved for the official purposes of IOM and protected from unauthorised use by Article 6</w:t>
      </w:r>
      <w:r w:rsidRPr="003010C9">
        <w:rPr>
          <w:rFonts w:asciiTheme="minorHAnsi" w:hAnsiTheme="minorHAnsi" w:cstheme="minorHAnsi"/>
          <w:i/>
          <w:iCs/>
          <w:sz w:val="20"/>
          <w:szCs w:val="20"/>
        </w:rPr>
        <w:t>ter</w:t>
      </w:r>
      <w:r w:rsidRPr="003010C9">
        <w:rPr>
          <w:rFonts w:asciiTheme="minorHAnsi" w:hAnsiTheme="minorHAnsi" w:cstheme="minorHAnsi"/>
          <w:sz w:val="20"/>
          <w:szCs w:val="20"/>
        </w:rPr>
        <w:t> of the Paris Convention for the Protection of Industrial Property, revised in Stockholm in 1967 (828 UNTS 305 (1972)).</w:t>
      </w:r>
    </w:p>
    <w:p w14:paraId="475F1F5F"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Status of IOM</w:t>
      </w:r>
    </w:p>
    <w:p w14:paraId="2743524F"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p>
    <w:p w14:paraId="5CB96F86"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Nothing in or relating to the Agreement shall be deemed a waiver, express or implied, of any of the privileges and immunities of the International Organization for Migration as an intergovernmental organization.</w:t>
      </w:r>
    </w:p>
    <w:p w14:paraId="5F74D74C"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Insurance and Indemnities</w:t>
      </w:r>
    </w:p>
    <w:p w14:paraId="2074627E" w14:textId="77777777" w:rsidR="003010C9" w:rsidRPr="003010C9" w:rsidRDefault="003010C9" w:rsidP="003010C9">
      <w:pPr>
        <w:pStyle w:val="BodyText"/>
        <w:spacing w:line="23" w:lineRule="atLeast"/>
        <w:ind w:left="720" w:hanging="720"/>
        <w:jc w:val="both"/>
        <w:rPr>
          <w:rFonts w:asciiTheme="minorHAnsi" w:hAnsiTheme="minorHAnsi" w:cstheme="minorHAnsi"/>
          <w:sz w:val="20"/>
          <w:szCs w:val="20"/>
        </w:rPr>
      </w:pPr>
    </w:p>
    <w:p w14:paraId="2BF3341F"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14.1</w:t>
      </w:r>
      <w:r w:rsidRPr="003010C9">
        <w:rPr>
          <w:rFonts w:asciiTheme="minorHAnsi" w:hAnsiTheme="minorHAnsi" w:cstheme="minorHAnsi"/>
          <w:sz w:val="20"/>
          <w:szCs w:val="20"/>
        </w:rPr>
        <w:tab/>
        <w:t xml:space="preserve">The Comprehensive motor vehicle insurance of each Vehicle shall cover all accidents and any damage caused to the vehicle, its </w:t>
      </w:r>
      <w:proofErr w:type="gramStart"/>
      <w:r w:rsidRPr="003010C9">
        <w:rPr>
          <w:rFonts w:asciiTheme="minorHAnsi" w:hAnsiTheme="minorHAnsi" w:cstheme="minorHAnsi"/>
          <w:sz w:val="20"/>
          <w:szCs w:val="20"/>
        </w:rPr>
        <w:t>driver</w:t>
      </w:r>
      <w:proofErr w:type="gramEnd"/>
      <w:r w:rsidRPr="003010C9">
        <w:rPr>
          <w:rFonts w:asciiTheme="minorHAnsi" w:hAnsiTheme="minorHAnsi" w:cstheme="minorHAnsi"/>
          <w:sz w:val="20"/>
          <w:szCs w:val="20"/>
        </w:rPr>
        <w:t xml:space="preserve"> and passengers, third party as well as property damage. IOM shall not, in any case, be held responsible for any damage to the Vehicle or to any third party (whether with respect to life or property) resulting from any accident in which one of the Vehicles may be involved. </w:t>
      </w:r>
    </w:p>
    <w:p w14:paraId="6247C904"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14.2</w:t>
      </w:r>
      <w:r w:rsidRPr="003010C9">
        <w:rPr>
          <w:rFonts w:asciiTheme="minorHAnsi" w:hAnsiTheme="minorHAnsi" w:cstheme="minorHAnsi"/>
          <w:sz w:val="20"/>
          <w:szCs w:val="20"/>
        </w:rPr>
        <w:tab/>
        <w:t xml:space="preserve">The </w:t>
      </w:r>
      <w:r w:rsidRPr="003010C9">
        <w:rPr>
          <w:rFonts w:asciiTheme="minorHAnsi" w:hAnsiTheme="minorHAnsi" w:cstheme="minorHAnsi"/>
          <w:iCs/>
          <w:sz w:val="20"/>
          <w:szCs w:val="20"/>
        </w:rPr>
        <w:t>Service Provider</w:t>
      </w:r>
      <w:r w:rsidRPr="003010C9">
        <w:rPr>
          <w:rFonts w:asciiTheme="minorHAnsi" w:hAnsiTheme="minorHAnsi" w:cstheme="minorHAnsi"/>
          <w:sz w:val="20"/>
          <w:szCs w:val="20"/>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3010C9">
        <w:rPr>
          <w:rFonts w:asciiTheme="minorHAnsi" w:hAnsiTheme="minorHAnsi" w:cstheme="minorHAnsi"/>
          <w:iCs/>
          <w:sz w:val="20"/>
          <w:szCs w:val="20"/>
        </w:rPr>
        <w:t>Service Provider</w:t>
      </w:r>
      <w:r w:rsidRPr="003010C9">
        <w:rPr>
          <w:rFonts w:asciiTheme="minorHAnsi" w:hAnsiTheme="minorHAnsi" w:cstheme="minorHAnsi"/>
          <w:sz w:val="20"/>
          <w:szCs w:val="20"/>
        </w:rPr>
        <w:t xml:space="preserve"> or its employees, officers, agents or subcontractors, in the performance of this Agreement. IOM shall promptly notify the </w:t>
      </w:r>
      <w:r w:rsidRPr="003010C9">
        <w:rPr>
          <w:rFonts w:asciiTheme="minorHAnsi" w:hAnsiTheme="minorHAnsi" w:cstheme="minorHAnsi"/>
          <w:iCs/>
          <w:sz w:val="20"/>
          <w:szCs w:val="20"/>
        </w:rPr>
        <w:t>Service Provider</w:t>
      </w:r>
      <w:r w:rsidRPr="003010C9">
        <w:rPr>
          <w:rFonts w:asciiTheme="minorHAnsi" w:hAnsiTheme="minorHAnsi" w:cstheme="minorHAnsi"/>
          <w:sz w:val="20"/>
          <w:szCs w:val="20"/>
        </w:rPr>
        <w:t xml:space="preserve"> of any written claim, loss, or demand for which the </w:t>
      </w:r>
      <w:r w:rsidRPr="003010C9">
        <w:rPr>
          <w:rFonts w:asciiTheme="minorHAnsi" w:hAnsiTheme="minorHAnsi" w:cstheme="minorHAnsi"/>
          <w:iCs/>
          <w:sz w:val="20"/>
          <w:szCs w:val="20"/>
        </w:rPr>
        <w:t>Service Provider</w:t>
      </w:r>
      <w:r w:rsidRPr="003010C9">
        <w:rPr>
          <w:rFonts w:asciiTheme="minorHAnsi" w:hAnsiTheme="minorHAnsi" w:cstheme="minorHAnsi"/>
          <w:i/>
          <w:iCs/>
          <w:sz w:val="20"/>
          <w:szCs w:val="20"/>
        </w:rPr>
        <w:t xml:space="preserve"> </w:t>
      </w:r>
      <w:r w:rsidRPr="003010C9">
        <w:rPr>
          <w:rFonts w:asciiTheme="minorHAnsi" w:hAnsiTheme="minorHAnsi" w:cstheme="minorHAnsi"/>
          <w:sz w:val="20"/>
          <w:szCs w:val="20"/>
        </w:rPr>
        <w:t>is responsible under this clause. This indemnity shall survive the expiration or termination of this Agreement.</w:t>
      </w:r>
    </w:p>
    <w:p w14:paraId="76F78507" w14:textId="7101ACA8" w:rsidR="003010C9" w:rsidRDefault="003010C9" w:rsidP="003010C9">
      <w:pPr>
        <w:pStyle w:val="BodyText"/>
        <w:spacing w:line="23" w:lineRule="atLeast"/>
        <w:jc w:val="both"/>
        <w:rPr>
          <w:rFonts w:asciiTheme="minorHAnsi" w:hAnsiTheme="minorHAnsi" w:cstheme="minorHAnsi"/>
          <w:sz w:val="20"/>
          <w:szCs w:val="20"/>
        </w:rPr>
      </w:pPr>
    </w:p>
    <w:p w14:paraId="68499AD8" w14:textId="6AC64D5F" w:rsidR="00440DAF" w:rsidRDefault="00440DAF" w:rsidP="003010C9">
      <w:pPr>
        <w:pStyle w:val="BodyText"/>
        <w:spacing w:line="23" w:lineRule="atLeast"/>
        <w:jc w:val="both"/>
        <w:rPr>
          <w:rFonts w:asciiTheme="minorHAnsi" w:hAnsiTheme="minorHAnsi" w:cstheme="minorHAnsi"/>
          <w:sz w:val="20"/>
          <w:szCs w:val="20"/>
        </w:rPr>
      </w:pPr>
    </w:p>
    <w:p w14:paraId="54932DD8" w14:textId="2D52ACE2" w:rsidR="00440DAF" w:rsidRDefault="00440DAF" w:rsidP="003010C9">
      <w:pPr>
        <w:pStyle w:val="BodyText"/>
        <w:spacing w:line="23" w:lineRule="atLeast"/>
        <w:jc w:val="both"/>
        <w:rPr>
          <w:rFonts w:asciiTheme="minorHAnsi" w:hAnsiTheme="minorHAnsi" w:cstheme="minorHAnsi"/>
          <w:sz w:val="20"/>
          <w:szCs w:val="20"/>
        </w:rPr>
      </w:pPr>
    </w:p>
    <w:p w14:paraId="57BF25C7" w14:textId="77777777" w:rsidR="00440DAF" w:rsidRPr="003010C9" w:rsidRDefault="00440DAF" w:rsidP="003010C9">
      <w:pPr>
        <w:pStyle w:val="BodyText"/>
        <w:spacing w:line="23" w:lineRule="atLeast"/>
        <w:jc w:val="both"/>
        <w:rPr>
          <w:rFonts w:asciiTheme="minorHAnsi" w:hAnsiTheme="minorHAnsi" w:cstheme="minorHAnsi"/>
          <w:sz w:val="20"/>
          <w:szCs w:val="20"/>
        </w:rPr>
      </w:pPr>
    </w:p>
    <w:p w14:paraId="10B750F0"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 xml:space="preserve">Waiver  </w:t>
      </w:r>
    </w:p>
    <w:p w14:paraId="63A8B02C"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p>
    <w:p w14:paraId="597B6F89"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1EAFD489"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bookmarkStart w:id="84" w:name="_Hlk29226215"/>
      <w:r w:rsidRPr="003010C9">
        <w:rPr>
          <w:rFonts w:asciiTheme="minorHAnsi" w:hAnsiTheme="minorHAnsi" w:cstheme="minorHAnsi"/>
          <w:sz w:val="20"/>
          <w:szCs w:val="20"/>
        </w:rPr>
        <w:t>Termination</w:t>
      </w:r>
    </w:p>
    <w:p w14:paraId="5A7951D4" w14:textId="77777777" w:rsidR="003010C9" w:rsidRPr="003010C9" w:rsidRDefault="003010C9" w:rsidP="003010C9">
      <w:pPr>
        <w:pStyle w:val="BodyText"/>
        <w:tabs>
          <w:tab w:val="left" w:pos="426"/>
        </w:tabs>
        <w:spacing w:line="23" w:lineRule="atLeast"/>
        <w:jc w:val="both"/>
        <w:rPr>
          <w:rFonts w:asciiTheme="minorHAnsi" w:hAnsiTheme="minorHAnsi" w:cstheme="minorHAnsi"/>
          <w:sz w:val="20"/>
          <w:szCs w:val="20"/>
        </w:rPr>
      </w:pPr>
    </w:p>
    <w:p w14:paraId="7B45057C" w14:textId="77777777" w:rsidR="003010C9" w:rsidRPr="003010C9" w:rsidRDefault="003010C9" w:rsidP="003010C9">
      <w:pPr>
        <w:pStyle w:val="BodyText"/>
        <w:tabs>
          <w:tab w:val="left" w:pos="720"/>
        </w:tabs>
        <w:spacing w:line="23" w:lineRule="atLeast"/>
        <w:ind w:left="720" w:hanging="720"/>
        <w:jc w:val="both"/>
        <w:rPr>
          <w:rFonts w:asciiTheme="minorHAnsi" w:hAnsiTheme="minorHAnsi" w:cstheme="minorHAnsi"/>
          <w:sz w:val="20"/>
          <w:szCs w:val="20"/>
        </w:rPr>
      </w:pPr>
      <w:bookmarkStart w:id="85" w:name="_Hlk19797179"/>
      <w:r w:rsidRPr="003010C9">
        <w:rPr>
          <w:rFonts w:asciiTheme="minorHAnsi" w:hAnsiTheme="minorHAnsi" w:cstheme="minorHAnsi"/>
          <w:sz w:val="20"/>
          <w:szCs w:val="20"/>
        </w:rPr>
        <w:t xml:space="preserve">16.1 </w:t>
      </w:r>
      <w:r w:rsidRPr="003010C9">
        <w:rPr>
          <w:rFonts w:asciiTheme="minorHAnsi" w:hAnsiTheme="minorHAnsi" w:cstheme="minorHAnsi"/>
          <w:sz w:val="20"/>
          <w:szCs w:val="20"/>
        </w:rPr>
        <w:tab/>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thirty (30) days’ written notice without having to provide any justification. </w:t>
      </w:r>
    </w:p>
    <w:bookmarkEnd w:id="85"/>
    <w:p w14:paraId="1ACF6232" w14:textId="77777777" w:rsidR="003010C9" w:rsidRPr="003010C9" w:rsidRDefault="003010C9" w:rsidP="003010C9">
      <w:pPr>
        <w:pStyle w:val="BodyText"/>
        <w:tabs>
          <w:tab w:val="left" w:pos="567"/>
          <w:tab w:val="left" w:pos="720"/>
        </w:tabs>
        <w:spacing w:line="23" w:lineRule="atLeast"/>
        <w:ind w:left="720" w:hanging="720"/>
        <w:jc w:val="both"/>
        <w:rPr>
          <w:rFonts w:asciiTheme="minorHAnsi" w:hAnsiTheme="minorHAnsi" w:cstheme="minorHAnsi"/>
          <w:sz w:val="20"/>
          <w:szCs w:val="20"/>
        </w:rPr>
      </w:pPr>
      <w:r w:rsidRPr="003010C9">
        <w:rPr>
          <w:rFonts w:asciiTheme="minorHAnsi" w:hAnsiTheme="minorHAnsi" w:cstheme="minorHAnsi"/>
          <w:sz w:val="20"/>
          <w:szCs w:val="20"/>
        </w:rPr>
        <w:t xml:space="preserve">16.2 </w:t>
      </w:r>
      <w:r w:rsidRPr="003010C9">
        <w:rPr>
          <w:rFonts w:asciiTheme="minorHAnsi" w:hAnsiTheme="minorHAnsi" w:cstheme="minorHAnsi"/>
          <w:sz w:val="20"/>
          <w:szCs w:val="20"/>
        </w:rPr>
        <w:tab/>
      </w:r>
      <w:r w:rsidRPr="003010C9">
        <w:rPr>
          <w:rFonts w:asciiTheme="minorHAnsi" w:hAnsiTheme="minorHAnsi" w:cstheme="minorHAnsi"/>
          <w:sz w:val="20"/>
          <w:szCs w:val="20"/>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37370105" w14:textId="77777777" w:rsidR="003010C9" w:rsidRPr="003010C9" w:rsidRDefault="003010C9" w:rsidP="003010C9">
      <w:pPr>
        <w:pStyle w:val="BodyText"/>
        <w:tabs>
          <w:tab w:val="left" w:pos="567"/>
          <w:tab w:val="left" w:pos="720"/>
        </w:tabs>
        <w:spacing w:line="23" w:lineRule="atLeast"/>
        <w:ind w:left="720" w:hanging="720"/>
        <w:jc w:val="both"/>
        <w:rPr>
          <w:rFonts w:asciiTheme="minorHAnsi" w:hAnsiTheme="minorHAnsi" w:cstheme="minorHAnsi"/>
          <w:sz w:val="20"/>
          <w:szCs w:val="20"/>
          <w:lang w:val="en-PH"/>
        </w:rPr>
      </w:pPr>
      <w:r w:rsidRPr="003010C9">
        <w:rPr>
          <w:rFonts w:asciiTheme="minorHAnsi" w:hAnsiTheme="minorHAnsi" w:cstheme="minorHAnsi"/>
          <w:sz w:val="20"/>
          <w:szCs w:val="20"/>
        </w:rPr>
        <w:t xml:space="preserve">16.3 </w:t>
      </w:r>
      <w:r w:rsidRPr="003010C9">
        <w:rPr>
          <w:rFonts w:asciiTheme="minorHAnsi" w:hAnsiTheme="minorHAnsi" w:cstheme="minorHAnsi"/>
          <w:sz w:val="20"/>
          <w:szCs w:val="20"/>
        </w:rPr>
        <w:tab/>
      </w:r>
      <w:r w:rsidRPr="003010C9">
        <w:rPr>
          <w:rFonts w:asciiTheme="minorHAnsi" w:hAnsiTheme="minorHAnsi" w:cstheme="minorHAnsi"/>
          <w:sz w:val="20"/>
          <w:szCs w:val="20"/>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3010C9">
        <w:rPr>
          <w:rFonts w:asciiTheme="minorHAnsi" w:hAnsiTheme="minorHAnsi" w:cstheme="minorHAnsi"/>
          <w:sz w:val="20"/>
          <w:szCs w:val="20"/>
          <w:lang w:val="en-PH"/>
        </w:rPr>
        <w:t>pon</w:t>
      </w:r>
      <w:proofErr w:type="spellEnd"/>
      <w:r w:rsidRPr="003010C9">
        <w:rPr>
          <w:rFonts w:asciiTheme="minorHAnsi" w:hAnsiTheme="minorHAnsi" w:cstheme="minorHAnsi"/>
          <w:sz w:val="20"/>
          <w:szCs w:val="20"/>
          <w:lang w:val="en-PH"/>
        </w:rPr>
        <w:t xml:space="preserve"> termination, the Service Provider shall waive any claims for damages including loss of anticipated profits on account thereof.</w:t>
      </w:r>
    </w:p>
    <w:p w14:paraId="24B72AE0" w14:textId="77777777" w:rsidR="003010C9" w:rsidRPr="003010C9" w:rsidRDefault="003010C9" w:rsidP="003010C9">
      <w:pPr>
        <w:tabs>
          <w:tab w:val="left" w:pos="567"/>
          <w:tab w:val="left" w:pos="720"/>
        </w:tabs>
        <w:spacing w:line="23" w:lineRule="atLeast"/>
        <w:ind w:left="720" w:hanging="720"/>
        <w:jc w:val="both"/>
        <w:rPr>
          <w:rFonts w:asciiTheme="minorHAnsi" w:hAnsiTheme="minorHAnsi" w:cstheme="minorHAnsi"/>
          <w:sz w:val="20"/>
          <w:szCs w:val="20"/>
        </w:rPr>
      </w:pPr>
      <w:bookmarkStart w:id="86" w:name="_Hlk22049266"/>
      <w:proofErr w:type="gramStart"/>
      <w:r w:rsidRPr="003010C9">
        <w:rPr>
          <w:rFonts w:asciiTheme="minorHAnsi" w:hAnsiTheme="minorHAnsi" w:cstheme="minorHAnsi"/>
          <w:sz w:val="20"/>
          <w:szCs w:val="20"/>
          <w:lang w:val="en-PH"/>
        </w:rPr>
        <w:t>16.4  </w:t>
      </w:r>
      <w:r w:rsidRPr="003010C9">
        <w:rPr>
          <w:rFonts w:asciiTheme="minorHAnsi" w:hAnsiTheme="minorHAnsi" w:cstheme="minorHAnsi"/>
          <w:sz w:val="20"/>
          <w:szCs w:val="20"/>
          <w:lang w:val="en-PH"/>
        </w:rPr>
        <w:tab/>
      </w:r>
      <w:proofErr w:type="gramEnd"/>
      <w:r w:rsidRPr="003010C9">
        <w:rPr>
          <w:rFonts w:asciiTheme="minorHAnsi" w:hAnsiTheme="minorHAnsi" w:cstheme="minorHAnsi"/>
          <w:sz w:val="20"/>
          <w:szCs w:val="20"/>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p>
    <w:bookmarkEnd w:id="84"/>
    <w:bookmarkEnd w:id="86"/>
    <w:p w14:paraId="21F493D1"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p>
    <w:p w14:paraId="3ED7747F"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Severability</w:t>
      </w:r>
    </w:p>
    <w:p w14:paraId="218E60F0"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If any part of this Agreement is found to be invalid or unenforceable, that part will be severed from this Agreement and the remainder of the Agreement shall remain in full force.</w:t>
      </w:r>
    </w:p>
    <w:p w14:paraId="4F0C1BA3"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 xml:space="preserve">Entirety  </w:t>
      </w:r>
    </w:p>
    <w:p w14:paraId="1E8D2E55"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p>
    <w:p w14:paraId="29373EDC"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This Agreement embodies the entire agreement between the Parties and supersedes all prior agreements and understandings, if any, relating to the subject matter of this Agreement.</w:t>
      </w:r>
    </w:p>
    <w:p w14:paraId="2A491B92"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Final Clauses</w:t>
      </w:r>
    </w:p>
    <w:p w14:paraId="51B385AE" w14:textId="77777777" w:rsidR="003010C9" w:rsidRPr="003010C9" w:rsidRDefault="003010C9" w:rsidP="003010C9">
      <w:pPr>
        <w:tabs>
          <w:tab w:val="left" w:pos="426"/>
        </w:tabs>
        <w:spacing w:line="23" w:lineRule="atLeast"/>
        <w:ind w:left="720" w:hanging="720"/>
        <w:jc w:val="both"/>
        <w:rPr>
          <w:rFonts w:asciiTheme="minorHAnsi" w:hAnsiTheme="minorHAnsi" w:cstheme="minorHAnsi"/>
          <w:snapToGrid w:val="0"/>
          <w:sz w:val="20"/>
          <w:szCs w:val="20"/>
        </w:rPr>
      </w:pPr>
    </w:p>
    <w:p w14:paraId="6F1C55A6" w14:textId="77777777" w:rsidR="003010C9" w:rsidRPr="003010C9" w:rsidRDefault="003010C9" w:rsidP="003010C9">
      <w:pPr>
        <w:tabs>
          <w:tab w:val="left" w:pos="720"/>
        </w:tabs>
        <w:spacing w:line="23" w:lineRule="atLeast"/>
        <w:ind w:left="720" w:hanging="720"/>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19.1</w:t>
      </w:r>
      <w:r w:rsidRPr="003010C9">
        <w:rPr>
          <w:rFonts w:asciiTheme="minorHAnsi" w:hAnsiTheme="minorHAnsi" w:cstheme="minorHAnsi"/>
          <w:snapToGrid w:val="0"/>
          <w:sz w:val="20"/>
          <w:szCs w:val="20"/>
        </w:rPr>
        <w:tab/>
      </w:r>
      <w:bookmarkStart w:id="87" w:name="_Hlk66992729"/>
      <w:r w:rsidRPr="003010C9">
        <w:rPr>
          <w:rFonts w:asciiTheme="minorHAnsi" w:hAnsiTheme="minorHAnsi" w:cstheme="minorHAnsi"/>
          <w:snapToGrid w:val="0"/>
          <w:sz w:val="20"/>
          <w:szCs w:val="20"/>
        </w:rPr>
        <w:t xml:space="preserve">This Agreement will enter into force upon signature by both Parties. </w:t>
      </w:r>
      <w:bookmarkEnd w:id="87"/>
      <w:r w:rsidRPr="003010C9">
        <w:rPr>
          <w:rFonts w:asciiTheme="minorHAnsi" w:hAnsiTheme="minorHAnsi" w:cstheme="minorHAnsi"/>
          <w:snapToGrid w:val="0"/>
          <w:sz w:val="20"/>
          <w:szCs w:val="20"/>
        </w:rPr>
        <w:t xml:space="preserve">It will remain in force until completion of all obligations of the Parties under this Agreement unless terminated earlier in accordance with Article 17. </w:t>
      </w:r>
    </w:p>
    <w:p w14:paraId="2A2829B7" w14:textId="0ED581AD" w:rsidR="003010C9" w:rsidRDefault="003010C9" w:rsidP="003010C9">
      <w:pPr>
        <w:tabs>
          <w:tab w:val="left" w:pos="720"/>
        </w:tabs>
        <w:spacing w:line="23" w:lineRule="atLeast"/>
        <w:ind w:left="720" w:hanging="720"/>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19.2</w:t>
      </w:r>
      <w:r w:rsidRPr="003010C9">
        <w:rPr>
          <w:rFonts w:asciiTheme="minorHAnsi" w:hAnsiTheme="minorHAnsi" w:cstheme="minorHAnsi"/>
          <w:snapToGrid w:val="0"/>
          <w:sz w:val="20"/>
          <w:szCs w:val="20"/>
        </w:rPr>
        <w:tab/>
        <w:t xml:space="preserve">Amendments may be made by mutual agreement in writing between the Parties. Amendment of the provisions of Article 2.2 (Service commencement/completion dates) or Article 3.1 (Service Fee) shall be made through an amendment to this Agreement signed by both Parties.  </w:t>
      </w:r>
    </w:p>
    <w:p w14:paraId="2FDC777B" w14:textId="77777777" w:rsidR="00440DAF" w:rsidRPr="003010C9" w:rsidRDefault="00440DAF" w:rsidP="003010C9">
      <w:pPr>
        <w:tabs>
          <w:tab w:val="left" w:pos="720"/>
        </w:tabs>
        <w:spacing w:line="23" w:lineRule="atLeast"/>
        <w:ind w:left="720" w:hanging="720"/>
        <w:jc w:val="both"/>
        <w:rPr>
          <w:rFonts w:asciiTheme="minorHAnsi" w:hAnsiTheme="minorHAnsi" w:cstheme="minorHAnsi"/>
          <w:snapToGrid w:val="0"/>
          <w:sz w:val="20"/>
          <w:szCs w:val="20"/>
        </w:rPr>
      </w:pPr>
    </w:p>
    <w:p w14:paraId="49A99D6F" w14:textId="77777777" w:rsidR="003010C9" w:rsidRPr="003010C9" w:rsidRDefault="003010C9" w:rsidP="003010C9">
      <w:pPr>
        <w:pStyle w:val="Article1"/>
        <w:numPr>
          <w:ilvl w:val="0"/>
          <w:numId w:val="47"/>
        </w:numPr>
        <w:tabs>
          <w:tab w:val="clear" w:pos="567"/>
          <w:tab w:val="left" w:pos="360"/>
        </w:tabs>
        <w:spacing w:line="23" w:lineRule="atLeast"/>
        <w:rPr>
          <w:rFonts w:asciiTheme="minorHAnsi" w:hAnsiTheme="minorHAnsi" w:cstheme="minorHAnsi"/>
          <w:sz w:val="20"/>
          <w:szCs w:val="20"/>
        </w:rPr>
      </w:pPr>
      <w:r w:rsidRPr="003010C9">
        <w:rPr>
          <w:rFonts w:asciiTheme="minorHAnsi" w:hAnsiTheme="minorHAnsi" w:cstheme="minorHAnsi"/>
          <w:sz w:val="20"/>
          <w:szCs w:val="20"/>
        </w:rPr>
        <w:t>Special Provisions (Optional)</w:t>
      </w:r>
    </w:p>
    <w:p w14:paraId="09E9EF8B" w14:textId="77777777" w:rsidR="003010C9" w:rsidRPr="003010C9" w:rsidRDefault="003010C9" w:rsidP="003010C9">
      <w:pPr>
        <w:spacing w:line="23" w:lineRule="atLeast"/>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t>Due to the requirements of the donor financing the project, the Service Provider shall agree and accept the following provisions:</w:t>
      </w:r>
    </w:p>
    <w:p w14:paraId="3E114512" w14:textId="77777777" w:rsidR="003010C9" w:rsidRPr="003010C9" w:rsidRDefault="003010C9" w:rsidP="003010C9">
      <w:pPr>
        <w:spacing w:line="23" w:lineRule="atLeast"/>
        <w:ind w:left="360"/>
        <w:jc w:val="both"/>
        <w:rPr>
          <w:rFonts w:asciiTheme="minorHAnsi" w:hAnsiTheme="minorHAnsi" w:cstheme="minorHAnsi"/>
          <w:snapToGrid w:val="0"/>
          <w:sz w:val="20"/>
          <w:szCs w:val="20"/>
        </w:rPr>
      </w:pPr>
      <w:r w:rsidRPr="003010C9">
        <w:rPr>
          <w:rFonts w:asciiTheme="minorHAnsi" w:hAnsiTheme="minorHAnsi" w:cstheme="minorHAnsi"/>
          <w:snapToGrid w:val="0"/>
          <w:sz w:val="20"/>
          <w:szCs w:val="20"/>
        </w:rPr>
        <w:lastRenderedPageBreak/>
        <w:t>[Insert all donor requirements which must be flown down to IOM’s Service Providers and subcontractors. In case of any doubt, please contact LEGContracts@iom.int]</w:t>
      </w:r>
    </w:p>
    <w:p w14:paraId="37939FC7" w14:textId="77777777" w:rsidR="003010C9" w:rsidRPr="003010C9" w:rsidRDefault="003010C9" w:rsidP="003010C9">
      <w:pPr>
        <w:pStyle w:val="BodyText"/>
        <w:spacing w:line="23" w:lineRule="atLeast"/>
        <w:jc w:val="both"/>
        <w:rPr>
          <w:rFonts w:asciiTheme="minorHAnsi" w:hAnsiTheme="minorHAnsi" w:cstheme="minorHAnsi"/>
          <w:snapToGrid w:val="0"/>
          <w:sz w:val="20"/>
          <w:szCs w:val="20"/>
        </w:rPr>
      </w:pPr>
    </w:p>
    <w:p w14:paraId="35655FC6" w14:textId="77777777" w:rsidR="003010C9" w:rsidRPr="003010C9" w:rsidRDefault="003010C9" w:rsidP="003010C9">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rPr>
        <w:t xml:space="preserve">Signed in duplicate in English, on the dates and at the places indicated below. </w:t>
      </w:r>
    </w:p>
    <w:p w14:paraId="0D17F78A" w14:textId="77777777" w:rsidR="003010C9" w:rsidRPr="003010C9" w:rsidRDefault="003010C9" w:rsidP="003010C9">
      <w:pPr>
        <w:pStyle w:val="BodyText"/>
        <w:spacing w:line="23" w:lineRule="atLeast"/>
        <w:jc w:val="both"/>
        <w:rPr>
          <w:rFonts w:asciiTheme="minorHAnsi" w:hAnsiTheme="minorHAnsi" w:cstheme="minorHAnsi"/>
          <w:color w:val="000000"/>
          <w:sz w:val="20"/>
          <w:szCs w:val="20"/>
        </w:rPr>
      </w:pPr>
    </w:p>
    <w:p w14:paraId="6B801CFB" w14:textId="77777777" w:rsidR="003010C9" w:rsidRPr="003010C9" w:rsidRDefault="003010C9" w:rsidP="003010C9">
      <w:pPr>
        <w:pStyle w:val="BodyText"/>
        <w:spacing w:line="23" w:lineRule="atLeast"/>
        <w:jc w:val="both"/>
        <w:rPr>
          <w:rFonts w:asciiTheme="minorHAnsi" w:hAnsiTheme="minorHAnsi" w:cstheme="minorHAns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3010C9" w:rsidRPr="003010C9" w14:paraId="5DAC0B7E" w14:textId="77777777" w:rsidTr="0081309F">
        <w:tc>
          <w:tcPr>
            <w:tcW w:w="4135" w:type="dxa"/>
          </w:tcPr>
          <w:p w14:paraId="2CE4BDB3" w14:textId="77777777" w:rsidR="003010C9" w:rsidRPr="003010C9" w:rsidRDefault="003010C9" w:rsidP="0081309F">
            <w:pPr>
              <w:tabs>
                <w:tab w:val="left" w:pos="0"/>
              </w:tabs>
              <w:spacing w:line="23" w:lineRule="atLeast"/>
              <w:jc w:val="both"/>
              <w:rPr>
                <w:rFonts w:asciiTheme="minorHAnsi" w:hAnsiTheme="minorHAnsi" w:cstheme="minorHAnsi"/>
                <w:i/>
                <w:iCs/>
                <w:sz w:val="20"/>
                <w:szCs w:val="20"/>
                <w:lang w:val="en-PH"/>
              </w:rPr>
            </w:pPr>
            <w:r w:rsidRPr="003010C9">
              <w:rPr>
                <w:rFonts w:asciiTheme="minorHAnsi" w:hAnsiTheme="minorHAnsi" w:cstheme="minorHAnsi"/>
                <w:i/>
                <w:iCs/>
                <w:sz w:val="20"/>
                <w:szCs w:val="20"/>
                <w:lang w:val="en-PH"/>
              </w:rPr>
              <w:t xml:space="preserve">For and on behalf of </w:t>
            </w:r>
          </w:p>
          <w:p w14:paraId="5E4E40E3"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The International Organization for Migration</w:t>
            </w:r>
          </w:p>
        </w:tc>
        <w:tc>
          <w:tcPr>
            <w:tcW w:w="990" w:type="dxa"/>
          </w:tcPr>
          <w:p w14:paraId="7B1C1B87"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4225" w:type="dxa"/>
          </w:tcPr>
          <w:p w14:paraId="00590CCC" w14:textId="77777777" w:rsidR="003010C9" w:rsidRPr="003010C9" w:rsidRDefault="003010C9" w:rsidP="0081309F">
            <w:pPr>
              <w:tabs>
                <w:tab w:val="left" w:pos="0"/>
              </w:tabs>
              <w:spacing w:line="23" w:lineRule="atLeast"/>
              <w:jc w:val="both"/>
              <w:rPr>
                <w:rFonts w:asciiTheme="minorHAnsi" w:hAnsiTheme="minorHAnsi" w:cstheme="minorHAnsi"/>
                <w:i/>
                <w:iCs/>
                <w:sz w:val="20"/>
                <w:szCs w:val="20"/>
                <w:lang w:val="en-PH"/>
              </w:rPr>
            </w:pPr>
            <w:r w:rsidRPr="003010C9">
              <w:rPr>
                <w:rFonts w:asciiTheme="minorHAnsi" w:hAnsiTheme="minorHAnsi" w:cstheme="minorHAnsi"/>
                <w:i/>
                <w:iCs/>
                <w:sz w:val="20"/>
                <w:szCs w:val="20"/>
                <w:lang w:val="en-PH"/>
              </w:rPr>
              <w:t xml:space="preserve">For and on behalf of </w:t>
            </w:r>
          </w:p>
          <w:p w14:paraId="734CA03C"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[Name of Service Provider]</w:t>
            </w:r>
          </w:p>
        </w:tc>
      </w:tr>
      <w:tr w:rsidR="003010C9" w:rsidRPr="003010C9" w14:paraId="2DF72790" w14:textId="77777777" w:rsidTr="0081309F">
        <w:tc>
          <w:tcPr>
            <w:tcW w:w="4135" w:type="dxa"/>
          </w:tcPr>
          <w:p w14:paraId="2C41C601"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990" w:type="dxa"/>
          </w:tcPr>
          <w:p w14:paraId="7255D70C"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4225" w:type="dxa"/>
          </w:tcPr>
          <w:p w14:paraId="6227DA86"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r>
      <w:tr w:rsidR="003010C9" w:rsidRPr="003010C9" w14:paraId="4F5D52D6" w14:textId="77777777" w:rsidTr="0081309F">
        <w:tc>
          <w:tcPr>
            <w:tcW w:w="4135" w:type="dxa"/>
          </w:tcPr>
          <w:p w14:paraId="7DB593D4"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Signature</w:t>
            </w:r>
          </w:p>
        </w:tc>
        <w:tc>
          <w:tcPr>
            <w:tcW w:w="990" w:type="dxa"/>
          </w:tcPr>
          <w:p w14:paraId="39F52806"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4225" w:type="dxa"/>
          </w:tcPr>
          <w:p w14:paraId="0D0D3956"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Signature</w:t>
            </w:r>
          </w:p>
        </w:tc>
      </w:tr>
      <w:tr w:rsidR="003010C9" w:rsidRPr="003010C9" w14:paraId="5CC03BF6" w14:textId="77777777" w:rsidTr="0081309F">
        <w:tc>
          <w:tcPr>
            <w:tcW w:w="4135" w:type="dxa"/>
            <w:tcBorders>
              <w:bottom w:val="single" w:sz="4" w:space="0" w:color="auto"/>
            </w:tcBorders>
          </w:tcPr>
          <w:p w14:paraId="4A3FB73B"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p w14:paraId="096523F6"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p w14:paraId="08213976"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990" w:type="dxa"/>
          </w:tcPr>
          <w:p w14:paraId="7DA613F8"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4225" w:type="dxa"/>
            <w:tcBorders>
              <w:bottom w:val="single" w:sz="4" w:space="0" w:color="auto"/>
            </w:tcBorders>
          </w:tcPr>
          <w:p w14:paraId="67590275"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r>
      <w:tr w:rsidR="003010C9" w:rsidRPr="003010C9" w14:paraId="08B5E043" w14:textId="77777777" w:rsidTr="0081309F">
        <w:tc>
          <w:tcPr>
            <w:tcW w:w="4135" w:type="dxa"/>
            <w:tcBorders>
              <w:top w:val="single" w:sz="4" w:space="0" w:color="auto"/>
            </w:tcBorders>
          </w:tcPr>
          <w:p w14:paraId="55C93710"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Name:</w:t>
            </w:r>
          </w:p>
        </w:tc>
        <w:tc>
          <w:tcPr>
            <w:tcW w:w="990" w:type="dxa"/>
          </w:tcPr>
          <w:p w14:paraId="235253D4"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4225" w:type="dxa"/>
            <w:tcBorders>
              <w:top w:val="single" w:sz="4" w:space="0" w:color="auto"/>
            </w:tcBorders>
          </w:tcPr>
          <w:p w14:paraId="2866BEE3"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Name:</w:t>
            </w:r>
          </w:p>
        </w:tc>
      </w:tr>
      <w:tr w:rsidR="003010C9" w:rsidRPr="003010C9" w14:paraId="0681A675" w14:textId="77777777" w:rsidTr="0081309F">
        <w:tc>
          <w:tcPr>
            <w:tcW w:w="4135" w:type="dxa"/>
          </w:tcPr>
          <w:p w14:paraId="44691CFE"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Position:</w:t>
            </w:r>
          </w:p>
        </w:tc>
        <w:tc>
          <w:tcPr>
            <w:tcW w:w="990" w:type="dxa"/>
          </w:tcPr>
          <w:p w14:paraId="0F8A0E06"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4225" w:type="dxa"/>
          </w:tcPr>
          <w:p w14:paraId="3E48B62D"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Position:</w:t>
            </w:r>
          </w:p>
        </w:tc>
      </w:tr>
      <w:tr w:rsidR="003010C9" w:rsidRPr="003010C9" w14:paraId="0E96B066" w14:textId="77777777" w:rsidTr="0081309F">
        <w:tc>
          <w:tcPr>
            <w:tcW w:w="4135" w:type="dxa"/>
          </w:tcPr>
          <w:p w14:paraId="36DB7C45"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 xml:space="preserve">Date: </w:t>
            </w:r>
          </w:p>
        </w:tc>
        <w:tc>
          <w:tcPr>
            <w:tcW w:w="990" w:type="dxa"/>
          </w:tcPr>
          <w:p w14:paraId="1D3B2B86"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4225" w:type="dxa"/>
          </w:tcPr>
          <w:p w14:paraId="02017FF6"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 xml:space="preserve">Date: </w:t>
            </w:r>
          </w:p>
        </w:tc>
      </w:tr>
      <w:tr w:rsidR="003010C9" w:rsidRPr="003010C9" w14:paraId="60435380" w14:textId="77777777" w:rsidTr="0081309F">
        <w:tc>
          <w:tcPr>
            <w:tcW w:w="4135" w:type="dxa"/>
          </w:tcPr>
          <w:p w14:paraId="45F9FD18"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Place:</w:t>
            </w:r>
          </w:p>
        </w:tc>
        <w:tc>
          <w:tcPr>
            <w:tcW w:w="990" w:type="dxa"/>
          </w:tcPr>
          <w:p w14:paraId="226F4981"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p>
        </w:tc>
        <w:tc>
          <w:tcPr>
            <w:tcW w:w="4225" w:type="dxa"/>
          </w:tcPr>
          <w:p w14:paraId="22638DCA" w14:textId="77777777" w:rsidR="003010C9" w:rsidRPr="003010C9" w:rsidRDefault="003010C9" w:rsidP="0081309F">
            <w:pPr>
              <w:tabs>
                <w:tab w:val="left" w:pos="0"/>
              </w:tabs>
              <w:spacing w:line="23" w:lineRule="atLeast"/>
              <w:jc w:val="both"/>
              <w:rPr>
                <w:rFonts w:asciiTheme="minorHAnsi" w:hAnsiTheme="minorHAnsi" w:cstheme="minorHAnsi"/>
                <w:sz w:val="20"/>
                <w:szCs w:val="20"/>
                <w:lang w:val="en-PH"/>
              </w:rPr>
            </w:pPr>
            <w:r w:rsidRPr="003010C9">
              <w:rPr>
                <w:rFonts w:asciiTheme="minorHAnsi" w:hAnsiTheme="minorHAnsi" w:cstheme="minorHAnsi"/>
                <w:sz w:val="20"/>
                <w:szCs w:val="20"/>
                <w:lang w:val="en-PH"/>
              </w:rPr>
              <w:t>Place:</w:t>
            </w:r>
          </w:p>
        </w:tc>
      </w:tr>
    </w:tbl>
    <w:p w14:paraId="6430333E" w14:textId="77777777" w:rsidR="00716E13" w:rsidRPr="003010C9" w:rsidRDefault="00716E13" w:rsidP="00716E13">
      <w:pPr>
        <w:rPr>
          <w:rFonts w:asciiTheme="minorHAnsi" w:eastAsiaTheme="majorEastAsia" w:hAnsiTheme="minorHAnsi" w:cstheme="minorHAnsi"/>
          <w:b/>
          <w:sz w:val="20"/>
          <w:szCs w:val="20"/>
        </w:rPr>
      </w:pPr>
    </w:p>
    <w:p w14:paraId="282AB6E7" w14:textId="77777777" w:rsidR="00716E13" w:rsidRDefault="00716E13" w:rsidP="00716E13">
      <w:pPr>
        <w:rPr>
          <w:rFonts w:asciiTheme="majorHAnsi" w:eastAsiaTheme="majorEastAsia" w:hAnsiTheme="majorHAnsi" w:cstheme="minorHAnsi"/>
          <w:b/>
          <w:sz w:val="20"/>
          <w:szCs w:val="20"/>
        </w:rPr>
      </w:pPr>
    </w:p>
    <w:p w14:paraId="09B78C8B" w14:textId="77777777" w:rsidR="00716E13" w:rsidRDefault="00716E13" w:rsidP="00716E13">
      <w:pPr>
        <w:rPr>
          <w:rFonts w:asciiTheme="majorHAnsi" w:eastAsiaTheme="majorEastAsia" w:hAnsiTheme="majorHAnsi" w:cstheme="minorHAnsi"/>
          <w:b/>
          <w:sz w:val="20"/>
          <w:szCs w:val="20"/>
        </w:rPr>
      </w:pPr>
    </w:p>
    <w:p w14:paraId="6197750E" w14:textId="77777777" w:rsidR="00716E13" w:rsidRDefault="00716E13" w:rsidP="00716E13">
      <w:pPr>
        <w:rPr>
          <w:rFonts w:asciiTheme="majorHAnsi" w:eastAsiaTheme="majorEastAsia" w:hAnsiTheme="majorHAnsi" w:cstheme="minorHAnsi"/>
          <w:b/>
          <w:sz w:val="20"/>
          <w:szCs w:val="20"/>
        </w:rPr>
      </w:pPr>
    </w:p>
    <w:p w14:paraId="10656D86" w14:textId="77777777" w:rsidR="006F1B04" w:rsidRDefault="006F1B04" w:rsidP="00D54B9F">
      <w:pPr>
        <w:pStyle w:val="Heading1"/>
        <w:jc w:val="both"/>
      </w:pPr>
    </w:p>
    <w:p w14:paraId="6A8A2D63" w14:textId="77777777" w:rsidR="006F1B04" w:rsidRDefault="006F1B04" w:rsidP="00D54B9F">
      <w:pPr>
        <w:pStyle w:val="Heading1"/>
        <w:jc w:val="both"/>
      </w:pPr>
    </w:p>
    <w:p w14:paraId="50267343" w14:textId="77777777" w:rsidR="006F1B04" w:rsidRDefault="006F1B04" w:rsidP="00D54B9F">
      <w:pPr>
        <w:pStyle w:val="Heading1"/>
        <w:jc w:val="both"/>
      </w:pPr>
    </w:p>
    <w:p w14:paraId="769E9204" w14:textId="77777777" w:rsidR="006F1B04" w:rsidRDefault="006F1B04" w:rsidP="00D54B9F">
      <w:pPr>
        <w:pStyle w:val="Heading1"/>
        <w:jc w:val="both"/>
      </w:pPr>
    </w:p>
    <w:p w14:paraId="1736A8D9" w14:textId="77777777" w:rsidR="006F1B04" w:rsidRDefault="006F1B04" w:rsidP="00D54B9F">
      <w:pPr>
        <w:pStyle w:val="Heading1"/>
        <w:jc w:val="both"/>
      </w:pPr>
    </w:p>
    <w:p w14:paraId="1F3D6C0D" w14:textId="77777777" w:rsidR="006F1B04" w:rsidRDefault="006F1B04" w:rsidP="00D54B9F">
      <w:pPr>
        <w:pStyle w:val="Heading1"/>
        <w:jc w:val="both"/>
      </w:pPr>
    </w:p>
    <w:p w14:paraId="12A9D18D" w14:textId="77777777" w:rsidR="006F1B04" w:rsidRDefault="006F1B04" w:rsidP="00D54B9F">
      <w:pPr>
        <w:pStyle w:val="Heading1"/>
        <w:jc w:val="both"/>
      </w:pPr>
    </w:p>
    <w:p w14:paraId="7496BEA6" w14:textId="77777777" w:rsidR="006F1B04" w:rsidRDefault="006F1B04" w:rsidP="00D54B9F">
      <w:pPr>
        <w:pStyle w:val="Heading1"/>
        <w:jc w:val="both"/>
      </w:pPr>
    </w:p>
    <w:p w14:paraId="2D0EC30C" w14:textId="77777777" w:rsidR="006F1B04" w:rsidRDefault="006F1B04" w:rsidP="00D54B9F">
      <w:pPr>
        <w:pStyle w:val="Heading1"/>
        <w:jc w:val="both"/>
      </w:pPr>
    </w:p>
    <w:p w14:paraId="5E318F5D" w14:textId="77777777" w:rsidR="006F1B04" w:rsidRDefault="006F1B04" w:rsidP="00D54B9F">
      <w:pPr>
        <w:pStyle w:val="Heading1"/>
        <w:jc w:val="both"/>
      </w:pPr>
    </w:p>
    <w:p w14:paraId="2C965C40" w14:textId="77777777" w:rsidR="006F1B04" w:rsidRDefault="006F1B04" w:rsidP="00D54B9F">
      <w:pPr>
        <w:pStyle w:val="Heading1"/>
        <w:jc w:val="both"/>
      </w:pPr>
    </w:p>
    <w:p w14:paraId="6F95A5E9" w14:textId="77777777" w:rsidR="006F1B04" w:rsidRDefault="006F1B04" w:rsidP="00D54B9F">
      <w:pPr>
        <w:pStyle w:val="Heading1"/>
        <w:jc w:val="both"/>
      </w:pPr>
    </w:p>
    <w:p w14:paraId="4B16C033" w14:textId="77777777" w:rsidR="006F1B04" w:rsidRDefault="006F1B04" w:rsidP="00D54B9F">
      <w:pPr>
        <w:pStyle w:val="Heading1"/>
        <w:jc w:val="both"/>
      </w:pPr>
    </w:p>
    <w:p w14:paraId="0038E728" w14:textId="77777777" w:rsidR="006F1B04" w:rsidRDefault="006F1B04" w:rsidP="00D54B9F">
      <w:pPr>
        <w:pStyle w:val="Heading1"/>
        <w:jc w:val="both"/>
      </w:pPr>
    </w:p>
    <w:p w14:paraId="3EBB9011" w14:textId="77777777" w:rsidR="006F1B04" w:rsidRDefault="006F1B04" w:rsidP="00D54B9F">
      <w:pPr>
        <w:pStyle w:val="Heading1"/>
        <w:jc w:val="both"/>
      </w:pPr>
    </w:p>
    <w:p w14:paraId="60D6C639" w14:textId="77777777" w:rsidR="006F1B04" w:rsidRDefault="006F1B04" w:rsidP="00D54B9F">
      <w:pPr>
        <w:pStyle w:val="Heading1"/>
        <w:jc w:val="both"/>
      </w:pPr>
    </w:p>
    <w:p w14:paraId="3616D803" w14:textId="3C92A528" w:rsidR="00994597" w:rsidRDefault="00A520CC" w:rsidP="00D54B9F">
      <w:pPr>
        <w:pStyle w:val="Heading1"/>
        <w:jc w:val="both"/>
      </w:pPr>
      <w:r>
        <w:lastRenderedPageBreak/>
        <w:t xml:space="preserve">SECTION 7: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88" w:name="_heading=h.1jlao46" w:colFirst="0" w:colLast="0"/>
      <w:bookmarkEnd w:id="88"/>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0318D952"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sdt>
                  <w:sdtPr>
                    <w:rPr>
                      <w:color w:val="000000"/>
                    </w:rPr>
                    <w:id w:val="1303196471"/>
                    <w:placeholder>
                      <w:docPart w:val="31AF6188C76442788BCDA619EDC56654"/>
                    </w:placeholder>
                  </w:sdtPr>
                  <w:sdtEndPr>
                    <w:rPr>
                      <w:color w:val="808080"/>
                      <w:sz w:val="20"/>
                      <w:szCs w:val="20"/>
                    </w:rPr>
                  </w:sdtEndPr>
                  <w:sdtContent>
                    <w:r w:rsidR="003B4DF1" w:rsidRPr="000D33CA">
                      <w:rPr>
                        <w:rFonts w:ascii="Arial" w:hAnsi="Arial" w:cs="Arial"/>
                        <w:b/>
                        <w:bCs/>
                        <w:sz w:val="20"/>
                        <w:szCs w:val="20"/>
                      </w:rPr>
                      <w:t>RFP/PAK/October/2023/131</w:t>
                    </w:r>
                  </w:sdtContent>
                </w:sdt>
                <w:r>
                  <w:rPr>
                    <w:color w:val="808080"/>
                    <w:sz w:val="20"/>
                    <w:szCs w:val="20"/>
                  </w:rPr>
                  <w:t>.</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A05B0DA" w14:textId="77777777" w:rsidR="00994597" w:rsidRDefault="00A520CC" w:rsidP="00D54B9F">
      <w:pPr>
        <w:pStyle w:val="Heading2"/>
        <w:jc w:val="both"/>
      </w:pPr>
      <w:bookmarkStart w:id="89" w:name="_heading=h.43ky6rz" w:colFirst="0" w:colLast="0"/>
      <w:bookmarkEnd w:id="89"/>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719D89F3"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A520CC">
                  <w:rPr>
                    <w:rFonts w:ascii="Arial Unicode MS" w:eastAsia="Arial Unicode MS" w:hAnsi="Arial Unicode MS" w:cs="Arial Unicode MS"/>
                    <w:color w:val="000000"/>
                    <w:sz w:val="20"/>
                    <w:szCs w:val="20"/>
                  </w:rPr>
                  <w:t>☐</w:t>
                </w:r>
              </w:sdtContent>
            </w:sdt>
          </w:p>
        </w:tc>
      </w:tr>
      <w:tr w:rsidR="00994597" w14:paraId="7937E751" w14:textId="77777777">
        <w:tc>
          <w:tcPr>
            <w:tcW w:w="7449" w:type="dxa"/>
          </w:tcPr>
          <w:p w14:paraId="76821D7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3E3670C6" w14:textId="77777777">
        <w:trPr>
          <w:trHeight w:val="410"/>
        </w:trPr>
        <w:tc>
          <w:tcPr>
            <w:tcW w:w="7449" w:type="dxa"/>
          </w:tcPr>
          <w:p w14:paraId="7A8A204F"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711AAE4A" w14:textId="77777777">
        <w:trPr>
          <w:trHeight w:val="430"/>
        </w:trPr>
        <w:tc>
          <w:tcPr>
            <w:tcW w:w="7449" w:type="dxa"/>
          </w:tcPr>
          <w:p w14:paraId="3C7705A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From L: Proposal Security </w:t>
            </w:r>
          </w:p>
        </w:tc>
        <w:tc>
          <w:tcPr>
            <w:tcW w:w="2091" w:type="dxa"/>
            <w:vAlign w:val="center"/>
          </w:tcPr>
          <w:p w14:paraId="2FC17F8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5C919E61" w14:textId="77777777">
        <w:tc>
          <w:tcPr>
            <w:tcW w:w="7449" w:type="dxa"/>
            <w:shd w:val="clear" w:color="auto" w:fill="auto"/>
            <w:vAlign w:val="center"/>
          </w:tcPr>
          <w:p w14:paraId="0F2F4E63" w14:textId="3253C5EB" w:rsidR="00994597" w:rsidRPr="008E5E0C" w:rsidRDefault="00994597"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p>
        </w:tc>
        <w:tc>
          <w:tcPr>
            <w:tcW w:w="2091" w:type="dxa"/>
            <w:vAlign w:val="center"/>
          </w:tcPr>
          <w:p w14:paraId="5671D30D"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5"/>
                <w:id w:val="-1452395987"/>
              </w:sdtPr>
              <w:sdtContent>
                <w:r w:rsidR="00A520CC">
                  <w:rPr>
                    <w:rFonts w:ascii="Arial Unicode MS" w:eastAsia="Arial Unicode MS" w:hAnsi="Arial Unicode MS" w:cs="Arial Unicode MS"/>
                    <w:color w:val="000000"/>
                    <w:sz w:val="20"/>
                    <w:szCs w:val="20"/>
                  </w:rPr>
                  <w:t>☐</w:t>
                </w:r>
              </w:sdtContent>
            </w:sdt>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00000"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rsidSect="009F42DE">
          <w:headerReference w:type="default" r:id="rId24"/>
          <w:footerReference w:type="default" r:id="rId25"/>
          <w:headerReference w:type="first" r:id="rId26"/>
          <w:footerReference w:type="first" r:id="rId27"/>
          <w:pgSz w:w="11906" w:h="16838"/>
          <w:pgMar w:top="1152" w:right="1253" w:bottom="720" w:left="1253" w:header="720" w:footer="720" w:gutter="0"/>
          <w:pgNumType w:start="0"/>
          <w:cols w:space="720"/>
          <w:titlePg/>
        </w:sectPr>
      </w:pPr>
    </w:p>
    <w:p w14:paraId="1C51C989" w14:textId="77777777"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Content>
              <w:p w14:paraId="473EC3D1" w14:textId="3A80CA0E" w:rsidR="00994597" w:rsidRDefault="00000000" w:rsidP="00D54B9F">
                <w:pPr>
                  <w:spacing w:before="120" w:after="120"/>
                  <w:jc w:val="both"/>
                  <w:rPr>
                    <w:sz w:val="20"/>
                    <w:szCs w:val="20"/>
                  </w:rPr>
                </w:pPr>
                <w:sdt>
                  <w:sdtPr>
                    <w:rPr>
                      <w:color w:val="000000"/>
                    </w:rPr>
                    <w:id w:val="399411172"/>
                    <w:placeholder>
                      <w:docPart w:val="30AF2F0FC55E4E7B873ACE96B57B5655"/>
                    </w:placeholder>
                  </w:sdtPr>
                  <w:sdtEndPr>
                    <w:rPr>
                      <w:color w:val="808080"/>
                      <w:sz w:val="20"/>
                      <w:szCs w:val="20"/>
                    </w:rPr>
                  </w:sdtEndPr>
                  <w:sdtContent>
                    <w:r w:rsidR="000D33CA" w:rsidRPr="000D33CA">
                      <w:rPr>
                        <w:rFonts w:ascii="Arial" w:hAnsi="Arial" w:cs="Arial"/>
                        <w:b/>
                        <w:bCs/>
                        <w:sz w:val="20"/>
                        <w:szCs w:val="20"/>
                      </w:rPr>
                      <w:t>RFP/PAK/October/2023/131</w:t>
                    </w:r>
                  </w:sdtContent>
                </w:sdt>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Pr>
              <w:color w:val="808080"/>
              <w:sz w:val="20"/>
              <w:szCs w:val="20"/>
            </w:rPr>
            <w:t>Click or tap here to enter text.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74DD6812" w14:textId="77777777" w:rsidR="008E5E0C" w:rsidRDefault="008E5E0C" w:rsidP="00E01701">
      <w:pPr>
        <w:pStyle w:val="ListParagraph"/>
        <w:jc w:val="center"/>
        <w:rPr>
          <w:rFonts w:cstheme="minorHAnsi"/>
          <w:b/>
          <w:sz w:val="20"/>
          <w:szCs w:val="20"/>
        </w:rPr>
      </w:pPr>
    </w:p>
    <w:p w14:paraId="13B0FF28" w14:textId="77777777" w:rsidR="008E5E0C" w:rsidRDefault="008E5E0C" w:rsidP="00E01701">
      <w:pPr>
        <w:pStyle w:val="ListParagraph"/>
        <w:jc w:val="center"/>
        <w:rPr>
          <w:rFonts w:cstheme="minorHAnsi"/>
          <w:b/>
          <w:sz w:val="20"/>
          <w:szCs w:val="20"/>
        </w:rPr>
      </w:pPr>
    </w:p>
    <w:p w14:paraId="1AACFD55" w14:textId="77777777" w:rsidR="008E5E0C" w:rsidRDefault="008E5E0C" w:rsidP="00E01701">
      <w:pPr>
        <w:pStyle w:val="ListParagraph"/>
        <w:jc w:val="center"/>
        <w:rPr>
          <w:rFonts w:cstheme="minorHAnsi"/>
          <w:b/>
          <w:sz w:val="20"/>
          <w:szCs w:val="20"/>
        </w:rPr>
      </w:pPr>
    </w:p>
    <w:p w14:paraId="272077E3" w14:textId="77777777" w:rsidR="008E5E0C" w:rsidRDefault="008E5E0C" w:rsidP="00E01701">
      <w:pPr>
        <w:pStyle w:val="ListParagraph"/>
        <w:jc w:val="center"/>
        <w:rPr>
          <w:rFonts w:cstheme="minorHAnsi"/>
          <w:b/>
          <w:sz w:val="20"/>
          <w:szCs w:val="20"/>
        </w:rPr>
      </w:pPr>
    </w:p>
    <w:p w14:paraId="649D4E5B" w14:textId="77777777" w:rsidR="008E5E0C" w:rsidRDefault="008E5E0C" w:rsidP="00E01701">
      <w:pPr>
        <w:pStyle w:val="ListParagraph"/>
        <w:jc w:val="center"/>
        <w:rPr>
          <w:rFonts w:cstheme="minorHAnsi"/>
          <w:b/>
          <w:sz w:val="20"/>
          <w:szCs w:val="20"/>
        </w:rPr>
      </w:pPr>
    </w:p>
    <w:p w14:paraId="020F0FDA" w14:textId="23A3F93D"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D5DBC">
        <w:trPr>
          <w:tblHeader/>
        </w:trPr>
        <w:tc>
          <w:tcPr>
            <w:tcW w:w="630" w:type="dxa"/>
            <w:vAlign w:val="center"/>
          </w:tcPr>
          <w:p w14:paraId="16DFD053" w14:textId="77777777" w:rsidR="00E01701" w:rsidRPr="005E5F03" w:rsidRDefault="00E01701" w:rsidP="00DD5DBC">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D5DBC">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D5DBC">
            <w:pPr>
              <w:jc w:val="both"/>
              <w:rPr>
                <w:rFonts w:cstheme="minorHAnsi"/>
                <w:b/>
                <w:sz w:val="20"/>
                <w:szCs w:val="20"/>
              </w:rPr>
            </w:pPr>
          </w:p>
        </w:tc>
      </w:tr>
      <w:tr w:rsidR="00E01701" w:rsidRPr="005E5F03" w14:paraId="45E2C865" w14:textId="77777777" w:rsidTr="00DD5DBC">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DD5DB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DD5DB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D5DBC">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D5DBC">
            <w:pPr>
              <w:jc w:val="both"/>
              <w:rPr>
                <w:rFonts w:cstheme="minorHAnsi"/>
                <w:sz w:val="20"/>
                <w:szCs w:val="20"/>
              </w:rPr>
            </w:pPr>
          </w:p>
        </w:tc>
      </w:tr>
      <w:tr w:rsidR="00E01701" w:rsidRPr="005E5F03" w14:paraId="13056A2F" w14:textId="77777777" w:rsidTr="00DD5DBC">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D5DBC">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D5DBC">
            <w:pPr>
              <w:jc w:val="both"/>
              <w:rPr>
                <w:rFonts w:cstheme="minorHAnsi"/>
                <w:sz w:val="20"/>
                <w:szCs w:val="20"/>
              </w:rPr>
            </w:pPr>
          </w:p>
        </w:tc>
      </w:tr>
      <w:tr w:rsidR="00E01701" w:rsidRPr="005E5F03" w14:paraId="3F5B5ADA" w14:textId="77777777" w:rsidTr="00DD5DBC">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D5DBC">
            <w:pPr>
              <w:jc w:val="both"/>
              <w:rPr>
                <w:rFonts w:cstheme="minorHAnsi"/>
                <w:sz w:val="20"/>
                <w:szCs w:val="20"/>
              </w:rPr>
            </w:pPr>
          </w:p>
        </w:tc>
      </w:tr>
      <w:tr w:rsidR="00E01701" w:rsidRPr="005E5F03" w14:paraId="733DE8C0" w14:textId="77777777" w:rsidTr="00DD5DBC">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6E8EB18A" w14:textId="77777777" w:rsidR="00E01701" w:rsidRPr="005E5F03" w:rsidRDefault="00E01701" w:rsidP="00DD5DBC">
            <w:pPr>
              <w:jc w:val="both"/>
              <w:rPr>
                <w:rFonts w:cstheme="minorHAnsi"/>
                <w:sz w:val="20"/>
                <w:szCs w:val="20"/>
              </w:rPr>
            </w:pPr>
          </w:p>
        </w:tc>
      </w:tr>
      <w:tr w:rsidR="00E01701" w:rsidRPr="005E5F03" w14:paraId="519030A4" w14:textId="77777777" w:rsidTr="00DD5DBC">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D5DBC">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D5DBC">
            <w:pPr>
              <w:jc w:val="both"/>
              <w:rPr>
                <w:rFonts w:cstheme="minorHAnsi"/>
                <w:sz w:val="20"/>
                <w:szCs w:val="20"/>
              </w:rPr>
            </w:pPr>
          </w:p>
        </w:tc>
      </w:tr>
      <w:tr w:rsidR="00E01701" w:rsidRPr="005E5F03" w14:paraId="0E74B8C2" w14:textId="77777777" w:rsidTr="00DD5DBC">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D5DBC">
            <w:pPr>
              <w:jc w:val="both"/>
              <w:rPr>
                <w:rFonts w:cstheme="minorHAnsi"/>
                <w:sz w:val="20"/>
                <w:szCs w:val="20"/>
              </w:rPr>
            </w:pPr>
          </w:p>
        </w:tc>
      </w:tr>
      <w:tr w:rsidR="00E01701" w:rsidRPr="005E5F03" w14:paraId="242DC071" w14:textId="77777777" w:rsidTr="00DD5DBC">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7FBA2BC2" w14:textId="77777777" w:rsidR="00E01701" w:rsidRPr="00F73D2B" w:rsidRDefault="00E01701" w:rsidP="00DD5DBC">
            <w:pPr>
              <w:jc w:val="both"/>
              <w:rPr>
                <w:sz w:val="18"/>
                <w:szCs w:val="18"/>
              </w:rPr>
            </w:pPr>
          </w:p>
        </w:tc>
      </w:tr>
      <w:tr w:rsidR="00E01701" w:rsidRPr="005E5F03" w14:paraId="131AB7AA" w14:textId="77777777" w:rsidTr="00DD5DBC">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D5DBC">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D5DBC">
            <w:pPr>
              <w:jc w:val="both"/>
              <w:rPr>
                <w:sz w:val="18"/>
                <w:szCs w:val="18"/>
              </w:rPr>
            </w:pPr>
          </w:p>
        </w:tc>
      </w:tr>
      <w:tr w:rsidR="00E01701" w:rsidRPr="005E5F03" w14:paraId="16D379F6" w14:textId="77777777" w:rsidTr="00DD5DBC">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D5DBC">
            <w:pPr>
              <w:jc w:val="both"/>
              <w:rPr>
                <w:rFonts w:cstheme="minorHAnsi"/>
                <w:sz w:val="20"/>
                <w:szCs w:val="20"/>
              </w:rPr>
            </w:pPr>
          </w:p>
        </w:tc>
      </w:tr>
      <w:tr w:rsidR="00E01701" w:rsidRPr="005E5F03" w14:paraId="5A6E714F" w14:textId="77777777" w:rsidTr="00DD5DBC">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C8F2440" w14:textId="77777777" w:rsidR="00E01701" w:rsidRPr="00F73D2B" w:rsidRDefault="00E01701" w:rsidP="00DD5DBC">
            <w:pPr>
              <w:jc w:val="both"/>
              <w:rPr>
                <w:sz w:val="18"/>
                <w:szCs w:val="18"/>
              </w:rPr>
            </w:pPr>
          </w:p>
        </w:tc>
      </w:tr>
      <w:tr w:rsidR="00E01701" w:rsidRPr="005E5F03" w14:paraId="62970FFF" w14:textId="77777777" w:rsidTr="00DD5DBC">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D5DBC">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8"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D5DBC">
            <w:pPr>
              <w:jc w:val="both"/>
              <w:rPr>
                <w:sz w:val="18"/>
                <w:szCs w:val="18"/>
              </w:rPr>
            </w:pPr>
          </w:p>
        </w:tc>
      </w:tr>
      <w:tr w:rsidR="00E01701" w:rsidRPr="005E5F03" w14:paraId="2945BBCE" w14:textId="77777777" w:rsidTr="00DD5DBC">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D5DBC">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D5DBC">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D5DBC">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D5DBC">
            <w:pPr>
              <w:jc w:val="both"/>
              <w:rPr>
                <w:rFonts w:cstheme="minorHAnsi"/>
                <w:sz w:val="20"/>
                <w:szCs w:val="20"/>
              </w:rPr>
            </w:pPr>
          </w:p>
        </w:tc>
      </w:tr>
      <w:tr w:rsidR="00E01701" w:rsidRPr="005E5F03" w14:paraId="21B84808" w14:textId="77777777" w:rsidTr="00DD5DBC">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D5DBC">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D5DBC">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4DC6A622" w14:textId="6D3838DA" w:rsidR="00E11504" w:rsidRDefault="00E11504" w:rsidP="00D54B9F">
      <w:pPr>
        <w:jc w:val="both"/>
      </w:pPr>
      <w:bookmarkStart w:id="90" w:name="_heading=h.2iq8gzs" w:colFirst="0" w:colLast="0"/>
      <w:bookmarkEnd w:id="90"/>
    </w:p>
    <w:p w14:paraId="1E372996" w14:textId="77777777" w:rsidR="00994597" w:rsidRDefault="00A520CC" w:rsidP="00D54B9F">
      <w:pPr>
        <w:pStyle w:val="Heading2"/>
        <w:jc w:val="both"/>
      </w:pPr>
      <w:bookmarkStart w:id="91" w:name="_heading=h.xvir7l" w:colFirst="0" w:colLast="0"/>
      <w:bookmarkEnd w:id="91"/>
      <w:r>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Content>
              <w:p w14:paraId="7DABFEB2" w14:textId="5B30E5EC" w:rsidR="00994597" w:rsidRDefault="00000000" w:rsidP="00D54B9F">
                <w:pPr>
                  <w:spacing w:before="120" w:after="120"/>
                  <w:jc w:val="both"/>
                  <w:rPr>
                    <w:sz w:val="20"/>
                    <w:szCs w:val="20"/>
                  </w:rPr>
                </w:pPr>
                <w:sdt>
                  <w:sdtPr>
                    <w:rPr>
                      <w:color w:val="000000"/>
                    </w:rPr>
                    <w:id w:val="-965426549"/>
                    <w:placeholder>
                      <w:docPart w:val="479338F344C144B7A2E53780E055735B"/>
                    </w:placeholder>
                  </w:sdtPr>
                  <w:sdtEndPr>
                    <w:rPr>
                      <w:color w:val="808080"/>
                      <w:sz w:val="20"/>
                      <w:szCs w:val="20"/>
                    </w:rPr>
                  </w:sdtEndPr>
                  <w:sdtContent>
                    <w:r w:rsidR="000D33CA" w:rsidRPr="000D33CA">
                      <w:rPr>
                        <w:rFonts w:ascii="Arial" w:hAnsi="Arial" w:cs="Arial"/>
                        <w:b/>
                        <w:bCs/>
                        <w:sz w:val="20"/>
                        <w:szCs w:val="20"/>
                      </w:rPr>
                      <w:t>RFP/PAK/October/2023/131</w:t>
                    </w:r>
                  </w:sdtContent>
                </w:sdt>
                <w:r w:rsidR="00A520CC">
                  <w:rPr>
                    <w:color w:val="808080"/>
                    <w:sz w:val="20"/>
                    <w:szCs w:val="20"/>
                  </w:rPr>
                  <w:t>.</w:t>
                </w:r>
              </w:p>
            </w:sdtContent>
          </w:sdt>
        </w:tc>
      </w:tr>
    </w:tbl>
    <w:p w14:paraId="26241045" w14:textId="77777777" w:rsidR="00E11504" w:rsidRDefault="00E11504" w:rsidP="00D54B9F">
      <w:pPr>
        <w:pBdr>
          <w:top w:val="nil"/>
          <w:left w:val="nil"/>
          <w:bottom w:val="nil"/>
          <w:right w:val="nil"/>
          <w:between w:val="nil"/>
        </w:pBdr>
        <w:spacing w:after="0" w:line="240" w:lineRule="auto"/>
        <w:jc w:val="both"/>
        <w:rPr>
          <w:color w:val="000000"/>
          <w:sz w:val="20"/>
          <w:szCs w:val="20"/>
        </w:rPr>
      </w:pPr>
    </w:p>
    <w:p w14:paraId="6F67065B" w14:textId="7CAD79BC"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t>
            </w:r>
            <w:proofErr w:type="gramStart"/>
            <w:r>
              <w:rPr>
                <w:sz w:val="20"/>
                <w:szCs w:val="20"/>
              </w:rPr>
              <w:t>with</w:t>
            </w:r>
            <w:proofErr w:type="gramEnd"/>
            <w:r>
              <w:rPr>
                <w:sz w:val="20"/>
                <w:szCs w:val="20"/>
              </w:rPr>
              <w:t xml:space="preserve">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Content>
              <w:sdt>
                <w:sdtPr>
                  <w:rPr>
                    <w:color w:val="808080"/>
                    <w:sz w:val="20"/>
                    <w:szCs w:val="20"/>
                  </w:rPr>
                  <w:id w:val="-663009439"/>
                  <w:placeholder>
                    <w:docPart w:val="DefaultPlaceholder_-1854013440"/>
                  </w:placeholder>
                </w:sdt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000000" w:rsidP="00D54B9F">
      <w:pPr>
        <w:spacing w:before="20" w:after="20"/>
        <w:jc w:val="both"/>
        <w:rPr>
          <w:sz w:val="20"/>
          <w:szCs w:val="20"/>
        </w:rPr>
      </w:pPr>
      <w:sdt>
        <w:sdtPr>
          <w:tag w:val="goog_rdk_33"/>
          <w:id w:val="1134453676"/>
        </w:sdt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46E13E97"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Default="00A520CC" w:rsidP="00D54B9F">
      <w:pPr>
        <w:pStyle w:val="Heading2"/>
        <w:jc w:val="both"/>
      </w:pPr>
      <w:bookmarkStart w:id="92" w:name="_heading=h.3hv69ve" w:colFirst="0" w:colLast="0"/>
      <w:bookmarkEnd w:id="92"/>
      <w:r>
        <w:lastRenderedPageBreak/>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074F8FBC" w:rsidR="00994597" w:rsidRDefault="00000000" w:rsidP="00D54B9F">
            <w:pPr>
              <w:spacing w:before="120" w:after="120"/>
              <w:jc w:val="both"/>
              <w:rPr>
                <w:sz w:val="20"/>
                <w:szCs w:val="20"/>
              </w:rPr>
            </w:pPr>
            <w:sdt>
              <w:sdtPr>
                <w:rPr>
                  <w:color w:val="808080"/>
                  <w:sz w:val="20"/>
                  <w:szCs w:val="20"/>
                </w:rPr>
                <w:id w:val="1463618559"/>
                <w:placeholder>
                  <w:docPart w:val="DefaultPlaceholder_-1854013440"/>
                </w:placeholder>
              </w:sdtPr>
              <w:sdtContent>
                <w:sdt>
                  <w:sdtPr>
                    <w:rPr>
                      <w:color w:val="000000"/>
                    </w:rPr>
                    <w:id w:val="116036327"/>
                    <w:placeholder>
                      <w:docPart w:val="7EE732343DF8470F82926A96FFDB2ACD"/>
                    </w:placeholder>
                  </w:sdtPr>
                  <w:sdtEndPr>
                    <w:rPr>
                      <w:color w:val="808080"/>
                      <w:sz w:val="20"/>
                      <w:szCs w:val="20"/>
                    </w:rPr>
                  </w:sdtEndPr>
                  <w:sdtContent>
                    <w:r w:rsidR="000D33CA" w:rsidRPr="000D33CA">
                      <w:rPr>
                        <w:rFonts w:ascii="Arial" w:hAnsi="Arial" w:cs="Arial"/>
                        <w:b/>
                        <w:bCs/>
                        <w:sz w:val="20"/>
                        <w:szCs w:val="20"/>
                      </w:rPr>
                      <w:t>RFP/PAK/October/2023/131</w:t>
                    </w:r>
                  </w:sdtContent>
                </w:sdt>
              </w:sdtContent>
            </w:sdt>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000000" w:rsidP="00D54B9F">
            <w:pPr>
              <w:spacing w:before="60" w:after="60"/>
              <w:jc w:val="both"/>
              <w:rPr>
                <w:color w:val="000000"/>
                <w:sz w:val="20"/>
                <w:szCs w:val="20"/>
              </w:rPr>
            </w:pPr>
            <w:sdt>
              <w:sdtPr>
                <w:tag w:val="goog_rdk_35"/>
                <w:id w:val="1030996806"/>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000000" w:rsidP="00D54B9F">
            <w:pPr>
              <w:spacing w:before="60" w:after="60"/>
              <w:jc w:val="both"/>
              <w:rPr>
                <w:sz w:val="20"/>
                <w:szCs w:val="20"/>
              </w:rPr>
            </w:pPr>
            <w:sdt>
              <w:sdtPr>
                <w:tag w:val="goog_rdk_36"/>
                <w:id w:val="1557969251"/>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000000" w:rsidP="00D54B9F">
            <w:pPr>
              <w:spacing w:before="60" w:after="60"/>
              <w:jc w:val="both"/>
              <w:rPr>
                <w:color w:val="000000"/>
                <w:sz w:val="20"/>
                <w:szCs w:val="20"/>
              </w:rPr>
            </w:pPr>
            <w:sdt>
              <w:sdtPr>
                <w:tag w:val="goog_rdk_37"/>
                <w:id w:val="-482928310"/>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000000" w:rsidP="00D54B9F">
            <w:pPr>
              <w:spacing w:before="60" w:after="60"/>
              <w:jc w:val="both"/>
              <w:rPr>
                <w:color w:val="000000"/>
                <w:sz w:val="20"/>
                <w:szCs w:val="20"/>
              </w:rPr>
            </w:pPr>
            <w:sdt>
              <w:sdtPr>
                <w:tag w:val="goog_rdk_38"/>
                <w:id w:val="-1200395308"/>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lastRenderedPageBreak/>
        <w:t>Proposers may also attach their own Project Data Sheets with more details for assignments above.</w:t>
      </w:r>
    </w:p>
    <w:p w14:paraId="6E36661F" w14:textId="01ACF7AB" w:rsidR="00994597" w:rsidRDefault="00000000" w:rsidP="00D54B9F">
      <w:pPr>
        <w:shd w:val="clear" w:color="auto" w:fill="FFFFFF"/>
        <w:spacing w:before="120" w:after="120"/>
        <w:jc w:val="both"/>
        <w:rPr>
          <w:color w:val="000000"/>
          <w:sz w:val="20"/>
          <w:szCs w:val="20"/>
        </w:rPr>
      </w:pPr>
      <w:sdt>
        <w:sdtPr>
          <w:tag w:val="goog_rdk_39"/>
          <w:id w:val="-2414857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75476B"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000000" w:rsidP="00D54B9F">
      <w:pPr>
        <w:shd w:val="clear" w:color="auto" w:fill="FFFFFF"/>
        <w:spacing w:before="120"/>
        <w:jc w:val="both"/>
        <w:rPr>
          <w:color w:val="000000"/>
          <w:sz w:val="20"/>
          <w:szCs w:val="20"/>
        </w:rPr>
      </w:pPr>
      <w:sdt>
        <w:sdtPr>
          <w:tag w:val="goog_rdk_40"/>
          <w:id w:val="20579696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Proposer or party to a JV, and not sister or parent </w:t>
      </w:r>
      <w:proofErr w:type="gramStart"/>
      <w:r>
        <w:rPr>
          <w:color w:val="000000"/>
          <w:sz w:val="20"/>
          <w:szCs w:val="20"/>
        </w:rPr>
        <w:t>companies;</w:t>
      </w:r>
      <w:proofErr w:type="gramEnd"/>
    </w:p>
    <w:p w14:paraId="15F289A3"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93" w:name="_heading=h.1x0gk37" w:colFirst="0" w:colLast="0"/>
      <w:bookmarkEnd w:id="93"/>
      <w:r>
        <w:lastRenderedPageBreak/>
        <w:t>FORM G: FORMAT FOR TECHNICAL PROPOSAL</w:t>
      </w:r>
    </w:p>
    <w:p w14:paraId="0C178E9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Content>
              <w:p w14:paraId="0295A0EA" w14:textId="3362CF86"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 xml:space="preserve">Section 1: Proposer’s qualification, </w:t>
      </w:r>
      <w:proofErr w:type="gramStart"/>
      <w:r>
        <w:rPr>
          <w:b/>
          <w:sz w:val="20"/>
          <w:szCs w:val="20"/>
        </w:rPr>
        <w:t>capacity</w:t>
      </w:r>
      <w:proofErr w:type="gramEnd"/>
      <w:r>
        <w:rPr>
          <w:b/>
          <w:sz w:val="20"/>
          <w:szCs w:val="20"/>
        </w:rPr>
        <w:t xml:space="preserve">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 xml:space="preserve">Section 2: Proposed Methodology, </w:t>
      </w:r>
      <w:proofErr w:type="gramStart"/>
      <w:r>
        <w:rPr>
          <w:b/>
          <w:sz w:val="20"/>
          <w:szCs w:val="20"/>
        </w:rPr>
        <w:t>Approach</w:t>
      </w:r>
      <w:proofErr w:type="gramEnd"/>
      <w:r>
        <w:rPr>
          <w:b/>
          <w:sz w:val="20"/>
          <w:szCs w:val="20"/>
        </w:rPr>
        <w:t xml:space="preserve">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Pr>
          <w:sz w:val="20"/>
          <w:szCs w:val="20"/>
        </w:rPr>
        <w:t>controlled</w:t>
      </w:r>
      <w:proofErr w:type="gramEnd"/>
      <w:r>
        <w:rPr>
          <w:sz w:val="20"/>
          <w:szCs w:val="20"/>
        </w:rPr>
        <w:t xml:space="preserve">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D54B9F">
      <w:pPr>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D54B9F">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t>Section 3: Management Structure and Key Personnel</w:t>
      </w:r>
    </w:p>
    <w:p w14:paraId="0B21E471" w14:textId="77777777" w:rsidR="00994597" w:rsidRDefault="00A520CC" w:rsidP="00D54B9F">
      <w:pPr>
        <w:jc w:val="both"/>
        <w:rPr>
          <w:sz w:val="20"/>
          <w:szCs w:val="20"/>
        </w:rPr>
      </w:pPr>
      <w:r>
        <w:rPr>
          <w:sz w:val="20"/>
          <w:szCs w:val="20"/>
        </w:rPr>
        <w:lastRenderedPageBreak/>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Content>
              <w:p w14:paraId="4685FD2C" w14:textId="65D48D6C" w:rsidR="00994597" w:rsidRDefault="00000000" w:rsidP="00D54B9F">
                <w:pPr>
                  <w:spacing w:before="120" w:after="120"/>
                  <w:jc w:val="both"/>
                  <w:rPr>
                    <w:sz w:val="20"/>
                    <w:szCs w:val="20"/>
                  </w:rPr>
                </w:pPr>
                <w:sdt>
                  <w:sdtPr>
                    <w:rPr>
                      <w:color w:val="000000"/>
                    </w:rPr>
                    <w:id w:val="1099752205"/>
                    <w:placeholder>
                      <w:docPart w:val="042F1CE228184940995B8751783C6ED5"/>
                    </w:placeholder>
                  </w:sdtPr>
                  <w:sdtEndPr>
                    <w:rPr>
                      <w:color w:val="808080"/>
                      <w:sz w:val="20"/>
                      <w:szCs w:val="20"/>
                    </w:rPr>
                  </w:sdtEndPr>
                  <w:sdtContent>
                    <w:r w:rsidR="000D33CA" w:rsidRPr="000D33CA">
                      <w:rPr>
                        <w:rFonts w:ascii="Arial" w:hAnsi="Arial" w:cs="Arial"/>
                        <w:b/>
                        <w:bCs/>
                        <w:sz w:val="20"/>
                        <w:szCs w:val="20"/>
                      </w:rPr>
                      <w:t>RFP/PAK/October/2023/131</w:t>
                    </w:r>
                  </w:sdtContent>
                </w:sdt>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 xml:space="preserve">Provide names, addresses, </w:t>
            </w:r>
            <w:proofErr w:type="gramStart"/>
            <w:r>
              <w:rPr>
                <w:i/>
                <w:sz w:val="20"/>
                <w:szCs w:val="20"/>
              </w:rPr>
              <w:t>phone</w:t>
            </w:r>
            <w:proofErr w:type="gramEnd"/>
            <w:r>
              <w:rPr>
                <w:i/>
                <w:sz w:val="20"/>
                <w:szCs w:val="20"/>
              </w:rPr>
              <w:t xml:space="preserv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94" w:name="_heading=h.4h042r0" w:colFirst="0" w:colLast="0"/>
      <w:bookmarkEnd w:id="94"/>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Content>
              <w:p w14:paraId="37FA4336" w14:textId="0DC58363" w:rsidR="00994597" w:rsidRDefault="00000000" w:rsidP="00D54B9F">
                <w:pPr>
                  <w:spacing w:before="120" w:after="120"/>
                  <w:jc w:val="both"/>
                  <w:rPr>
                    <w:sz w:val="20"/>
                    <w:szCs w:val="20"/>
                  </w:rPr>
                </w:pPr>
                <w:sdt>
                  <w:sdtPr>
                    <w:rPr>
                      <w:color w:val="000000"/>
                    </w:rPr>
                    <w:id w:val="-137655851"/>
                    <w:placeholder>
                      <w:docPart w:val="FAA5A0B9733B4BFBB7887776E0345270"/>
                    </w:placeholder>
                  </w:sdtPr>
                  <w:sdtEndPr>
                    <w:rPr>
                      <w:color w:val="808080"/>
                      <w:sz w:val="20"/>
                      <w:szCs w:val="20"/>
                    </w:rPr>
                  </w:sdtEndPr>
                  <w:sdtContent>
                    <w:r w:rsidR="000D33CA" w:rsidRPr="000D33CA">
                      <w:rPr>
                        <w:rFonts w:ascii="Arial" w:hAnsi="Arial" w:cs="Arial"/>
                        <w:b/>
                        <w:bCs/>
                        <w:sz w:val="20"/>
                        <w:szCs w:val="20"/>
                      </w:rPr>
                      <w:t>RFP/PAK/October/2023/131</w:t>
                    </w:r>
                  </w:sdtContent>
                </w:sdt>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 xml:space="preserve">in the above referenced RFP. I further declare that I am able and willing to work for the period(s) foreseen for the position for which my CV has been included </w:t>
      </w:r>
      <w:proofErr w:type="gramStart"/>
      <w:r>
        <w:rPr>
          <w:sz w:val="20"/>
          <w:szCs w:val="20"/>
        </w:rPr>
        <w:t>in the event that</w:t>
      </w:r>
      <w:proofErr w:type="gramEnd"/>
      <w:r>
        <w:rPr>
          <w:sz w:val="20"/>
          <w:szCs w:val="20"/>
        </w:rPr>
        <w:t xml:space="preserve">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0FCAA15B"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w:t>
      </w:r>
    </w:p>
    <w:p w14:paraId="0257F9CD" w14:textId="398D9D80"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other </w:t>
      </w:r>
      <w:sdt>
        <w:sdtPr>
          <w:rPr>
            <w:sz w:val="20"/>
            <w:szCs w:val="20"/>
          </w:rPr>
          <w:id w:val="2977402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77777777" w:rsidR="00994597" w:rsidRDefault="00A520CC" w:rsidP="00D54B9F">
      <w:pPr>
        <w:pStyle w:val="Heading2"/>
        <w:jc w:val="both"/>
      </w:pPr>
      <w:r>
        <w:lastRenderedPageBreak/>
        <w:t>FORM J: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Content>
              <w:p w14:paraId="567D29D7" w14:textId="14E8236D" w:rsidR="00994597" w:rsidRDefault="00000000" w:rsidP="00D54B9F">
                <w:pPr>
                  <w:spacing w:before="120" w:after="120"/>
                  <w:jc w:val="both"/>
                  <w:rPr>
                    <w:sz w:val="20"/>
                    <w:szCs w:val="20"/>
                  </w:rPr>
                </w:pPr>
                <w:sdt>
                  <w:sdtPr>
                    <w:rPr>
                      <w:color w:val="000000"/>
                    </w:rPr>
                    <w:id w:val="336888284"/>
                    <w:placeholder>
                      <w:docPart w:val="A615E3E87A984573A0AA89B77FBAFF17"/>
                    </w:placeholder>
                  </w:sdtPr>
                  <w:sdtEndPr>
                    <w:rPr>
                      <w:color w:val="808080"/>
                      <w:sz w:val="20"/>
                      <w:szCs w:val="20"/>
                    </w:rPr>
                  </w:sdtEndPr>
                  <w:sdtContent>
                    <w:r w:rsidR="000D33CA" w:rsidRPr="000D33CA">
                      <w:rPr>
                        <w:rFonts w:ascii="Arial" w:hAnsi="Arial" w:cs="Arial"/>
                        <w:b/>
                        <w:bCs/>
                        <w:sz w:val="20"/>
                        <w:szCs w:val="20"/>
                      </w:rPr>
                      <w:t>RFP/PAK/October/2023/131</w:t>
                    </w:r>
                  </w:sdtContent>
                </w:sdt>
                <w:r w:rsidR="00A520CC">
                  <w:rPr>
                    <w:color w:val="808080"/>
                    <w:sz w:val="20"/>
                    <w:szCs w:val="20"/>
                  </w:rPr>
                  <w:t>.</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A7227C4" w14:textId="541BADDA" w:rsidR="00994597" w:rsidRDefault="00A520CC" w:rsidP="00D54B9F">
      <w:pPr>
        <w:pStyle w:val="Heading2"/>
        <w:jc w:val="both"/>
        <w:rPr>
          <w:rFonts w:ascii="Calibri" w:eastAsia="Calibri" w:hAnsi="Calibri" w:cs="Calibri"/>
        </w:rPr>
      </w:pPr>
      <w:bookmarkStart w:id="95" w:name="_heading=h.2w5ecyt" w:colFirst="0" w:colLast="0"/>
      <w:bookmarkEnd w:id="95"/>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Content>
              <w:p w14:paraId="4B770B3D" w14:textId="687A8DE6" w:rsidR="00994597" w:rsidRDefault="00000000" w:rsidP="00D54B9F">
                <w:pPr>
                  <w:spacing w:before="120" w:after="120"/>
                  <w:jc w:val="both"/>
                  <w:rPr>
                    <w:sz w:val="20"/>
                    <w:szCs w:val="20"/>
                  </w:rPr>
                </w:pPr>
                <w:sdt>
                  <w:sdtPr>
                    <w:rPr>
                      <w:color w:val="000000"/>
                    </w:rPr>
                    <w:id w:val="887693058"/>
                    <w:placeholder>
                      <w:docPart w:val="7B4CE042C2624C56B33F4919456B0A94"/>
                    </w:placeholder>
                  </w:sdtPr>
                  <w:sdtEndPr>
                    <w:rPr>
                      <w:color w:val="808080"/>
                      <w:sz w:val="20"/>
                      <w:szCs w:val="20"/>
                    </w:rPr>
                  </w:sdtEndPr>
                  <w:sdtContent>
                    <w:r w:rsidR="000D33CA" w:rsidRPr="000D33CA">
                      <w:rPr>
                        <w:rFonts w:ascii="Arial" w:hAnsi="Arial" w:cs="Arial"/>
                        <w:b/>
                        <w:bCs/>
                        <w:sz w:val="20"/>
                        <w:szCs w:val="20"/>
                      </w:rPr>
                      <w:t>RFP/PAK/October/2023/131</w:t>
                    </w:r>
                  </w:sdtContent>
                </w:sdt>
                <w:r w:rsidR="00A520CC">
                  <w:rPr>
                    <w:color w:val="808080"/>
                    <w:sz w:val="20"/>
                    <w:szCs w:val="20"/>
                  </w:rPr>
                  <w:t>.</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64AF2FB3" w:rsidR="00994597" w:rsidRDefault="00A520CC" w:rsidP="00D54B9F">
      <w:pPr>
        <w:jc w:val="both"/>
        <w:rPr>
          <w:sz w:val="20"/>
          <w:szCs w:val="20"/>
        </w:rPr>
      </w:pPr>
      <w:r>
        <w:rPr>
          <w:sz w:val="20"/>
          <w:szCs w:val="20"/>
        </w:rPr>
        <w:t xml:space="preserve">The proposer is required to prepare the Financial Proposal following the below format and submit </w:t>
      </w:r>
      <w:r w:rsidR="00E51B60">
        <w:rPr>
          <w:sz w:val="20"/>
          <w:szCs w:val="20"/>
        </w:rPr>
        <w:t xml:space="preserve">through email </w:t>
      </w:r>
      <w:r>
        <w:rPr>
          <w:sz w:val="20"/>
          <w:szCs w:val="20"/>
        </w:rPr>
        <w:t>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Default="00A520CC" w:rsidP="00D54B9F">
      <w:pPr>
        <w:jc w:val="both"/>
        <w:rPr>
          <w:b/>
          <w:sz w:val="20"/>
          <w:szCs w:val="20"/>
        </w:rPr>
      </w:pPr>
      <w:r>
        <w:rPr>
          <w:b/>
          <w:sz w:val="20"/>
          <w:szCs w:val="20"/>
        </w:rPr>
        <w:t xml:space="preserve">Currency of the proposal: </w:t>
      </w:r>
      <w:r>
        <w:rPr>
          <w:color w:val="808080"/>
          <w:sz w:val="20"/>
          <w:szCs w:val="20"/>
        </w:rPr>
        <w:t>Click or tap here to enter text.</w:t>
      </w:r>
    </w:p>
    <w:p w14:paraId="70483973" w14:textId="406AA4DF" w:rsidR="00C32E7E" w:rsidRDefault="00C32E7E" w:rsidP="00C32E7E">
      <w:pPr>
        <w:jc w:val="both"/>
        <w:rPr>
          <w:b/>
          <w:sz w:val="20"/>
          <w:szCs w:val="20"/>
        </w:rPr>
      </w:pPr>
      <w:r>
        <w:rPr>
          <w:b/>
          <w:sz w:val="20"/>
          <w:szCs w:val="20"/>
        </w:rPr>
        <w:t xml:space="preserve">Table </w:t>
      </w:r>
      <w:r w:rsidR="00535743">
        <w:rPr>
          <w:b/>
          <w:sz w:val="20"/>
          <w:szCs w:val="20"/>
        </w:rPr>
        <w:t>1</w:t>
      </w:r>
      <w:r>
        <w:rPr>
          <w:b/>
          <w:sz w:val="20"/>
          <w:szCs w:val="20"/>
        </w:rPr>
        <w:t>: Summary of Overall Prices for RENTAL VEHICLES (TRUCKS)</w:t>
      </w:r>
      <w:r w:rsidR="00E621E9">
        <w:rPr>
          <w:b/>
          <w:sz w:val="20"/>
          <w:szCs w:val="20"/>
        </w:rPr>
        <w:t xml:space="preserve"> From Hyderabad to Various Districts/Provinces</w:t>
      </w:r>
      <w:r w:rsidR="00BA34A1">
        <w:rPr>
          <w:b/>
          <w:sz w:val="20"/>
          <w:szCs w:val="20"/>
        </w:rPr>
        <w:t>:</w:t>
      </w:r>
    </w:p>
    <w:p w14:paraId="21E88522" w14:textId="4F50F75C" w:rsidR="00C32E7E" w:rsidRDefault="00BA34A1" w:rsidP="00D54B9F">
      <w:pPr>
        <w:tabs>
          <w:tab w:val="left" w:pos="990"/>
        </w:tabs>
        <w:spacing w:after="0" w:line="240" w:lineRule="auto"/>
        <w:jc w:val="both"/>
        <w:rPr>
          <w:color w:val="000000"/>
          <w:sz w:val="20"/>
          <w:szCs w:val="20"/>
        </w:rPr>
      </w:pPr>
      <w:r>
        <w:rPr>
          <w:noProof/>
        </w:rPr>
        <w:drawing>
          <wp:inline distT="0" distB="0" distL="0" distR="0" wp14:anchorId="6439666A" wp14:editId="29915584">
            <wp:extent cx="6188710" cy="723900"/>
            <wp:effectExtent l="0" t="0" r="2540" b="0"/>
            <wp:docPr id="870799063" name="Picture 870799063">
              <a:extLst xmlns:a="http://schemas.openxmlformats.org/drawingml/2006/main">
                <a:ext uri="{FF2B5EF4-FFF2-40B4-BE49-F238E27FC236}">
                  <a16:creationId xmlns:a16="http://schemas.microsoft.com/office/drawing/2014/main" id="{0C3D7A38-D70E-62F0-ADC3-065E632F7C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C3D7A38-D70E-62F0-ADC3-065E632F7C78}"/>
                        </a:ext>
                      </a:extLst>
                    </pic:cNvPr>
                    <pic:cNvPicPr>
                      <a:picLocks noChangeAspect="1"/>
                    </pic:cNvPicPr>
                  </pic:nvPicPr>
                  <pic:blipFill>
                    <a:blip r:embed="rId29"/>
                    <a:stretch>
                      <a:fillRect/>
                    </a:stretch>
                  </pic:blipFill>
                  <pic:spPr>
                    <a:xfrm>
                      <a:off x="0" y="0"/>
                      <a:ext cx="6188710" cy="723900"/>
                    </a:xfrm>
                    <a:prstGeom prst="rect">
                      <a:avLst/>
                    </a:prstGeom>
                  </pic:spPr>
                </pic:pic>
              </a:graphicData>
            </a:graphic>
          </wp:inline>
        </w:drawing>
      </w:r>
    </w:p>
    <w:p w14:paraId="4492970E" w14:textId="77777777" w:rsidR="008F2EE5" w:rsidRDefault="008F2EE5" w:rsidP="00D54B9F">
      <w:pPr>
        <w:tabs>
          <w:tab w:val="left" w:pos="990"/>
        </w:tabs>
        <w:spacing w:after="0" w:line="240" w:lineRule="auto"/>
        <w:jc w:val="both"/>
        <w:rPr>
          <w:color w:val="000000"/>
          <w:sz w:val="20"/>
          <w:szCs w:val="20"/>
        </w:rPr>
      </w:pPr>
    </w:p>
    <w:tbl>
      <w:tblPr>
        <w:tblW w:w="10075" w:type="dxa"/>
        <w:tblLook w:val="04A0" w:firstRow="1" w:lastRow="0" w:firstColumn="1" w:lastColumn="0" w:noHBand="0" w:noVBand="1"/>
      </w:tblPr>
      <w:tblGrid>
        <w:gridCol w:w="1840"/>
        <w:gridCol w:w="929"/>
        <w:gridCol w:w="793"/>
        <w:gridCol w:w="1840"/>
        <w:gridCol w:w="1343"/>
        <w:gridCol w:w="1440"/>
        <w:gridCol w:w="720"/>
        <w:gridCol w:w="1170"/>
      </w:tblGrid>
      <w:tr w:rsidR="008F2EE5" w:rsidRPr="008F2EE5" w14:paraId="5083AE81" w14:textId="77777777" w:rsidTr="008F2EE5">
        <w:trPr>
          <w:trHeight w:val="465"/>
        </w:trPr>
        <w:tc>
          <w:tcPr>
            <w:tcW w:w="1840" w:type="dxa"/>
            <w:tcBorders>
              <w:top w:val="single" w:sz="4" w:space="0" w:color="000000"/>
              <w:left w:val="single" w:sz="4" w:space="0" w:color="000000"/>
              <w:bottom w:val="nil"/>
              <w:right w:val="single" w:sz="4" w:space="0" w:color="auto"/>
            </w:tcBorders>
            <w:shd w:val="clear" w:color="000000" w:fill="FFFFFF"/>
            <w:noWrap/>
            <w:vAlign w:val="center"/>
            <w:hideMark/>
          </w:tcPr>
          <w:p w14:paraId="09D671E3" w14:textId="77777777" w:rsidR="008F2EE5" w:rsidRPr="008F2EE5" w:rsidRDefault="008F2EE5" w:rsidP="008F2EE5">
            <w:pPr>
              <w:spacing w:after="0" w:line="240" w:lineRule="auto"/>
              <w:jc w:val="center"/>
              <w:rPr>
                <w:rFonts w:eastAsia="Times New Roman"/>
                <w:b/>
                <w:bCs/>
                <w:sz w:val="16"/>
                <w:szCs w:val="16"/>
                <w:lang w:val="en-US"/>
              </w:rPr>
            </w:pPr>
            <w:r w:rsidRPr="008F2EE5">
              <w:rPr>
                <w:rFonts w:eastAsia="Times New Roman"/>
                <w:b/>
                <w:bCs/>
                <w:sz w:val="16"/>
                <w:szCs w:val="16"/>
                <w:lang w:val="en-US"/>
              </w:rPr>
              <w:t>Vehicle(s) Type</w:t>
            </w:r>
          </w:p>
        </w:tc>
        <w:tc>
          <w:tcPr>
            <w:tcW w:w="929" w:type="dxa"/>
            <w:tcBorders>
              <w:top w:val="single" w:sz="4" w:space="0" w:color="000000"/>
              <w:left w:val="single" w:sz="4" w:space="0" w:color="000000"/>
              <w:bottom w:val="single" w:sz="4" w:space="0" w:color="8EA9DB"/>
              <w:right w:val="single" w:sz="4" w:space="0" w:color="auto"/>
            </w:tcBorders>
            <w:shd w:val="clear" w:color="000000" w:fill="FFFFFF"/>
            <w:vAlign w:val="center"/>
            <w:hideMark/>
          </w:tcPr>
          <w:p w14:paraId="02DBC1B9" w14:textId="77777777" w:rsidR="008F2EE5" w:rsidRPr="008F2EE5" w:rsidRDefault="008F2EE5" w:rsidP="008F2EE5">
            <w:pPr>
              <w:spacing w:after="0" w:line="240" w:lineRule="auto"/>
              <w:jc w:val="center"/>
              <w:rPr>
                <w:rFonts w:eastAsia="Times New Roman"/>
                <w:b/>
                <w:bCs/>
                <w:sz w:val="16"/>
                <w:szCs w:val="16"/>
                <w:lang w:val="en-US"/>
              </w:rPr>
            </w:pPr>
            <w:r w:rsidRPr="008F2EE5">
              <w:rPr>
                <w:rFonts w:eastAsia="Times New Roman"/>
                <w:b/>
                <w:bCs/>
                <w:sz w:val="16"/>
                <w:szCs w:val="16"/>
                <w:lang w:val="en-US"/>
              </w:rPr>
              <w:t>Point of Departure</w:t>
            </w:r>
          </w:p>
        </w:tc>
        <w:tc>
          <w:tcPr>
            <w:tcW w:w="793" w:type="dxa"/>
            <w:tcBorders>
              <w:top w:val="single" w:sz="4" w:space="0" w:color="000000"/>
              <w:left w:val="nil"/>
              <w:bottom w:val="single" w:sz="4" w:space="0" w:color="8EA9DB"/>
              <w:right w:val="single" w:sz="4" w:space="0" w:color="auto"/>
            </w:tcBorders>
            <w:shd w:val="clear" w:color="000000" w:fill="FFFFFF"/>
            <w:vAlign w:val="center"/>
            <w:hideMark/>
          </w:tcPr>
          <w:p w14:paraId="43A388C9" w14:textId="77777777" w:rsidR="008F2EE5" w:rsidRPr="008F2EE5" w:rsidRDefault="008F2EE5" w:rsidP="008F2EE5">
            <w:pPr>
              <w:spacing w:after="0" w:line="240" w:lineRule="auto"/>
              <w:jc w:val="center"/>
              <w:rPr>
                <w:rFonts w:eastAsia="Times New Roman"/>
                <w:b/>
                <w:bCs/>
                <w:sz w:val="16"/>
                <w:szCs w:val="16"/>
                <w:lang w:val="en-US"/>
              </w:rPr>
            </w:pPr>
            <w:r w:rsidRPr="008F2EE5">
              <w:rPr>
                <w:rFonts w:eastAsia="Times New Roman"/>
                <w:b/>
                <w:bCs/>
                <w:sz w:val="16"/>
                <w:szCs w:val="16"/>
                <w:lang w:val="en-US"/>
              </w:rPr>
              <w:t xml:space="preserve">To </w:t>
            </w:r>
            <w:r w:rsidRPr="008F2EE5">
              <w:rPr>
                <w:rFonts w:eastAsia="Times New Roman"/>
                <w:b/>
                <w:bCs/>
                <w:sz w:val="16"/>
                <w:szCs w:val="16"/>
                <w:lang w:val="en-US"/>
              </w:rPr>
              <w:br/>
              <w:t>Province</w:t>
            </w:r>
          </w:p>
        </w:tc>
        <w:tc>
          <w:tcPr>
            <w:tcW w:w="1840" w:type="dxa"/>
            <w:tcBorders>
              <w:top w:val="single" w:sz="4" w:space="0" w:color="000000"/>
              <w:left w:val="single" w:sz="4" w:space="0" w:color="auto"/>
              <w:bottom w:val="single" w:sz="4" w:space="0" w:color="8EA9DB"/>
              <w:right w:val="single" w:sz="4" w:space="0" w:color="auto"/>
            </w:tcBorders>
            <w:shd w:val="clear" w:color="000000" w:fill="FFFFFF"/>
            <w:noWrap/>
            <w:vAlign w:val="center"/>
            <w:hideMark/>
          </w:tcPr>
          <w:p w14:paraId="73C351CC" w14:textId="77777777" w:rsidR="008F2EE5" w:rsidRPr="008F2EE5" w:rsidRDefault="008F2EE5" w:rsidP="008F2EE5">
            <w:pPr>
              <w:spacing w:after="0" w:line="240" w:lineRule="auto"/>
              <w:jc w:val="center"/>
              <w:rPr>
                <w:rFonts w:eastAsia="Times New Roman"/>
                <w:b/>
                <w:bCs/>
                <w:sz w:val="16"/>
                <w:szCs w:val="16"/>
                <w:lang w:val="en-US"/>
              </w:rPr>
            </w:pPr>
            <w:r w:rsidRPr="008F2EE5">
              <w:rPr>
                <w:rFonts w:eastAsia="Times New Roman"/>
                <w:b/>
                <w:bCs/>
                <w:sz w:val="16"/>
                <w:szCs w:val="16"/>
                <w:lang w:val="en-US"/>
              </w:rPr>
              <w:t>Tehsil</w:t>
            </w:r>
          </w:p>
        </w:tc>
        <w:tc>
          <w:tcPr>
            <w:tcW w:w="1343" w:type="dxa"/>
            <w:tcBorders>
              <w:top w:val="single" w:sz="4" w:space="0" w:color="000000"/>
              <w:left w:val="single" w:sz="4" w:space="0" w:color="auto"/>
              <w:bottom w:val="single" w:sz="4" w:space="0" w:color="8EA9DB"/>
              <w:right w:val="nil"/>
            </w:tcBorders>
            <w:shd w:val="clear" w:color="000000" w:fill="FFFFFF"/>
            <w:noWrap/>
            <w:vAlign w:val="center"/>
            <w:hideMark/>
          </w:tcPr>
          <w:p w14:paraId="2725FA98" w14:textId="77777777" w:rsidR="008F2EE5" w:rsidRPr="008F2EE5" w:rsidRDefault="008F2EE5" w:rsidP="008F2EE5">
            <w:pPr>
              <w:spacing w:after="0" w:line="240" w:lineRule="auto"/>
              <w:jc w:val="center"/>
              <w:rPr>
                <w:rFonts w:eastAsia="Times New Roman"/>
                <w:b/>
                <w:bCs/>
                <w:sz w:val="16"/>
                <w:szCs w:val="16"/>
                <w:lang w:val="en-US"/>
              </w:rPr>
            </w:pPr>
            <w:r w:rsidRPr="008F2EE5">
              <w:rPr>
                <w:rFonts w:eastAsia="Times New Roman"/>
                <w:b/>
                <w:bCs/>
                <w:sz w:val="16"/>
                <w:szCs w:val="16"/>
                <w:lang w:val="en-US"/>
              </w:rPr>
              <w:t>UC</w:t>
            </w:r>
          </w:p>
        </w:tc>
        <w:tc>
          <w:tcPr>
            <w:tcW w:w="1440" w:type="dxa"/>
            <w:tcBorders>
              <w:top w:val="single" w:sz="4" w:space="0" w:color="000000"/>
              <w:left w:val="single" w:sz="4" w:space="0" w:color="auto"/>
              <w:bottom w:val="single" w:sz="4" w:space="0" w:color="8EA9DB"/>
              <w:right w:val="single" w:sz="4" w:space="0" w:color="auto"/>
            </w:tcBorders>
            <w:shd w:val="clear" w:color="000000" w:fill="FFFFFF"/>
            <w:noWrap/>
            <w:vAlign w:val="center"/>
            <w:hideMark/>
          </w:tcPr>
          <w:p w14:paraId="770B59E1" w14:textId="77777777" w:rsidR="008F2EE5" w:rsidRPr="008F2EE5" w:rsidRDefault="008F2EE5" w:rsidP="008F2EE5">
            <w:pPr>
              <w:spacing w:after="0" w:line="240" w:lineRule="auto"/>
              <w:jc w:val="center"/>
              <w:rPr>
                <w:rFonts w:eastAsia="Times New Roman"/>
                <w:b/>
                <w:bCs/>
                <w:sz w:val="16"/>
                <w:szCs w:val="16"/>
                <w:lang w:val="en-US"/>
              </w:rPr>
            </w:pPr>
            <w:r w:rsidRPr="008F2EE5">
              <w:rPr>
                <w:rFonts w:eastAsia="Times New Roman"/>
                <w:b/>
                <w:bCs/>
                <w:sz w:val="16"/>
                <w:szCs w:val="16"/>
                <w:lang w:val="en-US"/>
              </w:rPr>
              <w:t xml:space="preserve">District </w:t>
            </w:r>
          </w:p>
        </w:tc>
        <w:tc>
          <w:tcPr>
            <w:tcW w:w="720" w:type="dxa"/>
            <w:tcBorders>
              <w:top w:val="single" w:sz="4" w:space="0" w:color="000000"/>
              <w:left w:val="single" w:sz="4" w:space="0" w:color="auto"/>
              <w:bottom w:val="single" w:sz="4" w:space="0" w:color="8EA9DB"/>
              <w:right w:val="single" w:sz="4" w:space="0" w:color="auto"/>
            </w:tcBorders>
            <w:shd w:val="clear" w:color="000000" w:fill="FFFFFF"/>
            <w:noWrap/>
            <w:vAlign w:val="center"/>
            <w:hideMark/>
          </w:tcPr>
          <w:p w14:paraId="09840394" w14:textId="77777777" w:rsidR="008F2EE5" w:rsidRPr="008F2EE5" w:rsidRDefault="008F2EE5" w:rsidP="008F2EE5">
            <w:pPr>
              <w:spacing w:after="0" w:line="240" w:lineRule="auto"/>
              <w:jc w:val="center"/>
              <w:rPr>
                <w:rFonts w:eastAsia="Times New Roman"/>
                <w:b/>
                <w:bCs/>
                <w:sz w:val="16"/>
                <w:szCs w:val="16"/>
                <w:lang w:val="en-US"/>
              </w:rPr>
            </w:pPr>
            <w:r w:rsidRPr="008F2EE5">
              <w:rPr>
                <w:rFonts w:eastAsia="Times New Roman"/>
                <w:b/>
                <w:bCs/>
                <w:sz w:val="16"/>
                <w:szCs w:val="16"/>
                <w:lang w:val="en-US"/>
              </w:rPr>
              <w:t>Price</w:t>
            </w:r>
          </w:p>
        </w:tc>
        <w:tc>
          <w:tcPr>
            <w:tcW w:w="1170" w:type="dxa"/>
            <w:tcBorders>
              <w:top w:val="single" w:sz="4" w:space="0" w:color="000000"/>
              <w:left w:val="single" w:sz="4" w:space="0" w:color="auto"/>
              <w:bottom w:val="single" w:sz="4" w:space="0" w:color="8EA9DB"/>
              <w:right w:val="single" w:sz="4" w:space="0" w:color="000000"/>
            </w:tcBorders>
            <w:shd w:val="clear" w:color="000000" w:fill="FFFFFF"/>
            <w:noWrap/>
            <w:vAlign w:val="center"/>
            <w:hideMark/>
          </w:tcPr>
          <w:p w14:paraId="2889FB8A" w14:textId="77777777" w:rsidR="008F2EE5" w:rsidRPr="008F2EE5" w:rsidRDefault="008F2EE5" w:rsidP="008F2EE5">
            <w:pPr>
              <w:spacing w:after="0" w:line="240" w:lineRule="auto"/>
              <w:jc w:val="center"/>
              <w:rPr>
                <w:rFonts w:eastAsia="Times New Roman"/>
                <w:b/>
                <w:bCs/>
                <w:sz w:val="16"/>
                <w:szCs w:val="16"/>
                <w:lang w:val="en-US"/>
              </w:rPr>
            </w:pPr>
            <w:r w:rsidRPr="008F2EE5">
              <w:rPr>
                <w:rFonts w:eastAsia="Times New Roman"/>
                <w:b/>
                <w:bCs/>
                <w:sz w:val="16"/>
                <w:szCs w:val="16"/>
                <w:lang w:val="en-US"/>
              </w:rPr>
              <w:t>Price per:</w:t>
            </w:r>
          </w:p>
        </w:tc>
      </w:tr>
      <w:tr w:rsidR="008F2EE5" w:rsidRPr="008F2EE5" w14:paraId="2FE68572"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6CA6EB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7F074D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563DEF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211BCE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Tando Bago</w:t>
            </w:r>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42C88C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Dehi </w:t>
            </w:r>
            <w:proofErr w:type="spellStart"/>
            <w:r w:rsidRPr="008F2EE5">
              <w:rPr>
                <w:rFonts w:eastAsia="Times New Roman"/>
                <w:color w:val="000000"/>
                <w:sz w:val="16"/>
                <w:szCs w:val="16"/>
                <w:lang w:val="en-US"/>
              </w:rPr>
              <w:t>Jarkus</w:t>
            </w:r>
            <w:proofErr w:type="spellEnd"/>
          </w:p>
        </w:tc>
        <w:tc>
          <w:tcPr>
            <w:tcW w:w="1440" w:type="dxa"/>
            <w:tcBorders>
              <w:top w:val="single" w:sz="8" w:space="0" w:color="auto"/>
              <w:left w:val="nil"/>
              <w:bottom w:val="single" w:sz="4" w:space="0" w:color="auto"/>
              <w:right w:val="nil"/>
            </w:tcBorders>
            <w:shd w:val="clear" w:color="000000" w:fill="FFFFFF"/>
            <w:noWrap/>
            <w:vAlign w:val="center"/>
            <w:hideMark/>
          </w:tcPr>
          <w:p w14:paraId="22D4CF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Badin</w:t>
            </w:r>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91602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C7357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077919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99A286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A0DB8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B6873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12AA4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BF163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68010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A166D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972B4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E6789E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6194D4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3B7A8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7C4C6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30957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87CA8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14F9F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6B356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8FD74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6D4BB4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5215D3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C0311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CD39B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CFB6E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4CC69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0F30E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7878A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D711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66FB96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A20650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7D0DB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28146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482C1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74388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4E50E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25BA4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C9BD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52A5C04"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729092C"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C51CB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690749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7AE1A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D4A8E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04C46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93AEB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746015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6DC30D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518C49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23BBF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93FFC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36CDA7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Matli</w:t>
            </w:r>
          </w:p>
        </w:tc>
        <w:tc>
          <w:tcPr>
            <w:tcW w:w="1343" w:type="dxa"/>
            <w:tcBorders>
              <w:top w:val="nil"/>
              <w:left w:val="nil"/>
              <w:bottom w:val="single" w:sz="4" w:space="0" w:color="auto"/>
              <w:right w:val="single" w:sz="4" w:space="0" w:color="auto"/>
            </w:tcBorders>
            <w:shd w:val="clear" w:color="000000" w:fill="FFFFFF"/>
            <w:noWrap/>
            <w:vAlign w:val="center"/>
            <w:hideMark/>
          </w:tcPr>
          <w:p w14:paraId="0AAE5F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Sawan Khan</w:t>
            </w:r>
          </w:p>
        </w:tc>
        <w:tc>
          <w:tcPr>
            <w:tcW w:w="1440" w:type="dxa"/>
            <w:tcBorders>
              <w:top w:val="nil"/>
              <w:left w:val="nil"/>
              <w:bottom w:val="single" w:sz="4" w:space="0" w:color="auto"/>
              <w:right w:val="nil"/>
            </w:tcBorders>
            <w:shd w:val="clear" w:color="000000" w:fill="FFFFFF"/>
            <w:noWrap/>
            <w:vAlign w:val="center"/>
            <w:hideMark/>
          </w:tcPr>
          <w:p w14:paraId="5E952F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Badin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C3A8C0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D1A59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DB3E66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84AC75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7CDBA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A8544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5A6F1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07BCA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825FD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47767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3DA03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98DDC2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99B181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DF740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17D15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69FFF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3170F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6BA9B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FDD53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D9E0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D6F093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244067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6B890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17DB2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E239C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732BC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07972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E297D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C80B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A14A5E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7C2692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84846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7D2B2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90C01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CAE38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2BDE3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9C40B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CE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A7BD6B2"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52CDC90"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5167E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AF11D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F0FAC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746D7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33CD6A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A8182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56CD0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4D4B35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BE83DE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79BE5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2D02C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752C8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Tando Bago</w:t>
            </w:r>
          </w:p>
        </w:tc>
        <w:tc>
          <w:tcPr>
            <w:tcW w:w="1343" w:type="dxa"/>
            <w:tcBorders>
              <w:top w:val="nil"/>
              <w:left w:val="nil"/>
              <w:bottom w:val="single" w:sz="4" w:space="0" w:color="auto"/>
              <w:right w:val="single" w:sz="4" w:space="0" w:color="auto"/>
            </w:tcBorders>
            <w:shd w:val="clear" w:color="000000" w:fill="FFFFFF"/>
            <w:noWrap/>
            <w:vAlign w:val="center"/>
            <w:hideMark/>
          </w:tcPr>
          <w:p w14:paraId="1DDA1A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Malkani Shareef</w:t>
            </w:r>
          </w:p>
        </w:tc>
        <w:tc>
          <w:tcPr>
            <w:tcW w:w="1440" w:type="dxa"/>
            <w:tcBorders>
              <w:top w:val="nil"/>
              <w:left w:val="nil"/>
              <w:bottom w:val="single" w:sz="4" w:space="0" w:color="auto"/>
              <w:right w:val="nil"/>
            </w:tcBorders>
            <w:shd w:val="clear" w:color="000000" w:fill="FFFFFF"/>
            <w:noWrap/>
            <w:vAlign w:val="center"/>
            <w:hideMark/>
          </w:tcPr>
          <w:p w14:paraId="53391C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Badin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10D7B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D3E29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649CE3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EF115D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1DF3E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C6249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19A45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65EAE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958EB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34590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D2C1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7CB94C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878D8E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F2667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F4BE9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E40882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CB33D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33F6D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35976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2CE7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57FDA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818141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EC6FF2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3369A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0C6E1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8D1940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B286B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8A33B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93D5E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200F63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4AABA4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4B9CC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6D9C6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B9321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68B57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AB8EC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34FF6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B3B3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FC9AC0E"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9F2C4A5"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16EC2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1383D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5A52E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CE310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E096E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AD4BA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DFF8C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1E2D97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6DA5A2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71C20F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3CDD0A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06DEC6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Tando Bago</w:t>
            </w:r>
          </w:p>
        </w:tc>
        <w:tc>
          <w:tcPr>
            <w:tcW w:w="1343" w:type="dxa"/>
            <w:tcBorders>
              <w:top w:val="nil"/>
              <w:left w:val="nil"/>
              <w:bottom w:val="single" w:sz="4" w:space="0" w:color="auto"/>
              <w:right w:val="single" w:sz="4" w:space="0" w:color="auto"/>
            </w:tcBorders>
            <w:shd w:val="clear" w:color="000000" w:fill="FFFFFF"/>
            <w:noWrap/>
            <w:vAlign w:val="center"/>
            <w:hideMark/>
          </w:tcPr>
          <w:p w14:paraId="2B612F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Mithi -III</w:t>
            </w:r>
          </w:p>
        </w:tc>
        <w:tc>
          <w:tcPr>
            <w:tcW w:w="1440" w:type="dxa"/>
            <w:tcBorders>
              <w:top w:val="nil"/>
              <w:left w:val="nil"/>
              <w:bottom w:val="single" w:sz="4" w:space="0" w:color="auto"/>
              <w:right w:val="nil"/>
            </w:tcBorders>
            <w:shd w:val="clear" w:color="000000" w:fill="FFFFFF"/>
            <w:noWrap/>
            <w:vAlign w:val="center"/>
            <w:hideMark/>
          </w:tcPr>
          <w:p w14:paraId="4A7A4D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Badin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0F582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5A04E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6DB360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6BDF6D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0B432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F239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94D6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6F938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200D6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52B7A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0C67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69D7FF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2B429C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4B431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FE0C2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C7F9C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69EB3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15C81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4EE1B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D919F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65A28D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34249F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11C8D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F7BC1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9CCD0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1604D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68FC9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5257E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6601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6E5DA1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BDD199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C2BA8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1DD87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A9A81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474A6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A13CF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50CBF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21A5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A2E4C1C"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3AECA263"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31E77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62D655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39414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2E3CA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7E5BD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39485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3DE17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D8B3F4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D2ABCE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B9E48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725715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11E944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Tando Bago</w:t>
            </w:r>
          </w:p>
        </w:tc>
        <w:tc>
          <w:tcPr>
            <w:tcW w:w="1343" w:type="dxa"/>
            <w:tcBorders>
              <w:top w:val="nil"/>
              <w:left w:val="nil"/>
              <w:bottom w:val="single" w:sz="4" w:space="0" w:color="auto"/>
              <w:right w:val="single" w:sz="4" w:space="0" w:color="auto"/>
            </w:tcBorders>
            <w:shd w:val="clear" w:color="000000" w:fill="FFFFFF"/>
            <w:noWrap/>
            <w:vAlign w:val="center"/>
            <w:hideMark/>
          </w:tcPr>
          <w:p w14:paraId="3CEB66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Saman Sarkar</w:t>
            </w:r>
          </w:p>
        </w:tc>
        <w:tc>
          <w:tcPr>
            <w:tcW w:w="1440" w:type="dxa"/>
            <w:tcBorders>
              <w:top w:val="nil"/>
              <w:left w:val="nil"/>
              <w:bottom w:val="single" w:sz="4" w:space="0" w:color="auto"/>
              <w:right w:val="nil"/>
            </w:tcBorders>
            <w:shd w:val="clear" w:color="000000" w:fill="FFFFFF"/>
            <w:noWrap/>
            <w:vAlign w:val="center"/>
            <w:hideMark/>
          </w:tcPr>
          <w:p w14:paraId="2DBB7E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Badin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CF2B5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62AA8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6AA7FC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20741B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B6FCD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B3C31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F394B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3FFED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C4972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8BF18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131F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EEAAC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5F5D37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2BD1B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E120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6ACA1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7BF07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69457B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3F527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0A58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DCAE51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1199CA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E9AC9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33599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A45FB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9C7AA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BEE24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9EAB9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E30F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5751B9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BC30A0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4649F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351C1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265E9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ABE9E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DD9E0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A7491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0E6C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053CF91"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8B0F7E6"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382336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9F487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4FF03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6317D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3B4DC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C7DB9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E3131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6CADC7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A4EE27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F53B6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97F70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8F974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Tando Bago</w:t>
            </w:r>
          </w:p>
        </w:tc>
        <w:tc>
          <w:tcPr>
            <w:tcW w:w="1343" w:type="dxa"/>
            <w:tcBorders>
              <w:top w:val="nil"/>
              <w:left w:val="nil"/>
              <w:bottom w:val="single" w:sz="4" w:space="0" w:color="auto"/>
              <w:right w:val="single" w:sz="4" w:space="0" w:color="auto"/>
            </w:tcBorders>
            <w:shd w:val="clear" w:color="000000" w:fill="FFFFFF"/>
            <w:noWrap/>
            <w:vAlign w:val="center"/>
            <w:hideMark/>
          </w:tcPr>
          <w:p w14:paraId="74E67A80"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Pangrio</w:t>
            </w:r>
            <w:proofErr w:type="spellEnd"/>
          </w:p>
        </w:tc>
        <w:tc>
          <w:tcPr>
            <w:tcW w:w="1440" w:type="dxa"/>
            <w:tcBorders>
              <w:top w:val="nil"/>
              <w:left w:val="nil"/>
              <w:bottom w:val="single" w:sz="4" w:space="0" w:color="auto"/>
              <w:right w:val="nil"/>
            </w:tcBorders>
            <w:shd w:val="clear" w:color="000000" w:fill="FFFFFF"/>
            <w:noWrap/>
            <w:vAlign w:val="center"/>
            <w:hideMark/>
          </w:tcPr>
          <w:p w14:paraId="48F687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Badin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4C83E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11B13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EDD88B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F78E14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B6745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3E367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60E5F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06416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AB98E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B9113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B03B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BA7D55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3D2FAD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FED2D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8F447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E6C92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63291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D0066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3650B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8872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19D6C0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0AF77E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6973C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2EB3A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53E58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3CD58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7C58B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09731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35AE8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5E4449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F46E67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E0468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A3661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34E5A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FE573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087B7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1A658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8BF9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F85E070"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12822A2"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BC569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6F6008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228C4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10499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888B3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F63C8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2158B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2A3B652"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4232C9F9"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317B3165"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5E22C4A9"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76DF607B"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72854DC2"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7F050E13"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7FF9DFD1"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300C4AF0"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53785EDD"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FFFA3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02EB5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6AE54A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7957D9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Badin</w:t>
            </w:r>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3A43B7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Bhugra Memon</w:t>
            </w:r>
          </w:p>
        </w:tc>
        <w:tc>
          <w:tcPr>
            <w:tcW w:w="1440" w:type="dxa"/>
            <w:tcBorders>
              <w:top w:val="single" w:sz="8" w:space="0" w:color="auto"/>
              <w:left w:val="nil"/>
              <w:bottom w:val="single" w:sz="4" w:space="0" w:color="auto"/>
              <w:right w:val="nil"/>
            </w:tcBorders>
            <w:shd w:val="clear" w:color="000000" w:fill="FFFFFF"/>
            <w:noWrap/>
            <w:vAlign w:val="center"/>
            <w:hideMark/>
          </w:tcPr>
          <w:p w14:paraId="52F67D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Badin</w:t>
            </w:r>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53531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4B15E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E3F512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BDC19E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5DB8A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25EAA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4B146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FF8AA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1A4B5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6E1F0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E272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421685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192C4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6C42A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E9F96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B4DDA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4C555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17644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124D4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FD7F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21BDE4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0AD734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92C4D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3997D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27E11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97143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941BD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A07F9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FD9A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298337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22B778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8963E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6EF66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94620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25DA5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D9041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2317E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DA3E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A86BB76"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3FBEC86"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2AD87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62C7E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40837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A4D38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F8CA0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103A8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454F6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5AF0EA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DD2551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91728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86D11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3B453C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Mehar</w:t>
            </w:r>
          </w:p>
        </w:tc>
        <w:tc>
          <w:tcPr>
            <w:tcW w:w="1343" w:type="dxa"/>
            <w:tcBorders>
              <w:top w:val="nil"/>
              <w:left w:val="nil"/>
              <w:bottom w:val="single" w:sz="4" w:space="0" w:color="auto"/>
              <w:right w:val="single" w:sz="4" w:space="0" w:color="auto"/>
            </w:tcBorders>
            <w:shd w:val="clear" w:color="000000" w:fill="FFFFFF"/>
            <w:noWrap/>
            <w:vAlign w:val="center"/>
            <w:hideMark/>
          </w:tcPr>
          <w:p w14:paraId="6A2D2FFD"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Baledai</w:t>
            </w:r>
            <w:proofErr w:type="spellEnd"/>
          </w:p>
        </w:tc>
        <w:tc>
          <w:tcPr>
            <w:tcW w:w="1440" w:type="dxa"/>
            <w:tcBorders>
              <w:top w:val="nil"/>
              <w:left w:val="nil"/>
              <w:bottom w:val="single" w:sz="4" w:space="0" w:color="auto"/>
              <w:right w:val="nil"/>
            </w:tcBorders>
            <w:shd w:val="clear" w:color="000000" w:fill="FFFFFF"/>
            <w:noWrap/>
            <w:vAlign w:val="center"/>
            <w:hideMark/>
          </w:tcPr>
          <w:p w14:paraId="6296F4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43A01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05AC7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CD7FD8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7D23C6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76492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84AFE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022E9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65DC8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6D27B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3C80B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5CBD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95069B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52719B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8122E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C9D97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4BC81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EB14B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2BBF8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045BC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5977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1DEF4D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CF514F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131D5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FE1B2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08D19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00AF1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EED9F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D09E0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05F0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43D77C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164707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53A74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E9B9B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2B2A2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9FE2C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70880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C2517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5F85E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3BB59FA"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5292A0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73EC1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D9380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EC614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00CB3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32571E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34224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B9164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EC2901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577755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2DD09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4C198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1F46D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K.N Shah</w:t>
            </w:r>
          </w:p>
        </w:tc>
        <w:tc>
          <w:tcPr>
            <w:tcW w:w="1343" w:type="dxa"/>
            <w:tcBorders>
              <w:top w:val="nil"/>
              <w:left w:val="nil"/>
              <w:bottom w:val="single" w:sz="4" w:space="0" w:color="auto"/>
              <w:right w:val="single" w:sz="4" w:space="0" w:color="auto"/>
            </w:tcBorders>
            <w:shd w:val="clear" w:color="000000" w:fill="FFFFFF"/>
            <w:noWrap/>
            <w:vAlign w:val="center"/>
            <w:hideMark/>
          </w:tcPr>
          <w:p w14:paraId="290AEBAC"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Bhugia</w:t>
            </w:r>
            <w:proofErr w:type="spellEnd"/>
          </w:p>
        </w:tc>
        <w:tc>
          <w:tcPr>
            <w:tcW w:w="1440" w:type="dxa"/>
            <w:tcBorders>
              <w:top w:val="nil"/>
              <w:left w:val="nil"/>
              <w:bottom w:val="single" w:sz="4" w:space="0" w:color="auto"/>
              <w:right w:val="nil"/>
            </w:tcBorders>
            <w:shd w:val="clear" w:color="000000" w:fill="FFFFFF"/>
            <w:noWrap/>
            <w:vAlign w:val="center"/>
            <w:hideMark/>
          </w:tcPr>
          <w:p w14:paraId="22FFDB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CA062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FE13B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28D461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91F618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3EE67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BF99E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2348E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551E3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1956E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CC0D3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8843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091A08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0C6AB2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0A01B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95884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3D0F5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27356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DC485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732F8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641B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0438F4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DC7638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5423D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92F39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3C97D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3DFDC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E10A9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048A2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98F6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59CD10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ADD189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F0666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399F4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45665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17B9A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DD927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EC2825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70FD6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A058AE4"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C0C45A7"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DD8C3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FBFAA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6ECB1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16B45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0B532F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140F8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484E9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6FBD8B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1AE4AB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67651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426A2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92D0D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Johi</w:t>
            </w:r>
          </w:p>
        </w:tc>
        <w:tc>
          <w:tcPr>
            <w:tcW w:w="1343" w:type="dxa"/>
            <w:tcBorders>
              <w:top w:val="nil"/>
              <w:left w:val="nil"/>
              <w:bottom w:val="single" w:sz="4" w:space="0" w:color="auto"/>
              <w:right w:val="single" w:sz="4" w:space="0" w:color="auto"/>
            </w:tcBorders>
            <w:shd w:val="clear" w:color="000000" w:fill="FFFFFF"/>
            <w:noWrap/>
            <w:vAlign w:val="center"/>
            <w:hideMark/>
          </w:tcPr>
          <w:p w14:paraId="406839C7"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Drigh</w:t>
            </w:r>
            <w:proofErr w:type="spellEnd"/>
            <w:r w:rsidRPr="008F2EE5">
              <w:rPr>
                <w:rFonts w:eastAsia="Times New Roman"/>
                <w:color w:val="000000"/>
                <w:sz w:val="16"/>
                <w:szCs w:val="16"/>
                <w:lang w:val="en-US"/>
              </w:rPr>
              <w:t xml:space="preserve"> Bala</w:t>
            </w:r>
          </w:p>
        </w:tc>
        <w:tc>
          <w:tcPr>
            <w:tcW w:w="1440" w:type="dxa"/>
            <w:tcBorders>
              <w:top w:val="nil"/>
              <w:left w:val="nil"/>
              <w:bottom w:val="single" w:sz="4" w:space="0" w:color="auto"/>
              <w:right w:val="nil"/>
            </w:tcBorders>
            <w:shd w:val="clear" w:color="000000" w:fill="FFFFFF"/>
            <w:noWrap/>
            <w:vAlign w:val="center"/>
            <w:hideMark/>
          </w:tcPr>
          <w:p w14:paraId="797D6F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C378D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A42FD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4E719D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6B7019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5C3B3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FCBF1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DFF8D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F4FB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460D9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27D58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DBC1E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B340DB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0D6ADB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6D2F4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60787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9F126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35545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94DDC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B0DFB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2881F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B34B14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6FFAFA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A016E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3EBD6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9A375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ED849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A9782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80C2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B9D5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09DD0F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F821A5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D39F0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2DC5B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AB818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3910B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E7599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08C16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4A40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C894B4B"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166F004"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512CA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CF182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281DC0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86898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FA3F1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F73FF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0287E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13CC1A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A1A337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A3557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B6748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345B5C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K.N Shah</w:t>
            </w:r>
          </w:p>
        </w:tc>
        <w:tc>
          <w:tcPr>
            <w:tcW w:w="1343" w:type="dxa"/>
            <w:tcBorders>
              <w:top w:val="nil"/>
              <w:left w:val="nil"/>
              <w:bottom w:val="single" w:sz="4" w:space="0" w:color="auto"/>
              <w:right w:val="single" w:sz="4" w:space="0" w:color="auto"/>
            </w:tcBorders>
            <w:shd w:val="clear" w:color="000000" w:fill="FFFFFF"/>
            <w:noWrap/>
            <w:vAlign w:val="center"/>
            <w:hideMark/>
          </w:tcPr>
          <w:p w14:paraId="2FF2C42F"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Gadehi</w:t>
            </w:r>
            <w:proofErr w:type="spellEnd"/>
          </w:p>
        </w:tc>
        <w:tc>
          <w:tcPr>
            <w:tcW w:w="1440" w:type="dxa"/>
            <w:tcBorders>
              <w:top w:val="nil"/>
              <w:left w:val="nil"/>
              <w:bottom w:val="single" w:sz="4" w:space="0" w:color="auto"/>
              <w:right w:val="nil"/>
            </w:tcBorders>
            <w:shd w:val="clear" w:color="000000" w:fill="FFFFFF"/>
            <w:noWrap/>
            <w:vAlign w:val="center"/>
            <w:hideMark/>
          </w:tcPr>
          <w:p w14:paraId="0F5D10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05289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95FF4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DD5C05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2DE783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BB7A2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ED3FA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54655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63DEA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05AEE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B7693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0E97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C568ED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C3FC89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5FEB7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7DFD0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05B3C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729A1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331E4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C05F2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37F2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411A70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FB1E00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5EC99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0CE7F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D01B6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5BD3C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7D1DD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3172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0D73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5EB816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41017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CE146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96274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129CD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BAA51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01375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58DF2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18DBF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0578A93"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6D12443"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0690D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692D8A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3159A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ECC0D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352DD4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A4EF0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16590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27DED3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96BE68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B7850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1AAAE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BF83C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Johi</w:t>
            </w:r>
          </w:p>
        </w:tc>
        <w:tc>
          <w:tcPr>
            <w:tcW w:w="1343" w:type="dxa"/>
            <w:tcBorders>
              <w:top w:val="nil"/>
              <w:left w:val="nil"/>
              <w:bottom w:val="single" w:sz="4" w:space="0" w:color="auto"/>
              <w:right w:val="single" w:sz="4" w:space="0" w:color="auto"/>
            </w:tcBorders>
            <w:shd w:val="clear" w:color="000000" w:fill="FFFFFF"/>
            <w:noWrap/>
            <w:vAlign w:val="center"/>
            <w:hideMark/>
          </w:tcPr>
          <w:p w14:paraId="0D30C7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Johi - 2</w:t>
            </w:r>
          </w:p>
        </w:tc>
        <w:tc>
          <w:tcPr>
            <w:tcW w:w="1440" w:type="dxa"/>
            <w:tcBorders>
              <w:top w:val="nil"/>
              <w:left w:val="nil"/>
              <w:bottom w:val="single" w:sz="4" w:space="0" w:color="auto"/>
              <w:right w:val="nil"/>
            </w:tcBorders>
            <w:shd w:val="clear" w:color="000000" w:fill="FFFFFF"/>
            <w:noWrap/>
            <w:vAlign w:val="center"/>
            <w:hideMark/>
          </w:tcPr>
          <w:p w14:paraId="2354F7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DA091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3F03D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A9FC5C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402BB4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7D7CA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C9251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45536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41839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072C4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DE5DA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F81D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47EF60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E73A9E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64AD7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0303F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0CE3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78A51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0566B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E67D1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CE32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9E96CC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5B230E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00BFC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6F570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0EF31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35080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26353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781FD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0E485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DFF81D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FFF9B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91AF9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AF018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7E708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53B72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4A658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C8E9E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7127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BF0DEA0"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E24B5EC"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1640E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67A0C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3316B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A04F2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AD24F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13E9F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A81AD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994CD5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29987F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70252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7F1904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DCC0B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K.N Shah</w:t>
            </w:r>
          </w:p>
        </w:tc>
        <w:tc>
          <w:tcPr>
            <w:tcW w:w="1343" w:type="dxa"/>
            <w:tcBorders>
              <w:top w:val="nil"/>
              <w:left w:val="nil"/>
              <w:bottom w:val="single" w:sz="4" w:space="0" w:color="auto"/>
              <w:right w:val="single" w:sz="4" w:space="0" w:color="auto"/>
            </w:tcBorders>
            <w:shd w:val="clear" w:color="000000" w:fill="FFFFFF"/>
            <w:noWrap/>
            <w:vAlign w:val="center"/>
            <w:hideMark/>
          </w:tcPr>
          <w:p w14:paraId="17D6FE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Kakar</w:t>
            </w:r>
          </w:p>
        </w:tc>
        <w:tc>
          <w:tcPr>
            <w:tcW w:w="1440" w:type="dxa"/>
            <w:tcBorders>
              <w:top w:val="nil"/>
              <w:left w:val="nil"/>
              <w:bottom w:val="single" w:sz="4" w:space="0" w:color="auto"/>
              <w:right w:val="nil"/>
            </w:tcBorders>
            <w:shd w:val="clear" w:color="000000" w:fill="FFFFFF"/>
            <w:noWrap/>
            <w:vAlign w:val="center"/>
            <w:hideMark/>
          </w:tcPr>
          <w:p w14:paraId="2DE472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007B5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2CA65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F5FC29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C956B7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B48F3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89F0C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8A24D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582E6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9DF5F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6C6D6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AD1D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37CC29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7B9C94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D6B13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FD592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F5FE2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C7A6B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F88AB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2303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5964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51461C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4413A6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56B23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A4DAA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08BA4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84192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6AD53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272D0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9BA8F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BA3C69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9F80FB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C7FEC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29DB8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7B2B1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D5794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3E85A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3DCFC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C38A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3FE7CC"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5060365"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2BCF5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616EE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8C6C4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C7DFB2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081840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569F0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C45BB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8F1D5A6"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6F9AA88C" w14:textId="77777777" w:rsidR="008F2EE5" w:rsidRDefault="008F2EE5" w:rsidP="008F2EE5">
            <w:pPr>
              <w:spacing w:after="0" w:line="240" w:lineRule="auto"/>
              <w:rPr>
                <w:rFonts w:eastAsia="Times New Roman"/>
                <w:color w:val="000000"/>
                <w:sz w:val="16"/>
                <w:szCs w:val="16"/>
                <w:lang w:val="en-US"/>
              </w:rPr>
            </w:pPr>
          </w:p>
          <w:p w14:paraId="24F1D316" w14:textId="77777777" w:rsidR="008F2EE5" w:rsidRDefault="008F2EE5" w:rsidP="008F2EE5">
            <w:pPr>
              <w:spacing w:after="0" w:line="240" w:lineRule="auto"/>
              <w:rPr>
                <w:rFonts w:eastAsia="Times New Roman"/>
                <w:color w:val="000000"/>
                <w:sz w:val="16"/>
                <w:szCs w:val="16"/>
                <w:lang w:val="en-US"/>
              </w:rPr>
            </w:pPr>
          </w:p>
          <w:p w14:paraId="39AD0C16"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3EB589D9"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55762C36"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318B006A"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3C9BB275"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3C1A0513"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4D418A2F"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665F1692"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402F87F1"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AC687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1311B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140003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5F8315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Johi</w:t>
            </w:r>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42E7EC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Kamal Khan</w:t>
            </w:r>
          </w:p>
        </w:tc>
        <w:tc>
          <w:tcPr>
            <w:tcW w:w="1440" w:type="dxa"/>
            <w:tcBorders>
              <w:top w:val="single" w:sz="8" w:space="0" w:color="auto"/>
              <w:left w:val="nil"/>
              <w:bottom w:val="single" w:sz="4" w:space="0" w:color="auto"/>
              <w:right w:val="nil"/>
            </w:tcBorders>
            <w:shd w:val="clear" w:color="000000" w:fill="FFFFFF"/>
            <w:noWrap/>
            <w:vAlign w:val="center"/>
            <w:hideMark/>
          </w:tcPr>
          <w:p w14:paraId="566610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24839A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7BC5C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543710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7EF89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412F8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6E511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CE83C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47692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3E919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07417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0A6AC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93D750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7532CD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CEB5E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CA7DC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EC553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317E7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724F2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F77ED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E0CD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DF4E3A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5C04C3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D38A1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09150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1D99B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4396C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A08CF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EFA18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8BD1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E7B526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6CD536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E0688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BA81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D0511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676F4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C8028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B8D25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0EA7A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938638E"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3C14437B"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06DA3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91D62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76769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54BB35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42C85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B0C1D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AD004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74C9F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35009B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09278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E2A20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013C75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K.N Shah</w:t>
            </w:r>
          </w:p>
        </w:tc>
        <w:tc>
          <w:tcPr>
            <w:tcW w:w="1343" w:type="dxa"/>
            <w:tcBorders>
              <w:top w:val="nil"/>
              <w:left w:val="nil"/>
              <w:bottom w:val="single" w:sz="4" w:space="0" w:color="auto"/>
              <w:right w:val="single" w:sz="4" w:space="0" w:color="auto"/>
            </w:tcBorders>
            <w:shd w:val="clear" w:color="000000" w:fill="FFFFFF"/>
            <w:noWrap/>
            <w:vAlign w:val="center"/>
            <w:hideMark/>
          </w:tcPr>
          <w:p w14:paraId="078741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Kandi </w:t>
            </w:r>
            <w:proofErr w:type="spellStart"/>
            <w:r w:rsidRPr="008F2EE5">
              <w:rPr>
                <w:rFonts w:eastAsia="Times New Roman"/>
                <w:color w:val="000000"/>
                <w:sz w:val="16"/>
                <w:szCs w:val="16"/>
                <w:lang w:val="en-US"/>
              </w:rPr>
              <w:t>Chukhi</w:t>
            </w:r>
            <w:proofErr w:type="spellEnd"/>
          </w:p>
        </w:tc>
        <w:tc>
          <w:tcPr>
            <w:tcW w:w="1440" w:type="dxa"/>
            <w:tcBorders>
              <w:top w:val="nil"/>
              <w:left w:val="nil"/>
              <w:bottom w:val="single" w:sz="4" w:space="0" w:color="auto"/>
              <w:right w:val="nil"/>
            </w:tcBorders>
            <w:shd w:val="clear" w:color="000000" w:fill="FFFFFF"/>
            <w:noWrap/>
            <w:vAlign w:val="center"/>
            <w:hideMark/>
          </w:tcPr>
          <w:p w14:paraId="6AF6A0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27466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686BF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612EF6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D74A1F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E76FC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5B5AD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5D7A9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D97B5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0220E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59B13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94A65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A08350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F77E45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57EC8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BD8DE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9E6D6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7BA09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711D0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16CD7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8C3C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CA0C8B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7E7AE6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E1A83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A2931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9681D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A4FE2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5B658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F6017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64DD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68995F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F42103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474FD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71E90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A92F3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29736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E064C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2A3DB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1DBA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9EFB0C3"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74A5B02"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A920A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5F97B8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A8D56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B3289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CD697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F862F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9E2B9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252ED3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B5CE47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5B633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9CF6B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355DF7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K.N Shah</w:t>
            </w:r>
          </w:p>
        </w:tc>
        <w:tc>
          <w:tcPr>
            <w:tcW w:w="1343" w:type="dxa"/>
            <w:tcBorders>
              <w:top w:val="nil"/>
              <w:left w:val="nil"/>
              <w:bottom w:val="single" w:sz="4" w:space="0" w:color="auto"/>
              <w:right w:val="single" w:sz="4" w:space="0" w:color="auto"/>
            </w:tcBorders>
            <w:shd w:val="clear" w:color="000000" w:fill="FFFFFF"/>
            <w:noWrap/>
            <w:vAlign w:val="center"/>
            <w:hideMark/>
          </w:tcPr>
          <w:p w14:paraId="70E477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Fatehpur</w:t>
            </w:r>
          </w:p>
        </w:tc>
        <w:tc>
          <w:tcPr>
            <w:tcW w:w="1440" w:type="dxa"/>
            <w:tcBorders>
              <w:top w:val="nil"/>
              <w:left w:val="nil"/>
              <w:bottom w:val="single" w:sz="4" w:space="0" w:color="auto"/>
              <w:right w:val="nil"/>
            </w:tcBorders>
            <w:shd w:val="clear" w:color="000000" w:fill="FFFFFF"/>
            <w:noWrap/>
            <w:vAlign w:val="center"/>
            <w:hideMark/>
          </w:tcPr>
          <w:p w14:paraId="07B7E4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4D12D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7BABF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453DE8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263604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97048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38AC0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D0990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2E830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0A1CF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A968E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E690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F4D486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08C742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750BB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F4689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0121C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1DBF3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E090F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CB499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76E58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526B19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2DF89E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4BA78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09E49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381F4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B8C85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8F89E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4F84E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D89D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71D4AD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877FEB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E72AA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0005D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90B26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BE075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D1662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EBF1A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554A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CD079C0"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9CD356E"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087AB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6FCD44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0C2E0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F2D29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2969C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6F935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1747C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7FCAA4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4DB78F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2BB86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F1A10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6027F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1343" w:type="dxa"/>
            <w:tcBorders>
              <w:top w:val="nil"/>
              <w:left w:val="nil"/>
              <w:bottom w:val="single" w:sz="4" w:space="0" w:color="auto"/>
              <w:right w:val="single" w:sz="4" w:space="0" w:color="auto"/>
            </w:tcBorders>
            <w:shd w:val="clear" w:color="000000" w:fill="FFFFFF"/>
            <w:noWrap/>
            <w:vAlign w:val="center"/>
            <w:hideMark/>
          </w:tcPr>
          <w:p w14:paraId="38EB06D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Mitho</w:t>
            </w:r>
            <w:proofErr w:type="spellEnd"/>
            <w:r w:rsidRPr="008F2EE5">
              <w:rPr>
                <w:rFonts w:eastAsia="Times New Roman"/>
                <w:color w:val="000000"/>
                <w:sz w:val="16"/>
                <w:szCs w:val="16"/>
                <w:lang w:val="en-US"/>
              </w:rPr>
              <w:t xml:space="preserve"> Babar</w:t>
            </w:r>
          </w:p>
        </w:tc>
        <w:tc>
          <w:tcPr>
            <w:tcW w:w="1440" w:type="dxa"/>
            <w:tcBorders>
              <w:top w:val="nil"/>
              <w:left w:val="nil"/>
              <w:bottom w:val="single" w:sz="4" w:space="0" w:color="auto"/>
              <w:right w:val="nil"/>
            </w:tcBorders>
            <w:shd w:val="clear" w:color="000000" w:fill="FFFFFF"/>
            <w:noWrap/>
            <w:vAlign w:val="center"/>
            <w:hideMark/>
          </w:tcPr>
          <w:p w14:paraId="2B7170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FA3E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039E4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F6BDBF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31D0B4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C45B5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960FB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89D0C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BE361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D1106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1299C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788A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E83580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7E3895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F19E3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F2BCF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ED43D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F4129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1D5EB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6B7AD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9126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50E660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FD4320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A90D0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0A705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27DFB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614A6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13988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72E3F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45CE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F0951A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46DCAC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30813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7D831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BDCE5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4622B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527E7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6D7FF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77A04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1923000"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38E04A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A5643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A6C54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8ED89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BCBFC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BB3C5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AB452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2CF9B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A92CA2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04858E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28754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3CCC65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08697D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Johi</w:t>
            </w:r>
          </w:p>
        </w:tc>
        <w:tc>
          <w:tcPr>
            <w:tcW w:w="1343" w:type="dxa"/>
            <w:tcBorders>
              <w:top w:val="nil"/>
              <w:left w:val="nil"/>
              <w:bottom w:val="single" w:sz="4" w:space="0" w:color="auto"/>
              <w:right w:val="single" w:sz="4" w:space="0" w:color="auto"/>
            </w:tcBorders>
            <w:shd w:val="clear" w:color="000000" w:fill="FFFFFF"/>
            <w:noWrap/>
            <w:vAlign w:val="center"/>
            <w:hideMark/>
          </w:tcPr>
          <w:p w14:paraId="51FD9B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Pat Gul Muhammad</w:t>
            </w:r>
          </w:p>
        </w:tc>
        <w:tc>
          <w:tcPr>
            <w:tcW w:w="1440" w:type="dxa"/>
            <w:tcBorders>
              <w:top w:val="nil"/>
              <w:left w:val="nil"/>
              <w:bottom w:val="single" w:sz="4" w:space="0" w:color="auto"/>
              <w:right w:val="nil"/>
            </w:tcBorders>
            <w:shd w:val="clear" w:color="000000" w:fill="FFFFFF"/>
            <w:noWrap/>
            <w:vAlign w:val="center"/>
            <w:hideMark/>
          </w:tcPr>
          <w:p w14:paraId="093B0D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7FA4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0DC9D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6973B1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C62433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0B950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06253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72C8F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38854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02503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70FCE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5FB4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5CF472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2C38D9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31BD3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D94EE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57FAC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E1A94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CC5DB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D85A1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9EB6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8268E5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BEA430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51AD1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0E76A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8EC44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B0EAF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D72E9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C77B5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8158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D50E93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A2F9B2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F6061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F9834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D16A6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8F0C6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80321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B2859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0AF4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D3CF8B7"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40F01F4"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ECA98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5D493C7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DA0A2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673C9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3142A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7B917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2C8D2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713A7C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71E2D8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BC5F5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46DDE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15FE0F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Johi</w:t>
            </w:r>
          </w:p>
        </w:tc>
        <w:tc>
          <w:tcPr>
            <w:tcW w:w="1343" w:type="dxa"/>
            <w:tcBorders>
              <w:top w:val="nil"/>
              <w:left w:val="nil"/>
              <w:bottom w:val="single" w:sz="4" w:space="0" w:color="auto"/>
              <w:right w:val="single" w:sz="4" w:space="0" w:color="auto"/>
            </w:tcBorders>
            <w:shd w:val="clear" w:color="000000" w:fill="FFFFFF"/>
            <w:noWrap/>
            <w:vAlign w:val="center"/>
            <w:hideMark/>
          </w:tcPr>
          <w:p w14:paraId="4E950A5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Sawro</w:t>
            </w:r>
            <w:proofErr w:type="spellEnd"/>
          </w:p>
        </w:tc>
        <w:tc>
          <w:tcPr>
            <w:tcW w:w="1440" w:type="dxa"/>
            <w:tcBorders>
              <w:top w:val="nil"/>
              <w:left w:val="nil"/>
              <w:bottom w:val="single" w:sz="4" w:space="0" w:color="auto"/>
              <w:right w:val="nil"/>
            </w:tcBorders>
            <w:shd w:val="clear" w:color="000000" w:fill="FFFFFF"/>
            <w:noWrap/>
            <w:vAlign w:val="center"/>
            <w:hideMark/>
          </w:tcPr>
          <w:p w14:paraId="46B9AB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BE311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112BE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1834E0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817C62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3195F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F68AE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DED46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2C63C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A09DF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7D0BF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56C2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46DCE9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554845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6668A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6EB6C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0A887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C63D6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D26F1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A0C12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2D64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3C765D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39B50E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87C2D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EFB90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3DBCF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2BB54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7972A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D46CA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C3C0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2A10B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39AB0E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080CE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88897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B1E99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FF214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5060A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3CC36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C555E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B066E88"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2CFF93F"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3F99CB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A261F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39A2C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CAB1A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B236F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9717A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16C83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5BB12B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0CB29D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D1087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E3793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51DBA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K.N Shah</w:t>
            </w:r>
          </w:p>
        </w:tc>
        <w:tc>
          <w:tcPr>
            <w:tcW w:w="1343" w:type="dxa"/>
            <w:tcBorders>
              <w:top w:val="nil"/>
              <w:left w:val="nil"/>
              <w:bottom w:val="single" w:sz="4" w:space="0" w:color="auto"/>
              <w:right w:val="single" w:sz="4" w:space="0" w:color="auto"/>
            </w:tcBorders>
            <w:shd w:val="clear" w:color="000000" w:fill="FFFFFF"/>
            <w:noWrap/>
            <w:vAlign w:val="center"/>
            <w:hideMark/>
          </w:tcPr>
          <w:p w14:paraId="2089BD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Sita</w:t>
            </w:r>
          </w:p>
        </w:tc>
        <w:tc>
          <w:tcPr>
            <w:tcW w:w="1440" w:type="dxa"/>
            <w:tcBorders>
              <w:top w:val="nil"/>
              <w:left w:val="nil"/>
              <w:bottom w:val="single" w:sz="4" w:space="0" w:color="auto"/>
              <w:right w:val="nil"/>
            </w:tcBorders>
            <w:shd w:val="clear" w:color="000000" w:fill="FFFFFF"/>
            <w:noWrap/>
            <w:vAlign w:val="center"/>
            <w:hideMark/>
          </w:tcPr>
          <w:p w14:paraId="5F40B6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09F96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56F9B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5136BE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4CB22B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FFEE3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06A81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0F19A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FCBEE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D7F25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1D8FC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62CB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27AE7C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51FB57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C817E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EE5BA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E437D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E3C73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02282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6EB34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84ECF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181700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01B3A7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F9F2B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8450A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BA5B9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C25F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EE497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2989B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38507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14F9DA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DB337D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F7162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DBF7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0BE5B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1D0AE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DD59B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6C0AE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900DD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3D6652B"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660CCF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AA4E9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395AA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FA782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84F64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8C012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B8B4B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9C9F5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FAD31C5"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4F309E8A" w14:textId="77777777" w:rsidR="008F2EE5" w:rsidRDefault="008F2EE5" w:rsidP="008F2EE5">
            <w:pPr>
              <w:spacing w:after="0" w:line="240" w:lineRule="auto"/>
              <w:rPr>
                <w:rFonts w:eastAsia="Times New Roman"/>
                <w:color w:val="000000"/>
                <w:sz w:val="16"/>
                <w:szCs w:val="16"/>
                <w:lang w:val="en-US"/>
              </w:rPr>
            </w:pPr>
          </w:p>
          <w:p w14:paraId="2A536805"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5CCA542B"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590BD2FB"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35A9CD76"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4E3BFF62"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6EC1326F"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04B8B261"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3C9FF600"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08ED32FD"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F41CE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A05B4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27EBFE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238301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Johi</w:t>
            </w:r>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73E52B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Wahi Pandi</w:t>
            </w:r>
          </w:p>
        </w:tc>
        <w:tc>
          <w:tcPr>
            <w:tcW w:w="1440" w:type="dxa"/>
            <w:tcBorders>
              <w:top w:val="single" w:sz="8" w:space="0" w:color="auto"/>
              <w:left w:val="nil"/>
              <w:bottom w:val="single" w:sz="4" w:space="0" w:color="auto"/>
              <w:right w:val="nil"/>
            </w:tcBorders>
            <w:shd w:val="clear" w:color="000000" w:fill="FFFFFF"/>
            <w:noWrap/>
            <w:vAlign w:val="center"/>
            <w:hideMark/>
          </w:tcPr>
          <w:p w14:paraId="39CE80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422D92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962A8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7C422E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EC9D45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FE43C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1E8BF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90EAB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2E036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E884A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D9B2B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EB73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5CD31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7CD55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21011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D6F4D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1FB22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A71D2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B9CF1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EEA3B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EF1D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D36609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E1BBF3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983D6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1CFBD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9A223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C40CA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C9D93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431C5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45FE0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E6E69B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24FCE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80778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1A0B1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CD938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446A3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50132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9F4B9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8110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03A2BB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CDAFBE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7FFC0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996AB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4340B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BAE78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F585B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BB11D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4C7CE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97D60D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2ABB96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0F4D8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C1BA0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6ADDB0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K.N Shah</w:t>
            </w:r>
          </w:p>
        </w:tc>
        <w:tc>
          <w:tcPr>
            <w:tcW w:w="1343" w:type="dxa"/>
            <w:tcBorders>
              <w:top w:val="nil"/>
              <w:left w:val="nil"/>
              <w:bottom w:val="single" w:sz="4" w:space="0" w:color="auto"/>
              <w:right w:val="single" w:sz="4" w:space="0" w:color="auto"/>
            </w:tcBorders>
            <w:shd w:val="clear" w:color="000000" w:fill="FFFFFF"/>
            <w:noWrap/>
            <w:vAlign w:val="center"/>
            <w:hideMark/>
          </w:tcPr>
          <w:p w14:paraId="55C04E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Sindhi </w:t>
            </w:r>
            <w:proofErr w:type="spellStart"/>
            <w:r w:rsidRPr="008F2EE5">
              <w:rPr>
                <w:rFonts w:eastAsia="Times New Roman"/>
                <w:color w:val="000000"/>
                <w:sz w:val="16"/>
                <w:szCs w:val="16"/>
                <w:lang w:val="en-US"/>
              </w:rPr>
              <w:t>butra</w:t>
            </w:r>
            <w:proofErr w:type="spellEnd"/>
          </w:p>
        </w:tc>
        <w:tc>
          <w:tcPr>
            <w:tcW w:w="1440" w:type="dxa"/>
            <w:tcBorders>
              <w:top w:val="nil"/>
              <w:left w:val="nil"/>
              <w:bottom w:val="single" w:sz="4" w:space="0" w:color="auto"/>
              <w:right w:val="nil"/>
            </w:tcBorders>
            <w:shd w:val="clear" w:color="000000" w:fill="FFFFFF"/>
            <w:noWrap/>
            <w:vAlign w:val="center"/>
            <w:hideMark/>
          </w:tcPr>
          <w:p w14:paraId="4DA026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Dadu</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3F683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329E6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DB240C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9FA1BD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B0BA0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814CB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0C2AB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73B26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33CCE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EB9AF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7B6A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D9C52A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A6C625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B0699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74CC5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72FC8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F2150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C22F2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3CB2B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48F2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A60FB1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11BA18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C101E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16BC4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E4D87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F62BC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9E354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12C8C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1B10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A7731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58D810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09C34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3A074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DA623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9A89F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4F41C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4093C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15666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D48DFEE"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4F7792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4F066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5A57E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8EC0F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322D5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3A63F9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8767A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44605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F88153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FC3A62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FCAB1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E05EC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144185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Rural Hyderabad</w:t>
            </w:r>
          </w:p>
        </w:tc>
        <w:tc>
          <w:tcPr>
            <w:tcW w:w="1343" w:type="dxa"/>
            <w:tcBorders>
              <w:top w:val="nil"/>
              <w:left w:val="nil"/>
              <w:bottom w:val="single" w:sz="4" w:space="0" w:color="auto"/>
              <w:right w:val="single" w:sz="4" w:space="0" w:color="auto"/>
            </w:tcBorders>
            <w:shd w:val="clear" w:color="000000" w:fill="FFFFFF"/>
            <w:noWrap/>
            <w:vAlign w:val="center"/>
            <w:hideMark/>
          </w:tcPr>
          <w:p w14:paraId="30ACAB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Haji Sewan Khan </w:t>
            </w:r>
            <w:proofErr w:type="spellStart"/>
            <w:r w:rsidRPr="008F2EE5">
              <w:rPr>
                <w:rFonts w:eastAsia="Times New Roman"/>
                <w:color w:val="000000"/>
                <w:sz w:val="16"/>
                <w:szCs w:val="16"/>
                <w:lang w:val="en-US"/>
              </w:rPr>
              <w:t>Gopang</w:t>
            </w:r>
            <w:proofErr w:type="spellEnd"/>
          </w:p>
        </w:tc>
        <w:tc>
          <w:tcPr>
            <w:tcW w:w="1440" w:type="dxa"/>
            <w:tcBorders>
              <w:top w:val="nil"/>
              <w:left w:val="nil"/>
              <w:bottom w:val="single" w:sz="4" w:space="0" w:color="auto"/>
              <w:right w:val="nil"/>
            </w:tcBorders>
            <w:shd w:val="clear" w:color="000000" w:fill="FFFFFF"/>
            <w:noWrap/>
            <w:vAlign w:val="center"/>
            <w:hideMark/>
          </w:tcPr>
          <w:p w14:paraId="6B4748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8A651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F8A16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304E5B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2A2EAB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F138B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BE82E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55D8E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139FB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88157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4F79B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1A03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ADC3C5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DEDA1E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0680D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2C7B8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2F653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EDF64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B0CB7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DC55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CD177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5E6CBF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03B97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FEFA8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82CC4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87F1D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FAA74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943D6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A7F0C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FD13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8D225C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22BEA0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9BE98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FFFF8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9EB4C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2D3C3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1031D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F82E5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BE26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DA717A7"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1014B3E"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69B069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FCF4D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EE58E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7A4D5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995AC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DFDEF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71D399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370CA4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E433B3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4433C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27198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1AF5741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Sehwan</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5572A8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Bubak</w:t>
            </w:r>
          </w:p>
        </w:tc>
        <w:tc>
          <w:tcPr>
            <w:tcW w:w="1440" w:type="dxa"/>
            <w:tcBorders>
              <w:top w:val="nil"/>
              <w:left w:val="nil"/>
              <w:bottom w:val="single" w:sz="4" w:space="0" w:color="auto"/>
              <w:right w:val="nil"/>
            </w:tcBorders>
            <w:shd w:val="clear" w:color="000000" w:fill="FFFFFF"/>
            <w:noWrap/>
            <w:vAlign w:val="center"/>
            <w:hideMark/>
          </w:tcPr>
          <w:p w14:paraId="2AA919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Jamshoro</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43626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C5EFF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0D0EE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90DBB1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ECF80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98A46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8CBCB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D512F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EA176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35D03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25AFF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9BCB16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801073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A7D85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C7430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077E4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27E05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79BAF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AA9BA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7759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080015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6EFF6B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ED8D3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F31DE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727DE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F9340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F22A7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F76D8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4B65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D6082F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9C107A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D506F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1C72B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0E298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013C3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1505D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32A46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7DABB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3E7619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A8C567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4DE7A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620E8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77B66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4284D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9215D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FFF115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749C3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4E23F4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E9874B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9C353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555CB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077751A9"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Sehwan</w:t>
            </w:r>
            <w:proofErr w:type="spellEnd"/>
            <w:r w:rsidRPr="008F2EE5">
              <w:rPr>
                <w:rFonts w:eastAsia="Times New Roman"/>
                <w:color w:val="000000"/>
                <w:sz w:val="16"/>
                <w:szCs w:val="16"/>
                <w:lang w:val="en-US"/>
              </w:rPr>
              <w:t xml:space="preserve"> Sharif</w:t>
            </w:r>
          </w:p>
        </w:tc>
        <w:tc>
          <w:tcPr>
            <w:tcW w:w="1343" w:type="dxa"/>
            <w:tcBorders>
              <w:top w:val="nil"/>
              <w:left w:val="nil"/>
              <w:bottom w:val="single" w:sz="4" w:space="0" w:color="auto"/>
              <w:right w:val="single" w:sz="4" w:space="0" w:color="auto"/>
            </w:tcBorders>
            <w:shd w:val="clear" w:color="000000" w:fill="FFFFFF"/>
            <w:noWrap/>
            <w:vAlign w:val="center"/>
            <w:hideMark/>
          </w:tcPr>
          <w:p w14:paraId="078474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Channa</w:t>
            </w:r>
          </w:p>
        </w:tc>
        <w:tc>
          <w:tcPr>
            <w:tcW w:w="1440" w:type="dxa"/>
            <w:tcBorders>
              <w:top w:val="nil"/>
              <w:left w:val="nil"/>
              <w:bottom w:val="single" w:sz="4" w:space="0" w:color="auto"/>
              <w:right w:val="nil"/>
            </w:tcBorders>
            <w:shd w:val="clear" w:color="000000" w:fill="FFFFFF"/>
            <w:noWrap/>
            <w:vAlign w:val="center"/>
            <w:hideMark/>
          </w:tcPr>
          <w:p w14:paraId="7F8921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Jamshoro</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AE05E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C8F6A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B8A83A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6A2EA0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2F9CB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3FAA1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1442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14D4B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D5DB5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F04B3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260ED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DE7B59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BEA537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7920C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8EACA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277F4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EEA31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96E65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B41F9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D0899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A291CD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D2D846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63DE9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03A15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F4726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790C0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72F15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459D3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019E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7E2374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64517C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3AD66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E474A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FF03E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EA4DD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5BFA6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4741F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5F3DF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9CF478A"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2C6F70D7"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A48BD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63ACD9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91E91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4C77A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3B66C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8783F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8373A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F3E448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FF831B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F97A5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7B6DF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6DB9486F"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Sehwan</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781CB32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Jaffarabad</w:t>
            </w:r>
            <w:proofErr w:type="spellEnd"/>
          </w:p>
        </w:tc>
        <w:tc>
          <w:tcPr>
            <w:tcW w:w="1440" w:type="dxa"/>
            <w:tcBorders>
              <w:top w:val="nil"/>
              <w:left w:val="nil"/>
              <w:bottom w:val="single" w:sz="4" w:space="0" w:color="auto"/>
              <w:right w:val="nil"/>
            </w:tcBorders>
            <w:shd w:val="clear" w:color="000000" w:fill="FFFFFF"/>
            <w:noWrap/>
            <w:vAlign w:val="center"/>
            <w:hideMark/>
          </w:tcPr>
          <w:p w14:paraId="001197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Jamshoro</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DE00D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78332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76F9F3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2D75D3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B1FB1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9EDBB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03F64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AFFB9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F89A5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EAD7F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09FE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629FEE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03C80D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C285D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39303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9F8E1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BECA3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03655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F6B83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B253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1F542A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424DF8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5A0F2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A9050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D7BCB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147B3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6BDF8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0F575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AD14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F8AB92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90B158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94698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46808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62BAF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4FEC3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C9A4A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61727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14F05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8A3DD63"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7EEF69F"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57814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ABAD5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C8DFD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E495E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FA891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0E871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704816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6FFE6C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170DDD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1FAF7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3E513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163C3EA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Kotri</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203B74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Moro Jabal</w:t>
            </w:r>
          </w:p>
        </w:tc>
        <w:tc>
          <w:tcPr>
            <w:tcW w:w="1440" w:type="dxa"/>
            <w:tcBorders>
              <w:top w:val="nil"/>
              <w:left w:val="nil"/>
              <w:bottom w:val="single" w:sz="4" w:space="0" w:color="auto"/>
              <w:right w:val="nil"/>
            </w:tcBorders>
            <w:shd w:val="clear" w:color="000000" w:fill="FFFFFF"/>
            <w:noWrap/>
            <w:vAlign w:val="center"/>
            <w:hideMark/>
          </w:tcPr>
          <w:p w14:paraId="23DF7D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Jamshoro</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FDA7C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BF0FB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61A105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244961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C3FB7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360D8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56E22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D2ADF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0D5A4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F0C43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484CF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DED11F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0F27A9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15656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83B0C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C6587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E16CF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C257A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4EA28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62BEB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73DADC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AD6825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2537F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85BA6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F06EF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82B39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D38D2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7E717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8513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C65963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4115A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FE921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DB915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080BC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5C884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88933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297FC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BAE8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997933F"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03F8A53"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0AA78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6E38B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25BC4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59AB9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3BD7D8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296A2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7DECE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94C6934"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74E79E87" w14:textId="77777777" w:rsidR="008F2EE5" w:rsidRDefault="008F2EE5" w:rsidP="008F2EE5">
            <w:pPr>
              <w:spacing w:after="0" w:line="240" w:lineRule="auto"/>
              <w:rPr>
                <w:rFonts w:eastAsia="Times New Roman"/>
                <w:color w:val="000000"/>
                <w:sz w:val="16"/>
                <w:szCs w:val="16"/>
                <w:lang w:val="en-US"/>
              </w:rPr>
            </w:pPr>
          </w:p>
          <w:p w14:paraId="4F032A72"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4780463C"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1F133814"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3F5B074C"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2233B2A5"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34593B16"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5E3C77FB"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50D3D2D7"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643CBD09"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F8B30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DF7DC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48C172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404157AE"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Kotri</w:t>
            </w:r>
            <w:proofErr w:type="spellEnd"/>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25CD8AD3"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Rahilo</w:t>
            </w:r>
            <w:proofErr w:type="spellEnd"/>
          </w:p>
        </w:tc>
        <w:tc>
          <w:tcPr>
            <w:tcW w:w="1440" w:type="dxa"/>
            <w:tcBorders>
              <w:top w:val="single" w:sz="8" w:space="0" w:color="auto"/>
              <w:left w:val="nil"/>
              <w:bottom w:val="single" w:sz="4" w:space="0" w:color="auto"/>
              <w:right w:val="nil"/>
            </w:tcBorders>
            <w:shd w:val="clear" w:color="000000" w:fill="FFFFFF"/>
            <w:noWrap/>
            <w:vAlign w:val="center"/>
            <w:hideMark/>
          </w:tcPr>
          <w:p w14:paraId="595387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Jamshoro</w:t>
            </w:r>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748646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E39A3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EB42DF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92D007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E7711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8D8A7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AAB5A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ABB4B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E4D0C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CE751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3D7B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0F8F79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154D0E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DDFC6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CC746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3DFC9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B47E2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FBE03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79C86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EA7E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85D315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3F667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D4B0B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2FD26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4AF1F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D6610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F9935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3AB10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B7C0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AB95C3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3AD57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E1BD7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D1B96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66481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8DBD2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41622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02FAF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7384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6EA0E8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3414BF32"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AF7A0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8DA14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15384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C0163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C493F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11AD1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CF1E4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9EDC78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C3D3F3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4AF14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BC16E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6CA77B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Sehwan</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505F3857"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Wahur</w:t>
            </w:r>
            <w:proofErr w:type="spellEnd"/>
          </w:p>
        </w:tc>
        <w:tc>
          <w:tcPr>
            <w:tcW w:w="1440" w:type="dxa"/>
            <w:tcBorders>
              <w:top w:val="nil"/>
              <w:left w:val="nil"/>
              <w:bottom w:val="single" w:sz="4" w:space="0" w:color="auto"/>
              <w:right w:val="nil"/>
            </w:tcBorders>
            <w:shd w:val="clear" w:color="000000" w:fill="FFFFFF"/>
            <w:noWrap/>
            <w:vAlign w:val="center"/>
            <w:hideMark/>
          </w:tcPr>
          <w:p w14:paraId="700136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Jamshoro</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9949E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59616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F3D919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20C0E4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38CDF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E70FC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F8551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8A6FB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915C2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2E122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05AF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26D5F9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80666E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8A696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9DE98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B97AC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4AEBE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EDDF5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41E98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C91D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4E18B1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8F7BBE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2EF72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713AE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91021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AE1B5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00135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97CDD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4AF6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BCE961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BA2B61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C3099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F7F80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96243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9B81E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77884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57B34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9867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720455B"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3F60D150"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04AC5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F8F43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61CD5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B3C1A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BCC47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6D8A6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07D047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DD4B1B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C1199E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A496D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DFBF2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5A4D1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Subdivision Seo</w:t>
            </w:r>
          </w:p>
        </w:tc>
        <w:tc>
          <w:tcPr>
            <w:tcW w:w="1343" w:type="dxa"/>
            <w:tcBorders>
              <w:top w:val="nil"/>
              <w:left w:val="nil"/>
              <w:bottom w:val="single" w:sz="4" w:space="0" w:color="auto"/>
              <w:right w:val="single" w:sz="4" w:space="0" w:color="auto"/>
            </w:tcBorders>
            <w:shd w:val="clear" w:color="000000" w:fill="FFFFFF"/>
            <w:noWrap/>
            <w:vAlign w:val="center"/>
            <w:hideMark/>
          </w:tcPr>
          <w:p w14:paraId="3F074C83"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Komilo</w:t>
            </w:r>
            <w:proofErr w:type="spellEnd"/>
          </w:p>
        </w:tc>
        <w:tc>
          <w:tcPr>
            <w:tcW w:w="1440" w:type="dxa"/>
            <w:tcBorders>
              <w:top w:val="nil"/>
              <w:left w:val="nil"/>
              <w:bottom w:val="single" w:sz="4" w:space="0" w:color="auto"/>
              <w:right w:val="nil"/>
            </w:tcBorders>
            <w:shd w:val="clear" w:color="000000" w:fill="FFFFFF"/>
            <w:noWrap/>
            <w:vAlign w:val="center"/>
            <w:hideMark/>
          </w:tcPr>
          <w:p w14:paraId="160F0B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Kohistan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A4ADC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4F6DE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AF1B1B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3B2FA0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42F71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B14DA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A09B2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105F9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D42E0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9B11F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0286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E98666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53B53C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009F02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84DFE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33B80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CB429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6B1EF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33488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5CC2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692980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79EA09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B82B8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0E976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7833E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10E2C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7D689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C6B9A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0CF1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3AB2F5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0E00C9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E4F6C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7F4B4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1B358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847FC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CB7E5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5E4CA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4643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BE90B2B"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94485DB"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34D00D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CA4E9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D8FBF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EC298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A4F0F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61161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3C371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6E3C88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65E204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4090B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A0541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69E7D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Subdivision Seo</w:t>
            </w:r>
          </w:p>
        </w:tc>
        <w:tc>
          <w:tcPr>
            <w:tcW w:w="1343" w:type="dxa"/>
            <w:tcBorders>
              <w:top w:val="nil"/>
              <w:left w:val="nil"/>
              <w:bottom w:val="single" w:sz="4" w:space="0" w:color="auto"/>
              <w:right w:val="single" w:sz="4" w:space="0" w:color="auto"/>
            </w:tcBorders>
            <w:shd w:val="clear" w:color="000000" w:fill="FFFFFF"/>
            <w:noWrap/>
            <w:vAlign w:val="center"/>
            <w:hideMark/>
          </w:tcPr>
          <w:p w14:paraId="494AEE4A"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Siglo</w:t>
            </w:r>
            <w:proofErr w:type="spellEnd"/>
          </w:p>
        </w:tc>
        <w:tc>
          <w:tcPr>
            <w:tcW w:w="1440" w:type="dxa"/>
            <w:tcBorders>
              <w:top w:val="nil"/>
              <w:left w:val="nil"/>
              <w:bottom w:val="single" w:sz="4" w:space="0" w:color="auto"/>
              <w:right w:val="nil"/>
            </w:tcBorders>
            <w:shd w:val="clear" w:color="000000" w:fill="FFFFFF"/>
            <w:noWrap/>
            <w:vAlign w:val="center"/>
            <w:hideMark/>
          </w:tcPr>
          <w:p w14:paraId="5AA467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Kohistan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03396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62D676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E0E790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B90F08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26782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80CB2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A3B57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1A116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BE6DC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2B044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49D2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7871E2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C44E65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A4677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C5690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FEC9D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361D7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B8566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7C09B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2397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23CBD8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59CC8F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AD561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71B7B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44C58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FE052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BB7A4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F3045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9EF09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D98EC3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F40B05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FBA36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5C103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8B051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2988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758DE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75777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8A31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42E1CC7"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EABAE9C"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B5682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0E5F3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0BF4D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5FC2A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60268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566CD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3DBD9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10194E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812B1E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04063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14865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1643C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New </w:t>
            </w:r>
            <w:proofErr w:type="spellStart"/>
            <w:r w:rsidRPr="008F2EE5">
              <w:rPr>
                <w:rFonts w:eastAsia="Times New Roman"/>
                <w:color w:val="000000"/>
                <w:sz w:val="16"/>
                <w:szCs w:val="16"/>
                <w:lang w:val="en-US"/>
              </w:rPr>
              <w:t>Saeedabad</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1D7F624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Agroo</w:t>
            </w:r>
            <w:proofErr w:type="spellEnd"/>
            <w:r w:rsidRPr="008F2EE5">
              <w:rPr>
                <w:rFonts w:eastAsia="Times New Roman"/>
                <w:color w:val="000000"/>
                <w:sz w:val="16"/>
                <w:szCs w:val="16"/>
                <w:lang w:val="en-US"/>
              </w:rPr>
              <w:t xml:space="preserve"> Rahu</w:t>
            </w:r>
          </w:p>
        </w:tc>
        <w:tc>
          <w:tcPr>
            <w:tcW w:w="1440" w:type="dxa"/>
            <w:tcBorders>
              <w:top w:val="nil"/>
              <w:left w:val="nil"/>
              <w:bottom w:val="single" w:sz="4" w:space="0" w:color="auto"/>
              <w:right w:val="nil"/>
            </w:tcBorders>
            <w:shd w:val="clear" w:color="000000" w:fill="FFFFFF"/>
            <w:noWrap/>
            <w:vAlign w:val="center"/>
            <w:hideMark/>
          </w:tcPr>
          <w:p w14:paraId="3AE9BA3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Matiari</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398F4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DF3E7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D473D8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4BAB2D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96AE5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4F8F6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E13C8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802F3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443E9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C6D9D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44099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35A708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11124B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9BB2A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C5366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68E41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A7CC2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F2E71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3D74F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60906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3095AE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F9CF0F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2D53D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9B198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D3160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A4052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097EA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F0D0C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B55E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427ECA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8F272E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82F71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F0FA9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F4E7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C5438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5FB15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C738C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E62B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9F2040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AAEFFC9"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697AD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3E97A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EFCF6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99516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7969C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7FA7D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FB125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B03866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49215D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35D2F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8FBC8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E3E6AD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Matiari</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3B956BEF"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Bhale</w:t>
            </w:r>
            <w:proofErr w:type="spellEnd"/>
            <w:r w:rsidRPr="008F2EE5">
              <w:rPr>
                <w:rFonts w:eastAsia="Times New Roman"/>
                <w:color w:val="000000"/>
                <w:sz w:val="16"/>
                <w:szCs w:val="16"/>
                <w:lang w:val="en-US"/>
              </w:rPr>
              <w:t xml:space="preserve"> Dino Kaka</w:t>
            </w:r>
          </w:p>
        </w:tc>
        <w:tc>
          <w:tcPr>
            <w:tcW w:w="1440" w:type="dxa"/>
            <w:tcBorders>
              <w:top w:val="nil"/>
              <w:left w:val="nil"/>
              <w:bottom w:val="single" w:sz="4" w:space="0" w:color="auto"/>
              <w:right w:val="nil"/>
            </w:tcBorders>
            <w:shd w:val="clear" w:color="000000" w:fill="FFFFFF"/>
            <w:noWrap/>
            <w:vAlign w:val="center"/>
            <w:hideMark/>
          </w:tcPr>
          <w:p w14:paraId="6E5A81B8"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Matiari</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12F5E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13B4C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7265E2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148EB5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57A8B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93F09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25B54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4C5A1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CDBD2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81F44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2A38B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8069B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5F5EEA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6D280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48A09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E9348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3552B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56A8C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39FC3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149A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FFFE20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163BE3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A85E5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DB6DA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AF5AF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E668C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F1FCE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2303E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D8EC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63BA24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68E598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E0D01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3F709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72D19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84981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70B3F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58019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6C27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5A87429"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8CDEDC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F2830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3D3E1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29058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690F7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270CE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CAE6C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A8905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8675BA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7CF77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72FC2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E48F3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FB7E42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Matiari</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4CB84C29"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Hakra</w:t>
            </w:r>
            <w:proofErr w:type="spellEnd"/>
          </w:p>
        </w:tc>
        <w:tc>
          <w:tcPr>
            <w:tcW w:w="1440" w:type="dxa"/>
            <w:tcBorders>
              <w:top w:val="nil"/>
              <w:left w:val="nil"/>
              <w:bottom w:val="single" w:sz="4" w:space="0" w:color="auto"/>
              <w:right w:val="nil"/>
            </w:tcBorders>
            <w:shd w:val="clear" w:color="000000" w:fill="FFFFFF"/>
            <w:noWrap/>
            <w:vAlign w:val="center"/>
            <w:hideMark/>
          </w:tcPr>
          <w:p w14:paraId="554EB050"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Matiari</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6CECA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643F6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0E90E0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034907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B968A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93FF0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50BD6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2394A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AE736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329FA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C8622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C9C6F4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7CD392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7176A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85CE9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F7852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60DBC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81194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56DDA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2720E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F08F4A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865CA9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418D2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76374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D897E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EC0AC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095E7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E13B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8B691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656F2A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59FB14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A6079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22CE6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F82F0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D3FB5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0352B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2DE84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D9E8B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3B161F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0A85473"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64BCA0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37207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89C85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67B7BF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0F2D0E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E834B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DEC77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4413307"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6B3FFF6E" w14:textId="77777777" w:rsidR="008F2EE5" w:rsidRDefault="008F2EE5" w:rsidP="008F2EE5">
            <w:pPr>
              <w:spacing w:after="0" w:line="240" w:lineRule="auto"/>
              <w:rPr>
                <w:rFonts w:eastAsia="Times New Roman"/>
                <w:color w:val="000000"/>
                <w:sz w:val="16"/>
                <w:szCs w:val="16"/>
                <w:lang w:val="en-US"/>
              </w:rPr>
            </w:pPr>
          </w:p>
          <w:p w14:paraId="7231D98F"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7D743776"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6E809516"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55E46A7F"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36D66D91"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1F4DD29A" w14:textId="77777777" w:rsidR="008F2EE5" w:rsidRDefault="008F2EE5" w:rsidP="008F2EE5">
            <w:pPr>
              <w:spacing w:after="0" w:line="240" w:lineRule="auto"/>
              <w:jc w:val="center"/>
              <w:rPr>
                <w:rFonts w:eastAsia="Times New Roman"/>
                <w:color w:val="000000"/>
                <w:sz w:val="16"/>
                <w:szCs w:val="16"/>
                <w:lang w:val="en-US"/>
              </w:rPr>
            </w:pPr>
          </w:p>
          <w:p w14:paraId="7E3FDD17" w14:textId="77777777" w:rsidR="008F2EE5" w:rsidRDefault="008F2EE5" w:rsidP="008F2EE5">
            <w:pPr>
              <w:spacing w:after="0" w:line="240" w:lineRule="auto"/>
              <w:jc w:val="center"/>
              <w:rPr>
                <w:rFonts w:eastAsia="Times New Roman"/>
                <w:color w:val="000000"/>
                <w:sz w:val="16"/>
                <w:szCs w:val="16"/>
                <w:lang w:val="en-US"/>
              </w:rPr>
            </w:pPr>
          </w:p>
          <w:p w14:paraId="5B362EF0"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48B3902B"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2BAE9970"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1ACE8C9A"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08DD6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A21D4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0EE0A7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5B7C5FA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Saeedabad</w:t>
            </w:r>
            <w:proofErr w:type="spellEnd"/>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4D6E1548" w14:textId="1136FD13"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Sikandarabad</w:t>
            </w:r>
            <w:proofErr w:type="spellEnd"/>
            <w:r w:rsidRPr="008F2EE5">
              <w:rPr>
                <w:rFonts w:eastAsia="Times New Roman"/>
                <w:color w:val="000000"/>
                <w:sz w:val="16"/>
                <w:szCs w:val="16"/>
                <w:lang w:val="en-US"/>
              </w:rPr>
              <w:t xml:space="preserve"> </w:t>
            </w:r>
          </w:p>
        </w:tc>
        <w:tc>
          <w:tcPr>
            <w:tcW w:w="1440" w:type="dxa"/>
            <w:tcBorders>
              <w:top w:val="single" w:sz="8" w:space="0" w:color="auto"/>
              <w:left w:val="nil"/>
              <w:bottom w:val="single" w:sz="4" w:space="0" w:color="auto"/>
              <w:right w:val="nil"/>
            </w:tcBorders>
            <w:shd w:val="clear" w:color="000000" w:fill="FFFFFF"/>
            <w:noWrap/>
            <w:vAlign w:val="center"/>
            <w:hideMark/>
          </w:tcPr>
          <w:p w14:paraId="13334AEB"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Matiari</w:t>
            </w:r>
            <w:proofErr w:type="spellEnd"/>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31CDD2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4001A9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A38927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0F4B20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65EBE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BC641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FC5EF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78A07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53CD0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050A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8158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EE687D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75842A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0014B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CC495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C9F1D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341D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D68A4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28190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9840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A6095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CF5DE6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F610D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9528E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F25430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388D5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3663E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46BBA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3F114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18B079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6C0861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2E467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F5D1F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2872E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70D21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DC0A4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26676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DF38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1E0C4D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DAF4408"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7D1E3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A1A94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8CBD0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E0E39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2C76F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80975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DF9C3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D9181E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6ED00B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7D4244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723E53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C1192C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Kot</w:t>
            </w:r>
            <w:proofErr w:type="spellEnd"/>
            <w:r w:rsidRPr="008F2EE5">
              <w:rPr>
                <w:rFonts w:eastAsia="Times New Roman"/>
                <w:color w:val="000000"/>
                <w:sz w:val="16"/>
                <w:szCs w:val="16"/>
                <w:lang w:val="en-US"/>
              </w:rPr>
              <w:t xml:space="preserve"> Ghulam Muhammad</w:t>
            </w:r>
          </w:p>
        </w:tc>
        <w:tc>
          <w:tcPr>
            <w:tcW w:w="1343" w:type="dxa"/>
            <w:tcBorders>
              <w:top w:val="nil"/>
              <w:left w:val="nil"/>
              <w:bottom w:val="single" w:sz="4" w:space="0" w:color="auto"/>
              <w:right w:val="single" w:sz="4" w:space="0" w:color="auto"/>
            </w:tcBorders>
            <w:shd w:val="clear" w:color="000000" w:fill="FFFFFF"/>
            <w:noWrap/>
            <w:vAlign w:val="center"/>
            <w:hideMark/>
          </w:tcPr>
          <w:p w14:paraId="293864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Dengan </w:t>
            </w:r>
            <w:proofErr w:type="spellStart"/>
            <w:r w:rsidRPr="008F2EE5">
              <w:rPr>
                <w:rFonts w:eastAsia="Times New Roman"/>
                <w:color w:val="000000"/>
                <w:sz w:val="16"/>
                <w:szCs w:val="16"/>
                <w:lang w:val="en-US"/>
              </w:rPr>
              <w:t>Bhurgari</w:t>
            </w:r>
            <w:proofErr w:type="spellEnd"/>
          </w:p>
        </w:tc>
        <w:tc>
          <w:tcPr>
            <w:tcW w:w="1440" w:type="dxa"/>
            <w:tcBorders>
              <w:top w:val="nil"/>
              <w:left w:val="nil"/>
              <w:bottom w:val="single" w:sz="4" w:space="0" w:color="auto"/>
              <w:right w:val="nil"/>
            </w:tcBorders>
            <w:shd w:val="clear" w:color="000000" w:fill="FFFFFF"/>
            <w:noWrap/>
            <w:vAlign w:val="center"/>
            <w:hideMark/>
          </w:tcPr>
          <w:p w14:paraId="736195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1BB4F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9E1FC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BC5CC4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23199E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3EA34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AF73B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9A2AC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0CC57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A4C06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193CC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E1EB9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452C3B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E39D27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B4C45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80A55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F8610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542A7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90EE4B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B689E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79403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5B9F7C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62BC3D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803C5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3AD35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E300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DA092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4230C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F915C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694CE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A34B07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A631E2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78892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D7BBF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F5DA9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746C6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12E98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39777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DFD6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EEE9A56"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2626F0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54ABA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ED298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02194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35D26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7A8E9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6180E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3DDCC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BC553B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2A3B3B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D32C2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7F542A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AF2929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Jhudo</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26EE53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Dilawar Hussain</w:t>
            </w:r>
          </w:p>
        </w:tc>
        <w:tc>
          <w:tcPr>
            <w:tcW w:w="1440" w:type="dxa"/>
            <w:tcBorders>
              <w:top w:val="nil"/>
              <w:left w:val="nil"/>
              <w:bottom w:val="single" w:sz="4" w:space="0" w:color="auto"/>
              <w:right w:val="nil"/>
            </w:tcBorders>
            <w:shd w:val="clear" w:color="000000" w:fill="FFFFFF"/>
            <w:noWrap/>
            <w:vAlign w:val="center"/>
            <w:hideMark/>
          </w:tcPr>
          <w:p w14:paraId="1FF687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FCA53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FDF7C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C98B3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C2A81B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5BFB7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6EAD2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9AA2A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0220C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55483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6504F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F82C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980B86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6EEFB7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93151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407FD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89FA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559F4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71713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B42AE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82BF5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5DFEDF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2DEF9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F4EA2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6B02B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F8B66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1EED3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22E78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BBEE8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F9A9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1EA96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AB83EF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9558D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22487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E6A8B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87D33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63B21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57CC2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2E87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8C2C63C"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556EF1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31F81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AC648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3D8B7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BF682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3AFDDD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826C2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1F03F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4C6436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33BC69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73F2E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DDC71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6CF8826B"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Kot</w:t>
            </w:r>
            <w:proofErr w:type="spellEnd"/>
            <w:r w:rsidRPr="008F2EE5">
              <w:rPr>
                <w:rFonts w:eastAsia="Times New Roman"/>
                <w:color w:val="000000"/>
                <w:sz w:val="16"/>
                <w:szCs w:val="16"/>
                <w:lang w:val="en-US"/>
              </w:rPr>
              <w:t xml:space="preserve"> Ghulam Muhammad</w:t>
            </w:r>
          </w:p>
        </w:tc>
        <w:tc>
          <w:tcPr>
            <w:tcW w:w="1343" w:type="dxa"/>
            <w:tcBorders>
              <w:top w:val="nil"/>
              <w:left w:val="nil"/>
              <w:bottom w:val="single" w:sz="4" w:space="0" w:color="auto"/>
              <w:right w:val="single" w:sz="4" w:space="0" w:color="auto"/>
            </w:tcBorders>
            <w:shd w:val="clear" w:color="000000" w:fill="FFFFFF"/>
            <w:noWrap/>
            <w:vAlign w:val="center"/>
            <w:hideMark/>
          </w:tcPr>
          <w:p w14:paraId="14B02D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Hadi </w:t>
            </w:r>
            <w:proofErr w:type="spellStart"/>
            <w:r w:rsidRPr="008F2EE5">
              <w:rPr>
                <w:rFonts w:eastAsia="Times New Roman"/>
                <w:color w:val="000000"/>
                <w:sz w:val="16"/>
                <w:szCs w:val="16"/>
                <w:lang w:val="en-US"/>
              </w:rPr>
              <w:t>Bux</w:t>
            </w:r>
            <w:proofErr w:type="spellEnd"/>
          </w:p>
        </w:tc>
        <w:tc>
          <w:tcPr>
            <w:tcW w:w="1440" w:type="dxa"/>
            <w:tcBorders>
              <w:top w:val="nil"/>
              <w:left w:val="nil"/>
              <w:bottom w:val="single" w:sz="4" w:space="0" w:color="auto"/>
              <w:right w:val="nil"/>
            </w:tcBorders>
            <w:shd w:val="clear" w:color="000000" w:fill="FFFFFF"/>
            <w:noWrap/>
            <w:vAlign w:val="center"/>
            <w:hideMark/>
          </w:tcPr>
          <w:p w14:paraId="45D106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EFA87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C2078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D618C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513DF6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66DE2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09868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1DF82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6B03A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1CC10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CB258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0EE58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C8106E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A82136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B2EAF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910C3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3358A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81080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C1FEE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01318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7ACD5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42BF31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CF3B30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C28C4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30187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CAE01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A7124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18679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EE13D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FD79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F8C93D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51A1C1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5B481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8DE17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B39F4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9601E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7708E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404E1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4BF8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399C80A"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F0FA664"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66F59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8B8BC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21398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4C721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65C65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1B240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E50FA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5A4396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D9C1CF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91041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FA0D7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6881C5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Sindri</w:t>
            </w:r>
          </w:p>
        </w:tc>
        <w:tc>
          <w:tcPr>
            <w:tcW w:w="1343" w:type="dxa"/>
            <w:tcBorders>
              <w:top w:val="nil"/>
              <w:left w:val="nil"/>
              <w:bottom w:val="single" w:sz="4" w:space="0" w:color="auto"/>
              <w:right w:val="single" w:sz="4" w:space="0" w:color="auto"/>
            </w:tcBorders>
            <w:shd w:val="clear" w:color="000000" w:fill="FFFFFF"/>
            <w:noWrap/>
            <w:vAlign w:val="center"/>
            <w:hideMark/>
          </w:tcPr>
          <w:p w14:paraId="557DF1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Ismail Jo Goth</w:t>
            </w:r>
          </w:p>
        </w:tc>
        <w:tc>
          <w:tcPr>
            <w:tcW w:w="1440" w:type="dxa"/>
            <w:tcBorders>
              <w:top w:val="nil"/>
              <w:left w:val="nil"/>
              <w:bottom w:val="single" w:sz="4" w:space="0" w:color="auto"/>
              <w:right w:val="nil"/>
            </w:tcBorders>
            <w:shd w:val="clear" w:color="000000" w:fill="FFFFFF"/>
            <w:noWrap/>
            <w:vAlign w:val="center"/>
            <w:hideMark/>
          </w:tcPr>
          <w:p w14:paraId="5BB618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3DDF5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5298A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FD53A1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83AE71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6C0C3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C1D18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340F4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DE67B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E21ED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6B00D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1355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C6CE97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2229D5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4FBA8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5881D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1F23D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52E87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51433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3059D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971C3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460584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94457D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DEB7B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DEE8D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3A5657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B316B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1F04A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A6A56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75F5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2E126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F26893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46B91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DBB7E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CDEA8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4E144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11B22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8F567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95FD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78B12EC"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484A1A7"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F3A72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03E52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1DF85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71767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7E2FD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A1263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E7DB4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429D6D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D61A8E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69A40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6ADFA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B66C8C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Kot</w:t>
            </w:r>
            <w:proofErr w:type="spellEnd"/>
            <w:r w:rsidRPr="008F2EE5">
              <w:rPr>
                <w:rFonts w:eastAsia="Times New Roman"/>
                <w:color w:val="000000"/>
                <w:sz w:val="16"/>
                <w:szCs w:val="16"/>
                <w:lang w:val="en-US"/>
              </w:rPr>
              <w:t xml:space="preserve"> Ghulam Muhammad</w:t>
            </w:r>
          </w:p>
        </w:tc>
        <w:tc>
          <w:tcPr>
            <w:tcW w:w="1343" w:type="dxa"/>
            <w:tcBorders>
              <w:top w:val="nil"/>
              <w:left w:val="nil"/>
              <w:bottom w:val="single" w:sz="4" w:space="0" w:color="auto"/>
              <w:right w:val="single" w:sz="4" w:space="0" w:color="auto"/>
            </w:tcBorders>
            <w:shd w:val="clear" w:color="000000" w:fill="FFFFFF"/>
            <w:noWrap/>
            <w:vAlign w:val="center"/>
            <w:hideMark/>
          </w:tcPr>
          <w:p w14:paraId="3130B4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Mir Ali </w:t>
            </w:r>
            <w:proofErr w:type="spellStart"/>
            <w:r w:rsidRPr="008F2EE5">
              <w:rPr>
                <w:rFonts w:eastAsia="Times New Roman"/>
                <w:color w:val="000000"/>
                <w:sz w:val="16"/>
                <w:szCs w:val="16"/>
                <w:lang w:val="en-US"/>
              </w:rPr>
              <w:t>Bux</w:t>
            </w:r>
            <w:proofErr w:type="spellEnd"/>
          </w:p>
        </w:tc>
        <w:tc>
          <w:tcPr>
            <w:tcW w:w="1440" w:type="dxa"/>
            <w:tcBorders>
              <w:top w:val="nil"/>
              <w:left w:val="nil"/>
              <w:bottom w:val="single" w:sz="4" w:space="0" w:color="auto"/>
              <w:right w:val="nil"/>
            </w:tcBorders>
            <w:shd w:val="clear" w:color="000000" w:fill="FFFFFF"/>
            <w:noWrap/>
            <w:vAlign w:val="center"/>
            <w:hideMark/>
          </w:tcPr>
          <w:p w14:paraId="348222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F602C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79903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1010C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24E7A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6D7C5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ECC95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998E0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8DFF5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2E2D1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296F7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A35C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B3B56C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56188B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9C806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9A9FF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9BF5F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DB356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402CC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A5BB1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AD73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48A8B2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E7C696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5E48A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B96DB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56C21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05DCE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9C8AD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2A9FC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3D66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16F5FE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2089E8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FB648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EFDD9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B8244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F8068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C46D9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51D03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1B3F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374F23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8BFED3B"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5FC93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5B92F6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2C5B81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D857B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4D24F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34E19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62278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62064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87CA7D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13F62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7AA3E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91C112E"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Jhuddo</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34CBE6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Mir Allah </w:t>
            </w:r>
            <w:proofErr w:type="spellStart"/>
            <w:r w:rsidRPr="008F2EE5">
              <w:rPr>
                <w:rFonts w:eastAsia="Times New Roman"/>
                <w:color w:val="000000"/>
                <w:sz w:val="16"/>
                <w:szCs w:val="16"/>
                <w:lang w:val="en-US"/>
              </w:rPr>
              <w:t>Bachaio</w:t>
            </w:r>
            <w:proofErr w:type="spellEnd"/>
          </w:p>
        </w:tc>
        <w:tc>
          <w:tcPr>
            <w:tcW w:w="1440" w:type="dxa"/>
            <w:tcBorders>
              <w:top w:val="nil"/>
              <w:left w:val="nil"/>
              <w:bottom w:val="single" w:sz="4" w:space="0" w:color="auto"/>
              <w:right w:val="nil"/>
            </w:tcBorders>
            <w:shd w:val="clear" w:color="000000" w:fill="FFFFFF"/>
            <w:noWrap/>
            <w:vAlign w:val="center"/>
            <w:hideMark/>
          </w:tcPr>
          <w:p w14:paraId="0D68F9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F435C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636E0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27D258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598A14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B6ECF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51ECE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9EB1E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BFE37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29FF3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D4135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9B151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DC703F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614515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480D5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D852B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8E546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EBC20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23E9E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753BF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DD45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943329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6F0202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50F4B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6CE19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BC368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28B58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6D4B3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8FF64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BB6C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3E58BA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1F84CA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DA18A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94341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42564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999DF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F1E0E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F27C8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35ED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3DB563A"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282BC0E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3194A7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EF53D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150F0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693041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B4E9A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192C4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69241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DDA389"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730EB2EF" w14:textId="77777777" w:rsidR="008F2EE5" w:rsidRDefault="008F2EE5" w:rsidP="008F2EE5">
            <w:pPr>
              <w:spacing w:after="0" w:line="240" w:lineRule="auto"/>
              <w:rPr>
                <w:rFonts w:eastAsia="Times New Roman"/>
                <w:color w:val="000000"/>
                <w:sz w:val="16"/>
                <w:szCs w:val="16"/>
                <w:lang w:val="en-US"/>
              </w:rPr>
            </w:pPr>
          </w:p>
          <w:p w14:paraId="32A89403"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0842F9EE"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0C7AD3D7"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5F1D914E"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0C5C5201"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4CC29CB8"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61032D10"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51E4A012"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3B8DFFCB"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87EB1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95229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200BCE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000A768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Jhuddo</w:t>
            </w:r>
            <w:proofErr w:type="spellEnd"/>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2C7104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 Ghulam</w:t>
            </w:r>
          </w:p>
        </w:tc>
        <w:tc>
          <w:tcPr>
            <w:tcW w:w="1440" w:type="dxa"/>
            <w:tcBorders>
              <w:top w:val="single" w:sz="8" w:space="0" w:color="auto"/>
              <w:left w:val="nil"/>
              <w:bottom w:val="single" w:sz="4" w:space="0" w:color="auto"/>
              <w:right w:val="nil"/>
            </w:tcBorders>
            <w:shd w:val="clear" w:color="000000" w:fill="FFFFFF"/>
            <w:noWrap/>
            <w:vAlign w:val="center"/>
            <w:hideMark/>
          </w:tcPr>
          <w:p w14:paraId="06C215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EBC8D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29F7D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4DBD87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19AE9E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F0D68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07BD2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95996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CF3DE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29A75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AAC9A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A4F1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DF40CF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10C85D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877EB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B96C3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1DE5F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B00AC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3D9F5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BA4FC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3736B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EF60E1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6A37DD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92037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410C1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1D459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A6821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7E99C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81BE3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1066F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7F75CE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088746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DE790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79F77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BC9DC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A2791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B158C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4C5C4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215C3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16DB43F"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7B3F31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D82A0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75965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BA278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2E684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074AF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77266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7AC9F9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058A3F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8A8B46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B1E5D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36F27E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0FEFC4A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Jhuddo</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7C57BA97"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Roshanabad</w:t>
            </w:r>
            <w:proofErr w:type="spellEnd"/>
          </w:p>
        </w:tc>
        <w:tc>
          <w:tcPr>
            <w:tcW w:w="1440" w:type="dxa"/>
            <w:tcBorders>
              <w:top w:val="nil"/>
              <w:left w:val="nil"/>
              <w:bottom w:val="single" w:sz="4" w:space="0" w:color="auto"/>
              <w:right w:val="nil"/>
            </w:tcBorders>
            <w:shd w:val="clear" w:color="000000" w:fill="FFFFFF"/>
            <w:noWrap/>
            <w:vAlign w:val="center"/>
            <w:hideMark/>
          </w:tcPr>
          <w:p w14:paraId="4C9E2C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B0E44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D5EFE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B2736C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39729C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92A72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C688C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E55B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700ED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99D2E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E1516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04F4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4C7087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A6DD49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281DD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B0941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D2335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AB714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C92D3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7C2BD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DD31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CD9300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29CC8E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3D3E9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3A685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65495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60356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924D5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51D8F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2231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EA7332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315AAB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142B3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6FE55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612DE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CE9B0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C33CE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A7E58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031E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51EB18C"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F611E60"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BD73B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B078D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BDA2B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BCF53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BC260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B09D2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2E4F8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AF6B88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58E40A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D52CC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C73FE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8EE1FD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Kot</w:t>
            </w:r>
            <w:proofErr w:type="spellEnd"/>
            <w:r w:rsidRPr="008F2EE5">
              <w:rPr>
                <w:rFonts w:eastAsia="Times New Roman"/>
                <w:color w:val="000000"/>
                <w:sz w:val="16"/>
                <w:szCs w:val="16"/>
                <w:lang w:val="en-US"/>
              </w:rPr>
              <w:t xml:space="preserve"> Ghulam Muhammad</w:t>
            </w:r>
          </w:p>
        </w:tc>
        <w:tc>
          <w:tcPr>
            <w:tcW w:w="1343" w:type="dxa"/>
            <w:tcBorders>
              <w:top w:val="nil"/>
              <w:left w:val="nil"/>
              <w:bottom w:val="single" w:sz="4" w:space="0" w:color="auto"/>
              <w:right w:val="single" w:sz="4" w:space="0" w:color="auto"/>
            </w:tcBorders>
            <w:shd w:val="clear" w:color="000000" w:fill="FFFFFF"/>
            <w:noWrap/>
            <w:vAlign w:val="center"/>
            <w:hideMark/>
          </w:tcPr>
          <w:p w14:paraId="42484A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Ubaidullah</w:t>
            </w:r>
          </w:p>
        </w:tc>
        <w:tc>
          <w:tcPr>
            <w:tcW w:w="1440" w:type="dxa"/>
            <w:tcBorders>
              <w:top w:val="nil"/>
              <w:left w:val="nil"/>
              <w:bottom w:val="single" w:sz="4" w:space="0" w:color="auto"/>
              <w:right w:val="nil"/>
            </w:tcBorders>
            <w:shd w:val="clear" w:color="000000" w:fill="FFFFFF"/>
            <w:noWrap/>
            <w:vAlign w:val="center"/>
            <w:hideMark/>
          </w:tcPr>
          <w:p w14:paraId="6A548C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88EC2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7C927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0FC99F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610F16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30A9D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9571B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DB86D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74A97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391F7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1D406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E1830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89BE4C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5AB895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0C0F5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5930A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4FDC6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6A556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FE3B1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D2607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F8FA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ECE81E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FA4C67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F5F90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03AA8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5715A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8AAF9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23F45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066D4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E477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D944C4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35A650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DE22C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8C215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8BE6F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CC41E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AC59B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E3D0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CA93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FBE76CA"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D400E7F"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D7906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70A09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72AE2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3328F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5BC62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720D0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0EE44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1C58F9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8E00E2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68BE8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058CE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6A04CD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Mehrab </w:t>
            </w:r>
            <w:proofErr w:type="spellStart"/>
            <w:r w:rsidRPr="008F2EE5">
              <w:rPr>
                <w:rFonts w:eastAsia="Times New Roman"/>
                <w:color w:val="000000"/>
                <w:sz w:val="16"/>
                <w:szCs w:val="16"/>
                <w:lang w:val="en-US"/>
              </w:rPr>
              <w:t>Pur</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5544D4B8"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Jaindo</w:t>
            </w:r>
            <w:proofErr w:type="spellEnd"/>
            <w:r w:rsidRPr="008F2EE5">
              <w:rPr>
                <w:rFonts w:eastAsia="Times New Roman"/>
                <w:color w:val="000000"/>
                <w:sz w:val="16"/>
                <w:szCs w:val="16"/>
                <w:lang w:val="en-US"/>
              </w:rPr>
              <w:t xml:space="preserve"> </w:t>
            </w:r>
            <w:proofErr w:type="spellStart"/>
            <w:r w:rsidRPr="008F2EE5">
              <w:rPr>
                <w:rFonts w:eastAsia="Times New Roman"/>
                <w:color w:val="000000"/>
                <w:sz w:val="16"/>
                <w:szCs w:val="16"/>
                <w:lang w:val="en-US"/>
              </w:rPr>
              <w:t>Rajper</w:t>
            </w:r>
            <w:proofErr w:type="spellEnd"/>
          </w:p>
        </w:tc>
        <w:tc>
          <w:tcPr>
            <w:tcW w:w="1440" w:type="dxa"/>
            <w:tcBorders>
              <w:top w:val="nil"/>
              <w:left w:val="nil"/>
              <w:bottom w:val="single" w:sz="4" w:space="0" w:color="auto"/>
              <w:right w:val="nil"/>
            </w:tcBorders>
            <w:shd w:val="clear" w:color="000000" w:fill="FFFFFF"/>
            <w:noWrap/>
            <w:vAlign w:val="center"/>
            <w:hideMark/>
          </w:tcPr>
          <w:p w14:paraId="4CA1859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Naushahro</w:t>
            </w:r>
            <w:proofErr w:type="spellEnd"/>
            <w:r w:rsidRPr="008F2EE5">
              <w:rPr>
                <w:rFonts w:eastAsia="Times New Roman"/>
                <w:color w:val="000000"/>
                <w:sz w:val="16"/>
                <w:szCs w:val="16"/>
                <w:lang w:val="en-US"/>
              </w:rPr>
              <w:t xml:space="preserve"> Feroze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B8EB7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D15A0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6C0A88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3226E8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AF6B5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5ADA4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89E2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1BBBC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A2DFA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0F50A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395D9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E90378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80DA0B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DDBD2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516AF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2573C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7A6CE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5579A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CC5BA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8C04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47A992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DB01F4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8AC8E5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EDE0F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7FDD9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08B56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C8A40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ED3E4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FBD0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F99D3D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E52B20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583B0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81F73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99790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68370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B7660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75774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0A34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6F6CB59"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B61316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AB21D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E2A6D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CA4F8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FD02D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07C0D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22E9E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17BD7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E619F2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4E3DED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4E898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A3CA6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33C2FB4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Bhiria</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5A2DDF2D"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Palano</w:t>
            </w:r>
            <w:proofErr w:type="spellEnd"/>
          </w:p>
        </w:tc>
        <w:tc>
          <w:tcPr>
            <w:tcW w:w="1440" w:type="dxa"/>
            <w:tcBorders>
              <w:top w:val="nil"/>
              <w:left w:val="nil"/>
              <w:bottom w:val="single" w:sz="4" w:space="0" w:color="auto"/>
              <w:right w:val="nil"/>
            </w:tcBorders>
            <w:shd w:val="clear" w:color="000000" w:fill="FFFFFF"/>
            <w:noWrap/>
            <w:vAlign w:val="center"/>
            <w:hideMark/>
          </w:tcPr>
          <w:p w14:paraId="2CD7B723"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Naushahro</w:t>
            </w:r>
            <w:proofErr w:type="spellEnd"/>
            <w:r w:rsidRPr="008F2EE5">
              <w:rPr>
                <w:rFonts w:eastAsia="Times New Roman"/>
                <w:color w:val="000000"/>
                <w:sz w:val="16"/>
                <w:szCs w:val="16"/>
                <w:lang w:val="en-US"/>
              </w:rPr>
              <w:t xml:space="preserve"> Feroze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A9981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E181E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B82B15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2241D8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E8D5C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02429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65AAC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F9EB0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5DD68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9F79A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F6DC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BA8C65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FDB42C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99CDD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1EF12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B9914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AA215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721A7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11C10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CA1F1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FD5865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CD594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4E623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BF090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6E947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E680F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91834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0B567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51D1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C77D93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D8F049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2AF87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2E346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42525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0214D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895FB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CDBB9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7B62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4497660"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CD46B91"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C2F85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61002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F3A5D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D3036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DA34F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D3D25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DE34E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7502E3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14F241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427FF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D9455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1EAFE28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Sinjhoro</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5C91E839"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Ghundan</w:t>
            </w:r>
            <w:proofErr w:type="spellEnd"/>
          </w:p>
        </w:tc>
        <w:tc>
          <w:tcPr>
            <w:tcW w:w="1440" w:type="dxa"/>
            <w:tcBorders>
              <w:top w:val="nil"/>
              <w:left w:val="nil"/>
              <w:bottom w:val="single" w:sz="4" w:space="0" w:color="auto"/>
              <w:right w:val="nil"/>
            </w:tcBorders>
            <w:shd w:val="clear" w:color="000000" w:fill="FFFFFF"/>
            <w:noWrap/>
            <w:vAlign w:val="center"/>
            <w:hideMark/>
          </w:tcPr>
          <w:p w14:paraId="6486BF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Sanghar</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07627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FD346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3481B7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0ADF7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E2B6A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2A7C9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9EE34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27208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BBCCF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563A4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AD3E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2764B9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052D64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4F291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8D7AC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4FA80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92A6A7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B4254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AAA0E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8EFCC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84D329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F3F2F5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607A8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ED042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A642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35A54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B75F8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7B8ED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C7464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6F155A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49BBF5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607AA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F2582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D013F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3FDB5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736F8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2F704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96A88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389F190"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236FAABB"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DF591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0D397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056BF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AF927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37AF6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F42A1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A4992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40D6E4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E05166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43A29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66119B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623A52A"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Shahdadpur</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508444DA"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Maldasi</w:t>
            </w:r>
            <w:proofErr w:type="spellEnd"/>
          </w:p>
        </w:tc>
        <w:tc>
          <w:tcPr>
            <w:tcW w:w="1440" w:type="dxa"/>
            <w:tcBorders>
              <w:top w:val="nil"/>
              <w:left w:val="nil"/>
              <w:bottom w:val="single" w:sz="4" w:space="0" w:color="auto"/>
              <w:right w:val="nil"/>
            </w:tcBorders>
            <w:shd w:val="clear" w:color="000000" w:fill="FFFFFF"/>
            <w:noWrap/>
            <w:vAlign w:val="center"/>
            <w:hideMark/>
          </w:tcPr>
          <w:p w14:paraId="7D523E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Sanghar</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72657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4EA1A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C423E5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24D871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34384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03077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E57B7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61974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992B6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C620A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4222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CBB4D4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45DF5C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3A9D3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52DDA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B18A1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B0251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2EBC4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9CB05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CAE10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0BD2CC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890434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172EF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14BF4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A0181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6E00F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CB3BA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5F614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C7432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984DDC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46C502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A4A90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988E8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444E4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208B9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3D260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8BD30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04BA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B480C0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293C4175"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7A7E1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E7538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020F4F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057B6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00523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03CBD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753271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884120C"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4996F6C1" w14:textId="77777777" w:rsidR="008F2EE5" w:rsidRDefault="008F2EE5" w:rsidP="008F2EE5">
            <w:pPr>
              <w:spacing w:after="0" w:line="240" w:lineRule="auto"/>
              <w:rPr>
                <w:rFonts w:eastAsia="Times New Roman"/>
                <w:color w:val="000000"/>
                <w:sz w:val="16"/>
                <w:szCs w:val="16"/>
                <w:lang w:val="en-US"/>
              </w:rPr>
            </w:pPr>
          </w:p>
          <w:p w14:paraId="703FEAA4" w14:textId="77777777" w:rsidR="008F2EE5" w:rsidRDefault="008F2EE5" w:rsidP="008F2EE5">
            <w:pPr>
              <w:spacing w:after="0" w:line="240" w:lineRule="auto"/>
              <w:rPr>
                <w:rFonts w:eastAsia="Times New Roman"/>
                <w:color w:val="000000"/>
                <w:sz w:val="16"/>
                <w:szCs w:val="16"/>
                <w:lang w:val="en-US"/>
              </w:rPr>
            </w:pPr>
          </w:p>
          <w:p w14:paraId="33FA3EC8"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22473FEC"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226BFC3B"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23B81F74"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699B6B92"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0A7AB65B"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20B26D45"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7816A9FC"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2F009584"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03087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D69A5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18F8AC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17076FA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Shahdadpur</w:t>
            </w:r>
            <w:proofErr w:type="spellEnd"/>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13524A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Somar Faquir</w:t>
            </w:r>
          </w:p>
        </w:tc>
        <w:tc>
          <w:tcPr>
            <w:tcW w:w="1440" w:type="dxa"/>
            <w:tcBorders>
              <w:top w:val="single" w:sz="8" w:space="0" w:color="auto"/>
              <w:left w:val="nil"/>
              <w:bottom w:val="single" w:sz="4" w:space="0" w:color="auto"/>
              <w:right w:val="nil"/>
            </w:tcBorders>
            <w:shd w:val="clear" w:color="000000" w:fill="FFFFFF"/>
            <w:noWrap/>
            <w:vAlign w:val="center"/>
            <w:hideMark/>
          </w:tcPr>
          <w:p w14:paraId="56FA665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Sanghar</w:t>
            </w:r>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F35BC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B81D62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C441B6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74C78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F16CF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91A6C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5BC5E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67C03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EA5D6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B1147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FC5B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D8E30F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BDD2B9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EDF32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39C6E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3597D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B40CD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019AB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3D455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E830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9565E6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2F9CAD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3E7D3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FA8D7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B6D62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E60B5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F2003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A213CB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8225C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172DC1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17179D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95C7C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C2158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653A9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293FC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24952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1E70B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7A289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73F8FE7"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E729E9F"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E3C17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24D06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005A9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44E56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C6A0F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BDDB0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2CB95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D6A7A6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C8058F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2E324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F0791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05981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nil"/>
              <w:left w:val="nil"/>
              <w:bottom w:val="single" w:sz="4" w:space="0" w:color="auto"/>
              <w:right w:val="single" w:sz="4" w:space="0" w:color="auto"/>
            </w:tcBorders>
            <w:shd w:val="clear" w:color="000000" w:fill="FFFFFF"/>
            <w:noWrap/>
            <w:vAlign w:val="center"/>
            <w:hideMark/>
          </w:tcPr>
          <w:p w14:paraId="14BE8C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60-Miles</w:t>
            </w:r>
          </w:p>
        </w:tc>
        <w:tc>
          <w:tcPr>
            <w:tcW w:w="1440" w:type="dxa"/>
            <w:tcBorders>
              <w:top w:val="nil"/>
              <w:left w:val="nil"/>
              <w:bottom w:val="single" w:sz="4" w:space="0" w:color="auto"/>
              <w:right w:val="nil"/>
            </w:tcBorders>
            <w:shd w:val="clear" w:color="000000" w:fill="FFFFFF"/>
            <w:noWrap/>
            <w:vAlign w:val="center"/>
            <w:hideMark/>
          </w:tcPr>
          <w:p w14:paraId="6D21A1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E5007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F4DF9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9C9D1D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8E56F8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4F509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78BA3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2FAA8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52B79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FE4BF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59047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1CC5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29D300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E833DA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BE029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19B34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A4BFB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FF04C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0AA68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474FF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77BC7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501FA8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34766C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53E1C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AE5EB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18793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921D4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1E816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FC4A9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B551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6960CE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7F5A3E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59E97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02648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7B6BD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8944B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C1511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F46B9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50EC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FD3C5C0"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579233B"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63493B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B8983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591D0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5FF2C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963B8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197EA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C03FB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78FC1D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561A5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743D28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95854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CBE1A53"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Sakrand</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2404DE63"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Bahwal</w:t>
            </w:r>
            <w:proofErr w:type="spellEnd"/>
            <w:r w:rsidRPr="008F2EE5">
              <w:rPr>
                <w:rFonts w:eastAsia="Times New Roman"/>
                <w:color w:val="000000"/>
                <w:sz w:val="16"/>
                <w:szCs w:val="16"/>
                <w:lang w:val="en-US"/>
              </w:rPr>
              <w:t xml:space="preserve"> Shah</w:t>
            </w:r>
          </w:p>
        </w:tc>
        <w:tc>
          <w:tcPr>
            <w:tcW w:w="1440" w:type="dxa"/>
            <w:tcBorders>
              <w:top w:val="nil"/>
              <w:left w:val="nil"/>
              <w:bottom w:val="single" w:sz="4" w:space="0" w:color="auto"/>
              <w:right w:val="nil"/>
            </w:tcBorders>
            <w:shd w:val="clear" w:color="000000" w:fill="FFFFFF"/>
            <w:noWrap/>
            <w:vAlign w:val="center"/>
            <w:hideMark/>
          </w:tcPr>
          <w:p w14:paraId="69D435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D1E48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DDDF8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33AE2F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10C2BF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AFED0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C9B87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5A0AE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04859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29EAE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CA717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401A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C3C79C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522B51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F8906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6D0E4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6ED8E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28352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2F937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DC3C6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975F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87C5CA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719B74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09886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67E94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21A1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24436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DFCDE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8F450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C6CB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71B580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5FB70D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A250A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A0435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E953C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E3E18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F4A02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5612B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BDF0D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9F4593E"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F0C92E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06D89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540FA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8C387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02688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13CEF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9B23B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5A22F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E9E3BA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E1096F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D7C23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E6BA2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243D6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nil"/>
              <w:left w:val="nil"/>
              <w:bottom w:val="single" w:sz="4" w:space="0" w:color="auto"/>
              <w:right w:val="single" w:sz="4" w:space="0" w:color="auto"/>
            </w:tcBorders>
            <w:shd w:val="clear" w:color="000000" w:fill="FFFFFF"/>
            <w:noWrap/>
            <w:vAlign w:val="center"/>
            <w:hideMark/>
          </w:tcPr>
          <w:p w14:paraId="2F80BD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Daulat </w:t>
            </w:r>
            <w:proofErr w:type="spellStart"/>
            <w:r w:rsidRPr="008F2EE5">
              <w:rPr>
                <w:rFonts w:eastAsia="Times New Roman"/>
                <w:color w:val="000000"/>
                <w:sz w:val="16"/>
                <w:szCs w:val="16"/>
                <w:lang w:val="en-US"/>
              </w:rPr>
              <w:t>Pur</w:t>
            </w:r>
            <w:proofErr w:type="spellEnd"/>
          </w:p>
        </w:tc>
        <w:tc>
          <w:tcPr>
            <w:tcW w:w="1440" w:type="dxa"/>
            <w:tcBorders>
              <w:top w:val="nil"/>
              <w:left w:val="nil"/>
              <w:bottom w:val="single" w:sz="4" w:space="0" w:color="auto"/>
              <w:right w:val="nil"/>
            </w:tcBorders>
            <w:shd w:val="clear" w:color="000000" w:fill="FFFFFF"/>
            <w:noWrap/>
            <w:vAlign w:val="center"/>
            <w:hideMark/>
          </w:tcPr>
          <w:p w14:paraId="78FD86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12C75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19726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B72D3E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762EE4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95AE7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F7CED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6B91B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66DD9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F3083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31FD0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851B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77A89E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F37BEC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89E8F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6000F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B5611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FEFC9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D0E1B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145E3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251A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BA8550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308EB0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82C9D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29934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A7F2E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C1B1F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79489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872AE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A414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3C2AF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3D1C4B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1750A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22894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9CC34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A0965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59851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F830B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6203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AE557C1"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2748A66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924F2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97183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2CCCF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664C8E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1FDEE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5B5B1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67894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71ACCB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B64408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00B9A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82BB5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1FECF87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Sakrand</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6103D2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Dalel Dero</w:t>
            </w:r>
          </w:p>
        </w:tc>
        <w:tc>
          <w:tcPr>
            <w:tcW w:w="1440" w:type="dxa"/>
            <w:tcBorders>
              <w:top w:val="nil"/>
              <w:left w:val="nil"/>
              <w:bottom w:val="single" w:sz="4" w:space="0" w:color="auto"/>
              <w:right w:val="nil"/>
            </w:tcBorders>
            <w:shd w:val="clear" w:color="000000" w:fill="FFFFFF"/>
            <w:noWrap/>
            <w:vAlign w:val="center"/>
            <w:hideMark/>
          </w:tcPr>
          <w:p w14:paraId="6AB535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4C1DC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C3B39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04C985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A2CEFD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8FAA1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205A4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D8D06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63A81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D83B9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6186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5650A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BCA058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57C03D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1AB18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E093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84A0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7FEE7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90AB6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B1016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32C76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72D42E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043ED4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8F1BA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C80D3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52B81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11D08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1D167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9777A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9917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F9C7AB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6D4F1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28033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38D9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EECE5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123B4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1CB7E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6C299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7939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AD25952"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11C84D8"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3E20F5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16723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CD0DB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392B7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EA686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5834F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97F11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368F31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2B9709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7F21F7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533DD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1D7D9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nil"/>
              <w:left w:val="nil"/>
              <w:bottom w:val="single" w:sz="4" w:space="0" w:color="auto"/>
              <w:right w:val="single" w:sz="4" w:space="0" w:color="auto"/>
            </w:tcBorders>
            <w:shd w:val="clear" w:color="000000" w:fill="FFFFFF"/>
            <w:noWrap/>
            <w:vAlign w:val="center"/>
            <w:hideMark/>
          </w:tcPr>
          <w:p w14:paraId="10B44C67"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Ghantar</w:t>
            </w:r>
            <w:proofErr w:type="spellEnd"/>
          </w:p>
        </w:tc>
        <w:tc>
          <w:tcPr>
            <w:tcW w:w="1440" w:type="dxa"/>
            <w:tcBorders>
              <w:top w:val="nil"/>
              <w:left w:val="nil"/>
              <w:bottom w:val="single" w:sz="4" w:space="0" w:color="auto"/>
              <w:right w:val="nil"/>
            </w:tcBorders>
            <w:shd w:val="clear" w:color="000000" w:fill="FFFFFF"/>
            <w:noWrap/>
            <w:vAlign w:val="center"/>
            <w:hideMark/>
          </w:tcPr>
          <w:p w14:paraId="6FE3BA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E83EF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69529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D578D7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C43DCE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27D7D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35008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05767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42A13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D4987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8CE5E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0B52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1D6623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2DC13A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FEA07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021C3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A645E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78E78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FBCA9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3BA0F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E9F7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90C9DA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8822FF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57717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4BD60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024B5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B4770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EB62F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E5311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3D6F8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12B877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4095B8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609ED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5D86B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AA22F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B0EAF7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D6D61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853E1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4EC88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D8EF29A"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DF934BB"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C68A2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552F0E0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0939CA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90864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1F819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5EF31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44170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EE0EFA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FFDE60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A6E33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0ABF5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00601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316330E8"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Gupchani</w:t>
            </w:r>
            <w:proofErr w:type="spellEnd"/>
          </w:p>
        </w:tc>
        <w:tc>
          <w:tcPr>
            <w:tcW w:w="1440" w:type="dxa"/>
            <w:tcBorders>
              <w:top w:val="nil"/>
              <w:left w:val="nil"/>
              <w:bottom w:val="single" w:sz="4" w:space="0" w:color="auto"/>
              <w:right w:val="nil"/>
            </w:tcBorders>
            <w:shd w:val="clear" w:color="000000" w:fill="FFFFFF"/>
            <w:noWrap/>
            <w:vAlign w:val="center"/>
            <w:hideMark/>
          </w:tcPr>
          <w:p w14:paraId="4557FE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BC6E8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8C2A9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3A8B17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655A3A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E74A9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C87CC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0C76D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DB6CF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931CB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66982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8B646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90A46F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9ADDE6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E3AE9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51D58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E0AC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346DD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09E16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BBFD8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9E609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13589A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5211A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97D1B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FA233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C9687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5D76A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425FF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0BAE4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CE827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CC5DF3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DEDA9C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195F0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03889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3F3C7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A4254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DA558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B310D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EE01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F55FBC9"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E113139"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49A35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B0112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33B52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5C9DD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C51D5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A6C3A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51986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E8EA937"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A90B2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01E06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5ADDD8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0BC6E5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685526FB"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Habbari</w:t>
            </w:r>
            <w:proofErr w:type="spellEnd"/>
          </w:p>
        </w:tc>
        <w:tc>
          <w:tcPr>
            <w:tcW w:w="1440" w:type="dxa"/>
            <w:tcBorders>
              <w:top w:val="single" w:sz="8" w:space="0" w:color="auto"/>
              <w:left w:val="nil"/>
              <w:bottom w:val="single" w:sz="4" w:space="0" w:color="auto"/>
              <w:right w:val="nil"/>
            </w:tcBorders>
            <w:shd w:val="clear" w:color="000000" w:fill="FFFFFF"/>
            <w:noWrap/>
            <w:vAlign w:val="center"/>
            <w:hideMark/>
          </w:tcPr>
          <w:p w14:paraId="25C552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1DFB31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48A9A0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C498D1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1FE810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BA84E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2E0C1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37147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BBFD0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8BA5E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0BBE1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2C8CC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C6C3BC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CB7120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63CAD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0E0AD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6FE2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D5BC8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51D5F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2F398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36B9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84BE44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F3F635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DD202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CBC8D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88EF5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6447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5259D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F0735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2AF40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71894A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281FC3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FB6D6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43E90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F36BD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21FEB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D96E0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024FD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0C760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B9A9DB1"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50BA7A7"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3B2B9B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2F810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1982A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5A940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915B3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0913F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F3B28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1D898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5A0641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52DC4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7D4F7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0266B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nil"/>
              <w:left w:val="nil"/>
              <w:bottom w:val="single" w:sz="4" w:space="0" w:color="auto"/>
              <w:right w:val="single" w:sz="4" w:space="0" w:color="auto"/>
            </w:tcBorders>
            <w:shd w:val="clear" w:color="000000" w:fill="FFFFFF"/>
            <w:noWrap/>
            <w:vAlign w:val="center"/>
            <w:hideMark/>
          </w:tcPr>
          <w:p w14:paraId="7CFF43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Jamal </w:t>
            </w:r>
            <w:proofErr w:type="spellStart"/>
            <w:r w:rsidRPr="008F2EE5">
              <w:rPr>
                <w:rFonts w:eastAsia="Times New Roman"/>
                <w:color w:val="000000"/>
                <w:sz w:val="16"/>
                <w:szCs w:val="16"/>
                <w:lang w:val="en-US"/>
              </w:rPr>
              <w:t>Keerio</w:t>
            </w:r>
            <w:proofErr w:type="spellEnd"/>
          </w:p>
        </w:tc>
        <w:tc>
          <w:tcPr>
            <w:tcW w:w="1440" w:type="dxa"/>
            <w:tcBorders>
              <w:top w:val="nil"/>
              <w:left w:val="nil"/>
              <w:bottom w:val="single" w:sz="4" w:space="0" w:color="auto"/>
              <w:right w:val="nil"/>
            </w:tcBorders>
            <w:shd w:val="clear" w:color="000000" w:fill="FFFFFF"/>
            <w:noWrap/>
            <w:vAlign w:val="center"/>
            <w:hideMark/>
          </w:tcPr>
          <w:p w14:paraId="67C838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73042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17387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69421D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030D79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CCC22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E56AC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E1922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53D35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834A0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60204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67EB9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7D60E5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BE1F03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5C87A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710F7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0EC9E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08347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74C50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5A98E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D704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B1392A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9F0917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D088F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C7C51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83CBB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CE96E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24CB0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32670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4C600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423423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8EE134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06608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562AB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558CE7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AF4B9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97FB4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33AE2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21FE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E301D6B"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7AF88C6"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41F03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54D60A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26981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4A20D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7DEF8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FF962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D4940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F3D6B6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6E5839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DF6ED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5036F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3FE876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Daur</w:t>
            </w:r>
          </w:p>
        </w:tc>
        <w:tc>
          <w:tcPr>
            <w:tcW w:w="1343" w:type="dxa"/>
            <w:tcBorders>
              <w:top w:val="nil"/>
              <w:left w:val="nil"/>
              <w:bottom w:val="single" w:sz="4" w:space="0" w:color="auto"/>
              <w:right w:val="single" w:sz="4" w:space="0" w:color="auto"/>
            </w:tcBorders>
            <w:shd w:val="clear" w:color="000000" w:fill="FFFFFF"/>
            <w:noWrap/>
            <w:vAlign w:val="center"/>
            <w:hideMark/>
          </w:tcPr>
          <w:p w14:paraId="5423D6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Jam Sahib</w:t>
            </w:r>
          </w:p>
        </w:tc>
        <w:tc>
          <w:tcPr>
            <w:tcW w:w="1440" w:type="dxa"/>
            <w:tcBorders>
              <w:top w:val="nil"/>
              <w:left w:val="nil"/>
              <w:bottom w:val="single" w:sz="4" w:space="0" w:color="auto"/>
              <w:right w:val="nil"/>
            </w:tcBorders>
            <w:shd w:val="clear" w:color="000000" w:fill="FFFFFF"/>
            <w:noWrap/>
            <w:vAlign w:val="center"/>
            <w:hideMark/>
          </w:tcPr>
          <w:p w14:paraId="7DFBB3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C27DE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087A7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2810E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24DC83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D06237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F8A9A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36407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91AB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27C80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D54E8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7477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FC6705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41DA59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0658D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2E7FD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8ED70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7F83C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92512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E426B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25A2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D2197D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ACF919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8122B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C11E9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631F7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5DF10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9803E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7F8CB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E909E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21FD57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CCA224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1914F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EA05E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95B77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51171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92E13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7A06A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0121E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ECEF8E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A4E24D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2E8B6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4AD6D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C3FE8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AD960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0567E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12EF4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16946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B202D2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53061A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C1E4C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1793D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34A22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nil"/>
              <w:left w:val="nil"/>
              <w:bottom w:val="single" w:sz="4" w:space="0" w:color="auto"/>
              <w:right w:val="single" w:sz="4" w:space="0" w:color="auto"/>
            </w:tcBorders>
            <w:shd w:val="clear" w:color="000000" w:fill="FFFFFF"/>
            <w:noWrap/>
            <w:vAlign w:val="center"/>
            <w:hideMark/>
          </w:tcPr>
          <w:p w14:paraId="0E142A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Khaddar</w:t>
            </w:r>
          </w:p>
        </w:tc>
        <w:tc>
          <w:tcPr>
            <w:tcW w:w="1440" w:type="dxa"/>
            <w:tcBorders>
              <w:top w:val="nil"/>
              <w:left w:val="nil"/>
              <w:bottom w:val="single" w:sz="4" w:space="0" w:color="auto"/>
              <w:right w:val="nil"/>
            </w:tcBorders>
            <w:shd w:val="clear" w:color="000000" w:fill="FFFFFF"/>
            <w:noWrap/>
            <w:vAlign w:val="center"/>
            <w:hideMark/>
          </w:tcPr>
          <w:p w14:paraId="36B490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81A22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DB6DB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4AC899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C70F60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49B41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330DA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43009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1ED5D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A3410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A683E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4315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325DC8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27996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C3426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7B718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3D8C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254B1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62B2F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1C863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A9E0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6E490C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E8B0DE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7A01F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4E50B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20287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6262B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16F00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A6D68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5AF7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7A9993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99265C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05659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B773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7C3F1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30D5E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300AF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C4E1B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7B63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B4BBB9B"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0678D46"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FA39C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2B423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3CDC6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83EB5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8D123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A5787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AFEC8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599E23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369231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37323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32429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D45DB9C"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Sakrand</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5C06DE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Kumb Leema</w:t>
            </w:r>
          </w:p>
        </w:tc>
        <w:tc>
          <w:tcPr>
            <w:tcW w:w="1440" w:type="dxa"/>
            <w:tcBorders>
              <w:top w:val="nil"/>
              <w:left w:val="nil"/>
              <w:bottom w:val="single" w:sz="4" w:space="0" w:color="auto"/>
              <w:right w:val="nil"/>
            </w:tcBorders>
            <w:shd w:val="clear" w:color="000000" w:fill="FFFFFF"/>
            <w:noWrap/>
            <w:vAlign w:val="center"/>
            <w:hideMark/>
          </w:tcPr>
          <w:p w14:paraId="0E83F4B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74F3B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5B0AA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52C452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B87766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6D6FA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05134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64CB9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8786B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EB8A7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CFB43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57B0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155E73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64B73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8D583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226CE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5C1E5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A9F90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678E2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68C0B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9E9F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B3EA54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795118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CCE90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B9244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56346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C8CAA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B71EE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CCE46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07B0A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96A545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D57E3D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FCBC4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734F1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516B1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2A967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801BB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57216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D138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2E9988C"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F3364E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1B3BC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75643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3682E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ED7B2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03DA79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F8376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1714E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E9DED5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68DE69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CD2E2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314922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DACDB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nil"/>
              <w:left w:val="nil"/>
              <w:bottom w:val="single" w:sz="4" w:space="0" w:color="auto"/>
              <w:right w:val="single" w:sz="4" w:space="0" w:color="auto"/>
            </w:tcBorders>
            <w:shd w:val="clear" w:color="000000" w:fill="FFFFFF"/>
            <w:noWrap/>
            <w:vAlign w:val="center"/>
            <w:hideMark/>
          </w:tcPr>
          <w:p w14:paraId="4B7C7B0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Nawabshah</w:t>
            </w:r>
            <w:proofErr w:type="spellEnd"/>
          </w:p>
        </w:tc>
        <w:tc>
          <w:tcPr>
            <w:tcW w:w="1440" w:type="dxa"/>
            <w:tcBorders>
              <w:top w:val="nil"/>
              <w:left w:val="nil"/>
              <w:bottom w:val="single" w:sz="4" w:space="0" w:color="auto"/>
              <w:right w:val="nil"/>
            </w:tcBorders>
            <w:shd w:val="clear" w:color="000000" w:fill="FFFFFF"/>
            <w:noWrap/>
            <w:vAlign w:val="center"/>
            <w:hideMark/>
          </w:tcPr>
          <w:p w14:paraId="018823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EC0A7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FD7A3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281A23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BA80E4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939BA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6B0C2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62F2E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B2675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D6B5B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AA8EB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D5F0C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FB8185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23A130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8F963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27516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0F56A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1FEB1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2F5FA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198D6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68BA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CBD541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48A917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2FBE7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4E4BF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A3A9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FB830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830D2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41B01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2244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46AF4F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64F8FF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5536E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CCF31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3ADB2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9A90AB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50C1F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D163E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96B4C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336CF6C"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644F543"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E81C8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3E3B9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02578C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3B6C6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5EEA8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FCB55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68B25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A96810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8C0057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99DF4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BC74B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17A854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nil"/>
              <w:left w:val="nil"/>
              <w:bottom w:val="single" w:sz="4" w:space="0" w:color="auto"/>
              <w:right w:val="single" w:sz="4" w:space="0" w:color="auto"/>
            </w:tcBorders>
            <w:shd w:val="clear" w:color="000000" w:fill="FFFFFF"/>
            <w:noWrap/>
            <w:vAlign w:val="center"/>
            <w:hideMark/>
          </w:tcPr>
          <w:p w14:paraId="2FBCAFA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Marriro</w:t>
            </w:r>
            <w:proofErr w:type="spellEnd"/>
          </w:p>
        </w:tc>
        <w:tc>
          <w:tcPr>
            <w:tcW w:w="1440" w:type="dxa"/>
            <w:tcBorders>
              <w:top w:val="nil"/>
              <w:left w:val="nil"/>
              <w:bottom w:val="single" w:sz="4" w:space="0" w:color="auto"/>
              <w:right w:val="nil"/>
            </w:tcBorders>
            <w:shd w:val="clear" w:color="000000" w:fill="FFFFFF"/>
            <w:noWrap/>
            <w:vAlign w:val="center"/>
            <w:hideMark/>
          </w:tcPr>
          <w:p w14:paraId="74AB2E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6126B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BBDC7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0A2D63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AE174D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64B26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BFECB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8E17C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D7869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F73B1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4612A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AAFC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EC2436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1FFBB3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ABD12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2863D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2EB7B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EF4BC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E0157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48B42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72F8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519897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D9F94D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E1DC3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6D6D6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AFFC9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1D726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5F2050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0B767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07E6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D177BB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FBC182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DF7CC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67FD5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30AC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343B9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835BE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0DAA4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ED42E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7169E6"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8F27BE4"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6987B4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61897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887C2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B3887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2ADAD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BF4B2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576C5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C7F3187"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F8538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EAA2E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71C6BC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7027C5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Qazi Ahmed</w:t>
            </w:r>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40C867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Sann</w:t>
            </w:r>
          </w:p>
        </w:tc>
        <w:tc>
          <w:tcPr>
            <w:tcW w:w="1440" w:type="dxa"/>
            <w:tcBorders>
              <w:top w:val="single" w:sz="8" w:space="0" w:color="auto"/>
              <w:left w:val="nil"/>
              <w:bottom w:val="single" w:sz="4" w:space="0" w:color="auto"/>
              <w:right w:val="nil"/>
            </w:tcBorders>
            <w:shd w:val="clear" w:color="000000" w:fill="FFFFFF"/>
            <w:noWrap/>
            <w:vAlign w:val="center"/>
            <w:hideMark/>
          </w:tcPr>
          <w:p w14:paraId="633D14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xml:space="preserve">Shaheed </w:t>
            </w:r>
            <w:proofErr w:type="spellStart"/>
            <w:r w:rsidRPr="008F2EE5">
              <w:rPr>
                <w:rFonts w:eastAsia="Times New Roman"/>
                <w:color w:val="000000"/>
                <w:sz w:val="16"/>
                <w:szCs w:val="16"/>
                <w:lang w:val="en-US"/>
              </w:rPr>
              <w:t>Benazirabad</w:t>
            </w:r>
            <w:proofErr w:type="spellEnd"/>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3959EA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4974AF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E14C35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69BCD3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21C10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9B097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6B0BD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55174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0E9E9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89E8C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8804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F6BD3E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D975CD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2D080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3EB73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AB8D7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02574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7EEA2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8E86C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8A4A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682B22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6AD38C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E673D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9A675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1ED1B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04E66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AB097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3A31E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3E3D5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2F58A6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EFA029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8418A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57AC7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242EA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C21D1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86EE8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CA13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04E32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3FEB216"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0CBB36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31AEB8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6DF92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9F66A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D7136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B3E16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7FB7C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5DA55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989C4F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D02DD5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1F158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2E770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3D117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Kharo Chan</w:t>
            </w:r>
          </w:p>
        </w:tc>
        <w:tc>
          <w:tcPr>
            <w:tcW w:w="1343" w:type="dxa"/>
            <w:tcBorders>
              <w:top w:val="nil"/>
              <w:left w:val="nil"/>
              <w:bottom w:val="single" w:sz="4" w:space="0" w:color="auto"/>
              <w:right w:val="single" w:sz="4" w:space="0" w:color="auto"/>
            </w:tcBorders>
            <w:shd w:val="clear" w:color="000000" w:fill="FFFFFF"/>
            <w:noWrap/>
            <w:vAlign w:val="center"/>
            <w:hideMark/>
          </w:tcPr>
          <w:p w14:paraId="17761D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Jan Muhammad Jat</w:t>
            </w:r>
          </w:p>
        </w:tc>
        <w:tc>
          <w:tcPr>
            <w:tcW w:w="1440" w:type="dxa"/>
            <w:tcBorders>
              <w:top w:val="nil"/>
              <w:left w:val="nil"/>
              <w:bottom w:val="single" w:sz="4" w:space="0" w:color="auto"/>
              <w:right w:val="nil"/>
            </w:tcBorders>
            <w:shd w:val="clear" w:color="000000" w:fill="FFFFFF"/>
            <w:noWrap/>
            <w:vAlign w:val="center"/>
            <w:hideMark/>
          </w:tcPr>
          <w:p w14:paraId="2943D45B"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Sujawal</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A367F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7D38B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CAC342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5570D4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7A44D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53689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83BFC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05445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BF553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DA0A6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7199D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A19B8A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55989D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70AF1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9DCAC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1C062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C969A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8BEAD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60962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10F7C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D2516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7CDE77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13673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105BE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465D5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1B3BB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7211B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C304D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24F4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488689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78A6A3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41A5D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26EEE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4AFE1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A7B6C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C0E046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0CADF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1FFFC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EF1852"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020571E"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3BB0E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A38DC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026B9B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53C5F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837B9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CE55D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63135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74F222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784DD5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F2C9E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DBD5E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4EC62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Kharo Chan</w:t>
            </w:r>
          </w:p>
        </w:tc>
        <w:tc>
          <w:tcPr>
            <w:tcW w:w="1343" w:type="dxa"/>
            <w:tcBorders>
              <w:top w:val="nil"/>
              <w:left w:val="nil"/>
              <w:bottom w:val="single" w:sz="4" w:space="0" w:color="auto"/>
              <w:right w:val="single" w:sz="4" w:space="0" w:color="auto"/>
            </w:tcBorders>
            <w:shd w:val="clear" w:color="000000" w:fill="FFFFFF"/>
            <w:noWrap/>
            <w:vAlign w:val="center"/>
            <w:hideMark/>
          </w:tcPr>
          <w:p w14:paraId="0B8327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Kar Malik</w:t>
            </w:r>
          </w:p>
        </w:tc>
        <w:tc>
          <w:tcPr>
            <w:tcW w:w="1440" w:type="dxa"/>
            <w:tcBorders>
              <w:top w:val="nil"/>
              <w:left w:val="nil"/>
              <w:bottom w:val="single" w:sz="4" w:space="0" w:color="auto"/>
              <w:right w:val="nil"/>
            </w:tcBorders>
            <w:shd w:val="clear" w:color="000000" w:fill="FFFFFF"/>
            <w:noWrap/>
            <w:vAlign w:val="center"/>
            <w:hideMark/>
          </w:tcPr>
          <w:p w14:paraId="418FD81B"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Sujawal</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66265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47EBAC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6807F6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1DF362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B2D17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BF74F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9B07E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2EACD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4D8C7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B7552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E6C7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185E87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AA4364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8C44E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E1155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A01C0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04DD5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4F550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22B0E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D3D4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0C3C8B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935105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3C119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2077D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463A2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D4BC1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E56DE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5AECF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6481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51E1D1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1F7FEF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1FCB4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6AF08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3F880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F5BA1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951D4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34490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69FD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D4395E3"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3F4FCB42"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33588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67B43C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08714F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E0522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5FCBE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C35C5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5EC17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732BB1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4D9F77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8F652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CCB28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8E142D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Balri</w:t>
            </w:r>
            <w:proofErr w:type="spellEnd"/>
            <w:r w:rsidRPr="008F2EE5">
              <w:rPr>
                <w:rFonts w:eastAsia="Times New Roman"/>
                <w:color w:val="000000"/>
                <w:sz w:val="16"/>
                <w:szCs w:val="16"/>
                <w:lang w:val="en-US"/>
              </w:rPr>
              <w:t xml:space="preserve"> Shah Karim</w:t>
            </w:r>
          </w:p>
        </w:tc>
        <w:tc>
          <w:tcPr>
            <w:tcW w:w="1343" w:type="dxa"/>
            <w:tcBorders>
              <w:top w:val="nil"/>
              <w:left w:val="nil"/>
              <w:bottom w:val="single" w:sz="4" w:space="0" w:color="auto"/>
              <w:right w:val="single" w:sz="4" w:space="0" w:color="auto"/>
            </w:tcBorders>
            <w:shd w:val="clear" w:color="000000" w:fill="FFFFFF"/>
            <w:noWrap/>
            <w:vAlign w:val="center"/>
            <w:hideMark/>
          </w:tcPr>
          <w:p w14:paraId="04CDC9B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Mulakatyar</w:t>
            </w:r>
            <w:proofErr w:type="spellEnd"/>
          </w:p>
        </w:tc>
        <w:tc>
          <w:tcPr>
            <w:tcW w:w="1440" w:type="dxa"/>
            <w:tcBorders>
              <w:top w:val="nil"/>
              <w:left w:val="nil"/>
              <w:bottom w:val="single" w:sz="4" w:space="0" w:color="auto"/>
              <w:right w:val="nil"/>
            </w:tcBorders>
            <w:shd w:val="clear" w:color="000000" w:fill="FFFFFF"/>
            <w:noWrap/>
            <w:vAlign w:val="center"/>
            <w:hideMark/>
          </w:tcPr>
          <w:p w14:paraId="65C006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Tando Mohammad Khan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2D5F0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47994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DF5910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03FB2C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6B94A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D65B6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20CF2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5B9C5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2DD8D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89096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DF869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8F9B4E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0C96E5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A9BE8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A2648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9C4E8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21277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97C42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F2140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9B4D2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39151D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9EE8A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15102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BECDB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8B87E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8CB25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466DE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7F08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9775F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2A0A69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8FD78A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F0A66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D0924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2B975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FD885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078A8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FF051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645F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D540C1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8238901"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664BD4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61AF3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2FEEA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87FAE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55153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BF63E5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0C269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B376D9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C60816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D505A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EBC22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289B5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Nagar Parkar</w:t>
            </w:r>
          </w:p>
        </w:tc>
        <w:tc>
          <w:tcPr>
            <w:tcW w:w="1343" w:type="dxa"/>
            <w:tcBorders>
              <w:top w:val="nil"/>
              <w:left w:val="nil"/>
              <w:bottom w:val="single" w:sz="4" w:space="0" w:color="auto"/>
              <w:right w:val="single" w:sz="4" w:space="0" w:color="auto"/>
            </w:tcBorders>
            <w:shd w:val="clear" w:color="000000" w:fill="FFFFFF"/>
            <w:noWrap/>
            <w:vAlign w:val="center"/>
            <w:hideMark/>
          </w:tcPr>
          <w:p w14:paraId="1802449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Harho</w:t>
            </w:r>
            <w:proofErr w:type="spellEnd"/>
          </w:p>
        </w:tc>
        <w:tc>
          <w:tcPr>
            <w:tcW w:w="1440" w:type="dxa"/>
            <w:tcBorders>
              <w:top w:val="nil"/>
              <w:left w:val="nil"/>
              <w:bottom w:val="single" w:sz="4" w:space="0" w:color="auto"/>
              <w:right w:val="nil"/>
            </w:tcBorders>
            <w:shd w:val="clear" w:color="000000" w:fill="FFFFFF"/>
            <w:noWrap/>
            <w:vAlign w:val="center"/>
            <w:hideMark/>
          </w:tcPr>
          <w:p w14:paraId="2A0DD92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Tharparkar</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04F88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62241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1BD369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8742C7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BDBDA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C5B57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73941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A81E2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3C9BB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D18DF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E3491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B1EEB0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2E4B0D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A624F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89789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8858B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639B8E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F7687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126D1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4445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9285F8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C2C166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26569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78B6B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AB23C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2BDA8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0EA72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D24CC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7D7B4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AEE168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CE6239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3F179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1D215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38C0D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EE23B6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80CF5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43C5D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D726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0C3A096"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AE250AC"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73D88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EBD15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6F71C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10B0A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FA8FA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0A7EF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75AD9F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D32E21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BF46CD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B003F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39047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11594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Nagar Parkar</w:t>
            </w:r>
          </w:p>
        </w:tc>
        <w:tc>
          <w:tcPr>
            <w:tcW w:w="1343" w:type="dxa"/>
            <w:tcBorders>
              <w:top w:val="nil"/>
              <w:left w:val="nil"/>
              <w:bottom w:val="single" w:sz="4" w:space="0" w:color="auto"/>
              <w:right w:val="single" w:sz="4" w:space="0" w:color="auto"/>
            </w:tcBorders>
            <w:shd w:val="clear" w:color="000000" w:fill="FFFFFF"/>
            <w:noWrap/>
            <w:vAlign w:val="center"/>
            <w:hideMark/>
          </w:tcPr>
          <w:p w14:paraId="54015A3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Peethapur</w:t>
            </w:r>
            <w:proofErr w:type="spellEnd"/>
          </w:p>
        </w:tc>
        <w:tc>
          <w:tcPr>
            <w:tcW w:w="1440" w:type="dxa"/>
            <w:tcBorders>
              <w:top w:val="nil"/>
              <w:left w:val="nil"/>
              <w:bottom w:val="single" w:sz="4" w:space="0" w:color="auto"/>
              <w:right w:val="nil"/>
            </w:tcBorders>
            <w:shd w:val="clear" w:color="000000" w:fill="FFFFFF"/>
            <w:noWrap/>
            <w:vAlign w:val="center"/>
            <w:hideMark/>
          </w:tcPr>
          <w:p w14:paraId="52EDF10D"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Tharparkar</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D4565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A4467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41639D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418BAA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3BCEC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1BF9E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F3632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D4A9C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26D83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E5E170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A5C2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EA945E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3B6E27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A1B1A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CC99D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DA46D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80358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36071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5EC0D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BBEB8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2361F0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EEBE9A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B6F04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D1CFB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BF58D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644CB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833F6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C898A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A2A8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50B699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1510E1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D9715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81DB4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6A1FA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179B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7B8F2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D2EBD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28B0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F50227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1DDE246"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83E88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1FEAE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26769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44688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0E3D1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EE1BA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4AF97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3820D7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046CCC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729D1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A4FFC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598445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Nagar Parkar</w:t>
            </w:r>
          </w:p>
        </w:tc>
        <w:tc>
          <w:tcPr>
            <w:tcW w:w="1343" w:type="dxa"/>
            <w:tcBorders>
              <w:top w:val="nil"/>
              <w:left w:val="nil"/>
              <w:bottom w:val="single" w:sz="4" w:space="0" w:color="auto"/>
              <w:right w:val="single" w:sz="4" w:space="0" w:color="auto"/>
            </w:tcBorders>
            <w:shd w:val="clear" w:color="000000" w:fill="FFFFFF"/>
            <w:noWrap/>
            <w:vAlign w:val="center"/>
            <w:hideMark/>
          </w:tcPr>
          <w:p w14:paraId="4273B85A"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Veerwah</w:t>
            </w:r>
            <w:proofErr w:type="spellEnd"/>
          </w:p>
        </w:tc>
        <w:tc>
          <w:tcPr>
            <w:tcW w:w="1440" w:type="dxa"/>
            <w:tcBorders>
              <w:top w:val="nil"/>
              <w:left w:val="nil"/>
              <w:bottom w:val="single" w:sz="4" w:space="0" w:color="auto"/>
              <w:right w:val="nil"/>
            </w:tcBorders>
            <w:shd w:val="clear" w:color="000000" w:fill="FFFFFF"/>
            <w:noWrap/>
            <w:vAlign w:val="center"/>
            <w:hideMark/>
          </w:tcPr>
          <w:p w14:paraId="6C742EFB"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Tharparkar</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03B4E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E45B6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E0F12E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F4C77C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39B37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4A464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1B253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12E03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D4430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C0282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7449B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D502C6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354529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4F0AF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08A13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C275A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CC0DF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E4602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ED7CA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9153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BE5A4E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7C3A82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815F5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D8542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C672C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D2A3A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81E7C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49367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01BE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2D113A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3F364F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B7543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C9C21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CBC0C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54892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C3B41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83DA3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A973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14FDC5A"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9EADABB"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1D630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511215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DD370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381DB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57D1E0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99AEA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726A9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6A82357"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6DDC1932"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2FBF7A1E"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5FBC9A8D"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61820244"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539DCBE2"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67A38D7E"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0878064D"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7F965E2F"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216C0C8D"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FC54AB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ECFA5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5F0705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2B6BB6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Keti Bunder</w:t>
            </w:r>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5E4072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Keti Bandar</w:t>
            </w:r>
          </w:p>
        </w:tc>
        <w:tc>
          <w:tcPr>
            <w:tcW w:w="1440" w:type="dxa"/>
            <w:tcBorders>
              <w:top w:val="single" w:sz="8" w:space="0" w:color="auto"/>
              <w:left w:val="nil"/>
              <w:bottom w:val="single" w:sz="4" w:space="0" w:color="auto"/>
              <w:right w:val="nil"/>
            </w:tcBorders>
            <w:shd w:val="clear" w:color="000000" w:fill="FFFFFF"/>
            <w:noWrap/>
            <w:vAlign w:val="center"/>
            <w:hideMark/>
          </w:tcPr>
          <w:p w14:paraId="697FA6A3"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Thatta</w:t>
            </w:r>
            <w:proofErr w:type="spellEnd"/>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6128A8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FD38A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863D07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92A396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3E885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A5DEB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0295E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E228C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E7539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2359B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A89B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C3F7B6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840CB6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8C72E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C6194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69237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27268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A30C0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B536F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ADD70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78C601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A6D92A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89FFD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CBA4E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273D1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049C2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8ACDC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AA615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089F5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078FDE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F4EA84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7994F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F8EC0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28273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19600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2A659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2B329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3DB5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64DB23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CB107E3"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E889D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A102C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9961E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F2C97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CBB09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E6AE4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5B9DC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E596F6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DBA779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589C7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71A8DB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5EA9BC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446652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01- Debo</w:t>
            </w:r>
          </w:p>
        </w:tc>
        <w:tc>
          <w:tcPr>
            <w:tcW w:w="1440" w:type="dxa"/>
            <w:tcBorders>
              <w:top w:val="nil"/>
              <w:left w:val="nil"/>
              <w:bottom w:val="single" w:sz="4" w:space="0" w:color="auto"/>
              <w:right w:val="nil"/>
            </w:tcBorders>
            <w:shd w:val="clear" w:color="000000" w:fill="FFFFFF"/>
            <w:noWrap/>
            <w:vAlign w:val="center"/>
            <w:hideMark/>
          </w:tcPr>
          <w:p w14:paraId="24797C1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39A06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6F634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1A02BA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814375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A9C95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43130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E195C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E02E4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00116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4C98A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CB05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18AB2D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8B7085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0C8FD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9B2F5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18C26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8B711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218EB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0386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4127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C71DA3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0FBA29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09A70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FD2F8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BA112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D5DA2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C2F9F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A0408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D11D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7F5BFF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6CDD43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15300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83788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58863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C52EB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4283C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6AA3B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AA86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B6CA160"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39D2A280"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60B0E9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E01A8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20AE07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F6153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3C36A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AE36A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170B2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03A27E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177C03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7A1687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D6875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3B5F15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Samaro</w:t>
            </w:r>
          </w:p>
        </w:tc>
        <w:tc>
          <w:tcPr>
            <w:tcW w:w="1343" w:type="dxa"/>
            <w:tcBorders>
              <w:top w:val="nil"/>
              <w:left w:val="nil"/>
              <w:bottom w:val="single" w:sz="4" w:space="0" w:color="auto"/>
              <w:right w:val="single" w:sz="4" w:space="0" w:color="auto"/>
            </w:tcBorders>
            <w:shd w:val="clear" w:color="000000" w:fill="FFFFFF"/>
            <w:noWrap/>
            <w:vAlign w:val="center"/>
            <w:hideMark/>
          </w:tcPr>
          <w:p w14:paraId="49D4BF3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Araro</w:t>
            </w:r>
            <w:proofErr w:type="spellEnd"/>
            <w:r w:rsidRPr="008F2EE5">
              <w:rPr>
                <w:rFonts w:eastAsia="Times New Roman"/>
                <w:color w:val="000000"/>
                <w:sz w:val="16"/>
                <w:szCs w:val="16"/>
                <w:lang w:val="en-US"/>
              </w:rPr>
              <w:t xml:space="preserve"> </w:t>
            </w:r>
            <w:proofErr w:type="spellStart"/>
            <w:r w:rsidRPr="008F2EE5">
              <w:rPr>
                <w:rFonts w:eastAsia="Times New Roman"/>
                <w:color w:val="000000"/>
                <w:sz w:val="16"/>
                <w:szCs w:val="16"/>
                <w:lang w:val="en-US"/>
              </w:rPr>
              <w:t>Bhughari</w:t>
            </w:r>
            <w:proofErr w:type="spellEnd"/>
          </w:p>
        </w:tc>
        <w:tc>
          <w:tcPr>
            <w:tcW w:w="1440" w:type="dxa"/>
            <w:tcBorders>
              <w:top w:val="nil"/>
              <w:left w:val="nil"/>
              <w:bottom w:val="single" w:sz="4" w:space="0" w:color="auto"/>
              <w:right w:val="nil"/>
            </w:tcBorders>
            <w:shd w:val="clear" w:color="000000" w:fill="FFFFFF"/>
            <w:noWrap/>
            <w:vAlign w:val="center"/>
            <w:hideMark/>
          </w:tcPr>
          <w:p w14:paraId="01B80449"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B8928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7E5A6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5B0DBE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21A44B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4CAF6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963A3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E90B7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0E578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E44BC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E08D9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7E8B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ED3CFF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CF236F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33385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A8571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C57E4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2EA7F3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91EC6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CBEA4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AC8E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194E3D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DEE94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8A78C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ED075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E2C12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BD7E3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43810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5EAB1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7BB255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8388C1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7F6338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B24B7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A9195E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E3156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5C3D5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4D762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5F5C7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05D7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E5CC403"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2C6319A9"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0DC30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A50A7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32BB72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F1D58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3CB06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ED13A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BAD9C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7F6FB7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7D896A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B1896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395772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6ABE8B0C"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2AE94C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Haji Miyan Shah</w:t>
            </w:r>
          </w:p>
        </w:tc>
        <w:tc>
          <w:tcPr>
            <w:tcW w:w="1440" w:type="dxa"/>
            <w:tcBorders>
              <w:top w:val="nil"/>
              <w:left w:val="nil"/>
              <w:bottom w:val="single" w:sz="4" w:space="0" w:color="auto"/>
              <w:right w:val="nil"/>
            </w:tcBorders>
            <w:shd w:val="clear" w:color="000000" w:fill="FFFFFF"/>
            <w:noWrap/>
            <w:vAlign w:val="center"/>
            <w:hideMark/>
          </w:tcPr>
          <w:p w14:paraId="5315E43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9E0AC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B3E16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C73D92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91A3AC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E4CEA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7C2DD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9C22C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93C84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1C3EE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4AD40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A1D4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13EB3B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35F7E3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1791E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E9D9C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F92FB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4C9BB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A309E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63214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5C47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56F55D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D81750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A738F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E6506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4AFD9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93E4E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64B46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0D607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DBD4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8D58AD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B3D252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3C858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804DE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DE3A5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143A4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B1372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41986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5A2F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A131B2C"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33B58B4"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6C6D6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532B3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25289E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2437B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1E90B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47676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FBDA9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C5EB48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064AC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E6FFF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99B3D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382E290"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6F3A6DED"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Khararo</w:t>
            </w:r>
            <w:proofErr w:type="spellEnd"/>
            <w:r w:rsidRPr="008F2EE5">
              <w:rPr>
                <w:rFonts w:eastAsia="Times New Roman"/>
                <w:color w:val="000000"/>
                <w:sz w:val="16"/>
                <w:szCs w:val="16"/>
                <w:lang w:val="en-US"/>
              </w:rPr>
              <w:t xml:space="preserve"> Syed</w:t>
            </w:r>
          </w:p>
        </w:tc>
        <w:tc>
          <w:tcPr>
            <w:tcW w:w="1440" w:type="dxa"/>
            <w:tcBorders>
              <w:top w:val="nil"/>
              <w:left w:val="nil"/>
              <w:bottom w:val="single" w:sz="4" w:space="0" w:color="auto"/>
              <w:right w:val="nil"/>
            </w:tcBorders>
            <w:shd w:val="clear" w:color="000000" w:fill="FFFFFF"/>
            <w:noWrap/>
            <w:vAlign w:val="center"/>
            <w:hideMark/>
          </w:tcPr>
          <w:p w14:paraId="2F97FF1B"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52278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467FB5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B0030E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840EB9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D9B21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36B96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189CE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EC1EF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0FFF7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6D9A2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49DF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AB5B74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161B71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CB989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4D545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4DE33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B6868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F7105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DF09F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226C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C7D334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84472A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4EFAE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A1041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CBB78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F106F7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49014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67118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BB93D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1BD374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A243DA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B5CE4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5A42C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4AC8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DEFD0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42E0F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61481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BC578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38245F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2FE5916"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2AC86F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FC2BA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C6D21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1A234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6C4E3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A5E26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8EF68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7963FA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7C3F53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3A243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30172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98A0B2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4FDA8639"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Khejrai</w:t>
            </w:r>
            <w:proofErr w:type="spellEnd"/>
          </w:p>
        </w:tc>
        <w:tc>
          <w:tcPr>
            <w:tcW w:w="1440" w:type="dxa"/>
            <w:tcBorders>
              <w:top w:val="nil"/>
              <w:left w:val="nil"/>
              <w:bottom w:val="single" w:sz="4" w:space="0" w:color="auto"/>
              <w:right w:val="nil"/>
            </w:tcBorders>
            <w:shd w:val="clear" w:color="000000" w:fill="FFFFFF"/>
            <w:noWrap/>
            <w:vAlign w:val="center"/>
            <w:hideMark/>
          </w:tcPr>
          <w:p w14:paraId="0D5C153F"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0A7D1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12B5C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C3E3CC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A14104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EC159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A899D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C6B38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854DF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B0344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75A4E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E8195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05D5A0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AAE69F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0243A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8E3CC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1EED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B9B0F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6B6BF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BD086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9BFDB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8953A1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853376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B8220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A2A5B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60B8E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4610D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A587C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F9FA7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D6AC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C20C1A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FE2334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3D560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BD428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52372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BE5A5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400A2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769A8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782B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5C8BC6D"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FB2A19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2EE5A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D196E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3B0DB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2D5FD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67B7B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A3C3C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3DE64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C9E0E8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0F1864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CBA16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A0221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2EDD923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053E21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K.S Atta Mohd Palli</w:t>
            </w:r>
          </w:p>
        </w:tc>
        <w:tc>
          <w:tcPr>
            <w:tcW w:w="1440" w:type="dxa"/>
            <w:tcBorders>
              <w:top w:val="nil"/>
              <w:left w:val="nil"/>
              <w:bottom w:val="single" w:sz="4" w:space="0" w:color="auto"/>
              <w:right w:val="nil"/>
            </w:tcBorders>
            <w:shd w:val="clear" w:color="000000" w:fill="FFFFFF"/>
            <w:noWrap/>
            <w:vAlign w:val="center"/>
            <w:hideMark/>
          </w:tcPr>
          <w:p w14:paraId="3B9D6120"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FA3EC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EB7CF7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D9115D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6A0EB4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66FA5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43349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E9EEA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1957E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F2568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92213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5A984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D82C73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1FFB37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994DE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F2F9C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084FB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8BAA7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BC62B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C7B62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9043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4EFA0C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D20FC2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576D5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ADE5F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FFF6D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5243A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9F173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ED9FD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EA41E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22AF43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7F8967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6B028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F1BBE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662AB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2631C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F528F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D6638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964D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3F98CA9"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4E8C152"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04D35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6D0EA5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5E35A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E0E39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2B0ED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8996E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713471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2ABA059"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67B3B5D5" w14:textId="77777777" w:rsidR="008F2EE5" w:rsidRDefault="008F2EE5" w:rsidP="008F2EE5">
            <w:pPr>
              <w:spacing w:after="0" w:line="240" w:lineRule="auto"/>
              <w:rPr>
                <w:rFonts w:eastAsia="Times New Roman"/>
                <w:color w:val="000000"/>
                <w:sz w:val="16"/>
                <w:szCs w:val="16"/>
                <w:lang w:val="en-US"/>
              </w:rPr>
            </w:pPr>
          </w:p>
          <w:p w14:paraId="7877E1B7"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2A1B12CB"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6BACC7CA"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5E798C9D"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7814432A"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3C61A42F"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08E477B8"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3FD17CC0"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517EB0EF"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95D34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9D771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092D47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2924B7C8"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Kunri</w:t>
            </w:r>
            <w:proofErr w:type="spellEnd"/>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00AB430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Nawababad</w:t>
            </w:r>
            <w:proofErr w:type="spellEnd"/>
          </w:p>
        </w:tc>
        <w:tc>
          <w:tcPr>
            <w:tcW w:w="1440" w:type="dxa"/>
            <w:tcBorders>
              <w:top w:val="single" w:sz="8" w:space="0" w:color="auto"/>
              <w:left w:val="nil"/>
              <w:bottom w:val="single" w:sz="4" w:space="0" w:color="auto"/>
              <w:right w:val="nil"/>
            </w:tcBorders>
            <w:shd w:val="clear" w:color="000000" w:fill="FFFFFF"/>
            <w:noWrap/>
            <w:vAlign w:val="center"/>
            <w:hideMark/>
          </w:tcPr>
          <w:p w14:paraId="453664EA"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2CA3F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40226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02577F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456A9F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BC2A3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4F5E0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7A0FA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5AE98C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6274D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CCD62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E431F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948F9E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878248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41F56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133DE6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DE7CE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0DC01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3412D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68D48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13F2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02AE11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FA8ABE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4D776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8DFDA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EC5A0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EB0C5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E91531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82D50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D8771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3A1A59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80A5EE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0E800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F76E2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ECAE1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83B5C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85E2D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FFB3E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A61C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988B20E"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B5A41F6"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60A145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5EF20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1BFE52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9C6407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5A4CD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E7C16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797BB2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3D3438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C2395B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C340E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41106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3C3160D7"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Pithoro</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4D5CE3A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Pithoro</w:t>
            </w:r>
            <w:proofErr w:type="spellEnd"/>
          </w:p>
        </w:tc>
        <w:tc>
          <w:tcPr>
            <w:tcW w:w="1440" w:type="dxa"/>
            <w:tcBorders>
              <w:top w:val="nil"/>
              <w:left w:val="nil"/>
              <w:bottom w:val="single" w:sz="4" w:space="0" w:color="auto"/>
              <w:right w:val="nil"/>
            </w:tcBorders>
            <w:shd w:val="clear" w:color="000000" w:fill="FFFFFF"/>
            <w:noWrap/>
            <w:vAlign w:val="center"/>
            <w:hideMark/>
          </w:tcPr>
          <w:p w14:paraId="7F959B49"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9732C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42892E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B588BB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AD292B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B528B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8C95E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04230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63CF9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C3198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5BA51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D682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9FF2EC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EF5B07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27ED6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6FD01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32242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45D58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C1AFA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20531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C54BD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FA2441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DB2B7E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C46CF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3A4506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1AC6E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F155FF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20F06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573AE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FA05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176B60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F1AB5B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EBA27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685EF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B32DF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9B946B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3DB2C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A4170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7D50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96CF8A1"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23240C6"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CEBCD0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D25C7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D5631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7EA8AD6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81091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EA4C9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2E014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531DAD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8B192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75086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74198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0A92B9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Samaro</w:t>
            </w:r>
          </w:p>
        </w:tc>
        <w:tc>
          <w:tcPr>
            <w:tcW w:w="1343" w:type="dxa"/>
            <w:tcBorders>
              <w:top w:val="nil"/>
              <w:left w:val="nil"/>
              <w:bottom w:val="single" w:sz="4" w:space="0" w:color="auto"/>
              <w:right w:val="single" w:sz="4" w:space="0" w:color="auto"/>
            </w:tcBorders>
            <w:shd w:val="clear" w:color="000000" w:fill="FFFFFF"/>
            <w:noWrap/>
            <w:vAlign w:val="center"/>
            <w:hideMark/>
          </w:tcPr>
          <w:p w14:paraId="39EA9F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Road Samaro</w:t>
            </w:r>
          </w:p>
        </w:tc>
        <w:tc>
          <w:tcPr>
            <w:tcW w:w="1440" w:type="dxa"/>
            <w:tcBorders>
              <w:top w:val="nil"/>
              <w:left w:val="nil"/>
              <w:bottom w:val="single" w:sz="4" w:space="0" w:color="auto"/>
              <w:right w:val="nil"/>
            </w:tcBorders>
            <w:shd w:val="clear" w:color="000000" w:fill="FFFFFF"/>
            <w:noWrap/>
            <w:vAlign w:val="center"/>
            <w:hideMark/>
          </w:tcPr>
          <w:p w14:paraId="7903654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25060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093124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06CBED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4A5D6F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9342E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1F61D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9D14D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D89BF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87A5A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8EDF9E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99B97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68417E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6E1B87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C6F555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62A0B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5FBA1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15C6D5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1DAA0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B5E8D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75E2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A9FD25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96A5F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26A61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6340A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58BE8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36DA2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006FA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6C8B6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0B03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8093A0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055D92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87997A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BC72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78C4E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C9A47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5BA79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DE25B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D9F7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C41CC27"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50507B2"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5D0524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968B1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3080F3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E0E39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2C98C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912B0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D08F8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96D3DB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341AEE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9E00A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62EF1D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0A5AAD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Samaro</w:t>
            </w:r>
          </w:p>
        </w:tc>
        <w:tc>
          <w:tcPr>
            <w:tcW w:w="1343" w:type="dxa"/>
            <w:tcBorders>
              <w:top w:val="nil"/>
              <w:left w:val="nil"/>
              <w:bottom w:val="single" w:sz="4" w:space="0" w:color="auto"/>
              <w:right w:val="single" w:sz="4" w:space="0" w:color="auto"/>
            </w:tcBorders>
            <w:shd w:val="clear" w:color="000000" w:fill="FFFFFF"/>
            <w:noWrap/>
            <w:vAlign w:val="center"/>
            <w:hideMark/>
          </w:tcPr>
          <w:p w14:paraId="53B9941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Sataryoon</w:t>
            </w:r>
            <w:proofErr w:type="spellEnd"/>
          </w:p>
        </w:tc>
        <w:tc>
          <w:tcPr>
            <w:tcW w:w="1440" w:type="dxa"/>
            <w:tcBorders>
              <w:top w:val="nil"/>
              <w:left w:val="nil"/>
              <w:bottom w:val="single" w:sz="4" w:space="0" w:color="auto"/>
              <w:right w:val="nil"/>
            </w:tcBorders>
            <w:shd w:val="clear" w:color="000000" w:fill="FFFFFF"/>
            <w:noWrap/>
            <w:vAlign w:val="center"/>
            <w:hideMark/>
          </w:tcPr>
          <w:p w14:paraId="1172FEE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3A91D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9E5A16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380C8D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EE64F4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47C4B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F78D9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A3DC6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EE732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687BB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02FEC4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988E3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15540E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EA675A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2FBE6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4CB5D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8E1B9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68CE6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67782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DD13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94D30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4A9549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EA876A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FDD95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2C1FF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777A7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452DA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98AC2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B66DD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5965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F264FC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F1E6CE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D4400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4C101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B5F9A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DB6B7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5BBDF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387DB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EB83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93FFD4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BD00C83"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77D01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1BC5F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02A8E6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497FD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5DC567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0ED59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C8DDC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F640FF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6E4276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9C813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BAA80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705CB8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Pithoro</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445D8BB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Shah Mardan Shah</w:t>
            </w:r>
          </w:p>
        </w:tc>
        <w:tc>
          <w:tcPr>
            <w:tcW w:w="1440" w:type="dxa"/>
            <w:tcBorders>
              <w:top w:val="nil"/>
              <w:left w:val="nil"/>
              <w:bottom w:val="single" w:sz="4" w:space="0" w:color="auto"/>
              <w:right w:val="nil"/>
            </w:tcBorders>
            <w:shd w:val="clear" w:color="000000" w:fill="FFFFFF"/>
            <w:noWrap/>
            <w:vAlign w:val="center"/>
            <w:hideMark/>
          </w:tcPr>
          <w:p w14:paraId="53C63350"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Umerkot</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5AB6E9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4CBF3B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C9BF2D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CC4463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0C5EE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45A203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0921D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0870F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85BA7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F402CE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C07A6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45BA07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5BF2D9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244E8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8A4C0D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387D2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CAEC7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821DE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672C6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3410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C5657B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A281DA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0070F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9EC53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A44FB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3772A1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D9731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C658B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9A30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CD32BE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76FE05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9FE7A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2A09F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71A9F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36850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3F2772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7D15F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4B2B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F6866C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C46EDD0"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81E42A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BF068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0E889C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3FA37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1307A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BD764A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13D15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176CDF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33B8E4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ECEE7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429AD18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486527A5"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Mahnjhand</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6BAECB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Lakha</w:t>
            </w:r>
          </w:p>
        </w:tc>
        <w:tc>
          <w:tcPr>
            <w:tcW w:w="1440" w:type="dxa"/>
            <w:tcBorders>
              <w:top w:val="nil"/>
              <w:left w:val="nil"/>
              <w:bottom w:val="single" w:sz="4" w:space="0" w:color="auto"/>
              <w:right w:val="nil"/>
            </w:tcBorders>
            <w:shd w:val="clear" w:color="000000" w:fill="FFFFFF"/>
            <w:noWrap/>
            <w:vAlign w:val="center"/>
            <w:hideMark/>
          </w:tcPr>
          <w:p w14:paraId="2BC55A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Jamshoro</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D22BB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4877A8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49F0C6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5C8755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64B5B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40450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493BF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3317E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CD39C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D2B05E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8D45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00C392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4AB3E2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87C58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55FDE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9D9EEE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8AE2B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CD4CB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A9CF7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2C2A3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63DC98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FF827B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E1967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FA2A8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E207A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F0968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70D3A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17CC3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5B93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82C6ED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B697D9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lastRenderedPageBreak/>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904B8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52C45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E7E4A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E0C1E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1F79F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3B1A6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586B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AC1CC11"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3BA50001"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3FDEE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FAB9B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5783DD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0E8FC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52413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41792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74EF2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3DBE89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7BE788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212195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20730D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Sindh</w:t>
            </w:r>
          </w:p>
        </w:tc>
        <w:tc>
          <w:tcPr>
            <w:tcW w:w="1840" w:type="dxa"/>
            <w:tcBorders>
              <w:top w:val="nil"/>
              <w:left w:val="nil"/>
              <w:bottom w:val="single" w:sz="4" w:space="0" w:color="auto"/>
              <w:right w:val="single" w:sz="4" w:space="0" w:color="auto"/>
            </w:tcBorders>
            <w:shd w:val="clear" w:color="000000" w:fill="FFFFFF"/>
            <w:noWrap/>
            <w:vAlign w:val="center"/>
            <w:hideMark/>
          </w:tcPr>
          <w:p w14:paraId="78E91BEC"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Shujabaad</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21E1381A"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Wadal</w:t>
            </w:r>
            <w:proofErr w:type="spellEnd"/>
            <w:r w:rsidRPr="008F2EE5">
              <w:rPr>
                <w:rFonts w:eastAsia="Times New Roman"/>
                <w:color w:val="000000"/>
                <w:sz w:val="16"/>
                <w:szCs w:val="16"/>
                <w:lang w:val="en-US"/>
              </w:rPr>
              <w:t xml:space="preserve"> Shah</w:t>
            </w:r>
          </w:p>
        </w:tc>
        <w:tc>
          <w:tcPr>
            <w:tcW w:w="1440" w:type="dxa"/>
            <w:tcBorders>
              <w:top w:val="nil"/>
              <w:left w:val="nil"/>
              <w:bottom w:val="single" w:sz="4" w:space="0" w:color="auto"/>
              <w:right w:val="nil"/>
            </w:tcBorders>
            <w:shd w:val="clear" w:color="000000" w:fill="FFFFFF"/>
            <w:noWrap/>
            <w:vAlign w:val="center"/>
            <w:hideMark/>
          </w:tcPr>
          <w:p w14:paraId="583211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Mirpur Khas</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3D9A7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FE94A8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CE10A3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677C04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B1742B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66692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81447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CFDC8B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F09573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462B6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9F8E7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2452A83"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051FE6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498A8A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F89F6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ACA96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8F247C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1B857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80D9B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D034A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D1B24B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27C975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0C7B8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8F774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84830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467D47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E4F85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BC5DF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27C0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141AD7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55CC14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26F5B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520570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4B785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F950D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43900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DAE9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453C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19A7E08"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2FA9B715"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CE1613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D5B6A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071EE7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7B4CB9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DF40F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16FC62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6B6089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6DF6523"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419D5755" w14:textId="77777777" w:rsidR="008F2EE5" w:rsidRDefault="008F2EE5" w:rsidP="008F2EE5">
            <w:pPr>
              <w:spacing w:after="0" w:line="240" w:lineRule="auto"/>
              <w:rPr>
                <w:rFonts w:eastAsia="Times New Roman"/>
                <w:color w:val="000000"/>
                <w:sz w:val="16"/>
                <w:szCs w:val="16"/>
                <w:lang w:val="en-US"/>
              </w:rPr>
            </w:pPr>
          </w:p>
          <w:p w14:paraId="62FEA5D7"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5E2D10BB"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01E7B7CB"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3182A2C4"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7BAAFFA2"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6A1DF72A"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1A9FF647"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05B7CA7A"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5B4D8F5D"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E1F1E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D0A85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27A9FA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3EF14F93"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4A867F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Agra</w:t>
            </w:r>
          </w:p>
        </w:tc>
        <w:tc>
          <w:tcPr>
            <w:tcW w:w="1440" w:type="dxa"/>
            <w:tcBorders>
              <w:top w:val="single" w:sz="8" w:space="0" w:color="auto"/>
              <w:left w:val="nil"/>
              <w:bottom w:val="single" w:sz="4" w:space="0" w:color="auto"/>
              <w:right w:val="nil"/>
            </w:tcBorders>
            <w:shd w:val="clear" w:color="000000" w:fill="FFFFFF"/>
            <w:noWrap/>
            <w:vAlign w:val="center"/>
            <w:hideMark/>
          </w:tcPr>
          <w:p w14:paraId="24CFE447"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67550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D8D28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EDB9A1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981CF8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40277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DA402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811DD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077AE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A66F1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A4D9A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E383F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7686E5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9B3B69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E7126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5CC02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E85F8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49825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BE61F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65F5D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38885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61D016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C5E35F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549BC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8D208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C9028E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17DB9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F4CC00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E6F20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3576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F371C6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1CBAA7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D56FC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D1DFA9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22296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3EAB5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E37FAD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49FED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66C2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AFBC19E"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0490DEE"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DA848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C04F0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48A0E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6F5275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97B93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4C806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8B88C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B80E17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73FA28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F4A6CC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53D064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1126E42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1C0A960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Hisara</w:t>
            </w:r>
            <w:proofErr w:type="spellEnd"/>
            <w:r w:rsidRPr="008F2EE5">
              <w:rPr>
                <w:rFonts w:eastAsia="Times New Roman"/>
                <w:color w:val="000000"/>
                <w:sz w:val="16"/>
                <w:szCs w:val="16"/>
                <w:lang w:val="en-US"/>
              </w:rPr>
              <w:t xml:space="preserve"> </w:t>
            </w:r>
            <w:proofErr w:type="spellStart"/>
            <w:r w:rsidRPr="008F2EE5">
              <w:rPr>
                <w:rFonts w:eastAsia="Times New Roman"/>
                <w:color w:val="000000"/>
                <w:sz w:val="16"/>
                <w:szCs w:val="16"/>
                <w:lang w:val="en-US"/>
              </w:rPr>
              <w:t>Yasinzai</w:t>
            </w:r>
            <w:proofErr w:type="spellEnd"/>
          </w:p>
        </w:tc>
        <w:tc>
          <w:tcPr>
            <w:tcW w:w="1440" w:type="dxa"/>
            <w:tcBorders>
              <w:top w:val="nil"/>
              <w:left w:val="nil"/>
              <w:bottom w:val="single" w:sz="4" w:space="0" w:color="auto"/>
              <w:right w:val="nil"/>
            </w:tcBorders>
            <w:shd w:val="clear" w:color="000000" w:fill="FFFFFF"/>
            <w:noWrap/>
            <w:vAlign w:val="center"/>
            <w:hideMark/>
          </w:tcPr>
          <w:p w14:paraId="5D29CAA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74F5E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2AEEF0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544C05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A555F8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83E8FB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31C38D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CBE91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5D69C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54E88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0EA0C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EBAC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1EC054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99321A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C7F7E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214A0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C67DD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7AE81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CB153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9E092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6ED4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785959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6936BE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0A05B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2F4B6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1034C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6977C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C91818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52368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7DCF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014D35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C8573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2C6838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4B125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AFAFC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9BF19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34BF0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351AF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BFE7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8DF27E7"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9FD4FB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5E894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469884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6422C5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502B8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4624D6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7A405B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200844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74D0CF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40AA4C7"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7605A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682BC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307C6EDD"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30B5F4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MC 2</w:t>
            </w:r>
          </w:p>
        </w:tc>
        <w:tc>
          <w:tcPr>
            <w:tcW w:w="1440" w:type="dxa"/>
            <w:tcBorders>
              <w:top w:val="nil"/>
              <w:left w:val="nil"/>
              <w:bottom w:val="single" w:sz="4" w:space="0" w:color="auto"/>
              <w:right w:val="nil"/>
            </w:tcBorders>
            <w:shd w:val="clear" w:color="000000" w:fill="FFFFFF"/>
            <w:noWrap/>
            <w:vAlign w:val="center"/>
            <w:hideMark/>
          </w:tcPr>
          <w:p w14:paraId="4F60291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714D15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4B0A2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9F92DC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1F78E3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11895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731D2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D71DA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3D704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AC3A4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E96B8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741FF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EE4FB5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75E77D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E2895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5E9F5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B6F8BB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14F2F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5D9CF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FF0550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FB40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5030A8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18BC214"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9A141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A6BC2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30203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F3E34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0785D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49DF6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B068AA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1C40C3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0B8BF3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A8D059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F1C2C7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6E213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A09E9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94521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C23E82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8DC4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34BF81B"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915A414"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E443D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B01C8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E6ABB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6F9B74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39E38D8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9B99E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0F71E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6213F2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7A2A6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DB8AD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50EF32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0381E8E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29D06C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MC 4</w:t>
            </w:r>
          </w:p>
        </w:tc>
        <w:tc>
          <w:tcPr>
            <w:tcW w:w="1440" w:type="dxa"/>
            <w:tcBorders>
              <w:top w:val="nil"/>
              <w:left w:val="nil"/>
              <w:bottom w:val="single" w:sz="4" w:space="0" w:color="auto"/>
              <w:right w:val="nil"/>
            </w:tcBorders>
            <w:shd w:val="clear" w:color="000000" w:fill="FFFFFF"/>
            <w:noWrap/>
            <w:vAlign w:val="center"/>
            <w:hideMark/>
          </w:tcPr>
          <w:p w14:paraId="3BDFB6D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075C9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11C679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4620FA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7F968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DBF76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53550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967C4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CDBA2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0E63B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B8479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26ED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15065A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0FFC46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F1F51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F7371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AC98E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1749A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16A78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C9362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40282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796FC1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458DEE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06C54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6EB0E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2AB44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F7374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6B361C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5F83D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5C00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65E48E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6517C2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F15E6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63E44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DD2CB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ADBB4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99F4C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F3657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D091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B25B47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A20CDA4"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377DFE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789BF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A8B2B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80A53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4F3F31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65EBA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3B1C63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E067A6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088B81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180BC8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70CA8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5BB2604B"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6525089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Mirzadher</w:t>
            </w:r>
            <w:proofErr w:type="spellEnd"/>
          </w:p>
        </w:tc>
        <w:tc>
          <w:tcPr>
            <w:tcW w:w="1440" w:type="dxa"/>
            <w:tcBorders>
              <w:top w:val="nil"/>
              <w:left w:val="nil"/>
              <w:bottom w:val="single" w:sz="4" w:space="0" w:color="auto"/>
              <w:right w:val="nil"/>
            </w:tcBorders>
            <w:shd w:val="clear" w:color="000000" w:fill="FFFFFF"/>
            <w:noWrap/>
            <w:vAlign w:val="center"/>
            <w:hideMark/>
          </w:tcPr>
          <w:p w14:paraId="58C70A81"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6EAD08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94F9B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B49F6B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9934EB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33F6E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38ED5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9AE29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97B7E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1AA1A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5B583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870E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24247B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F8B4A8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DB650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63F8C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F0762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96B6C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91DFB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E428A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9D52D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EBF5A8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3C696E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49881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9BB33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DAC3B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37C73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86A34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D5DACA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DB5490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D28CB6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E009D8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8A7E5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C0F3A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F507D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DFAEB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E1CD22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2B7BD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E00BB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B0EC7EB"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710ED499"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60FEF0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F635F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25894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6B3F497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5F2F44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4917C7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5C61B2A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149B76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1185EC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EF810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DACE1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0C55DF8D"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556DEB54"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Tarnab</w:t>
            </w:r>
            <w:proofErr w:type="spellEnd"/>
          </w:p>
        </w:tc>
        <w:tc>
          <w:tcPr>
            <w:tcW w:w="1440" w:type="dxa"/>
            <w:tcBorders>
              <w:top w:val="nil"/>
              <w:left w:val="nil"/>
              <w:bottom w:val="single" w:sz="4" w:space="0" w:color="auto"/>
              <w:right w:val="nil"/>
            </w:tcBorders>
            <w:shd w:val="clear" w:color="000000" w:fill="FFFFFF"/>
            <w:noWrap/>
            <w:vAlign w:val="center"/>
            <w:hideMark/>
          </w:tcPr>
          <w:p w14:paraId="74E9DDD0"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Charsadda</w:t>
            </w:r>
            <w:proofErr w:type="spellEnd"/>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AEF6E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5E795F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7C29C3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40CFD1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156817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EB1CD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6194F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41843F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1F548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9DDFB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3F4F7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12CB08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FF0370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D7D1A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35D82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567F68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06A90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33C6C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01C35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35EF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9C91CA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A7E1565"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207AD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94A0A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FE455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5AFFA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B22DC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37E7D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B35B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B16ED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35C270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15115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EA061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9D66D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223031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43AB7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B8E46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2280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2C14241"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BF7368C"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lastRenderedPageBreak/>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25F4464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2739EB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405AE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8F8B0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17A981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5CE32E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27F252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D6082A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B177F7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0F81FF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9411F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2256823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Dera Ismail Khan</w:t>
            </w:r>
          </w:p>
        </w:tc>
        <w:tc>
          <w:tcPr>
            <w:tcW w:w="1343" w:type="dxa"/>
            <w:tcBorders>
              <w:top w:val="nil"/>
              <w:left w:val="nil"/>
              <w:bottom w:val="single" w:sz="4" w:space="0" w:color="auto"/>
              <w:right w:val="single" w:sz="4" w:space="0" w:color="auto"/>
            </w:tcBorders>
            <w:shd w:val="clear" w:color="000000" w:fill="FFFFFF"/>
            <w:noWrap/>
            <w:vAlign w:val="center"/>
            <w:hideMark/>
          </w:tcPr>
          <w:p w14:paraId="6BCDD1D7"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Hisam</w:t>
            </w:r>
            <w:proofErr w:type="spellEnd"/>
          </w:p>
        </w:tc>
        <w:tc>
          <w:tcPr>
            <w:tcW w:w="1440" w:type="dxa"/>
            <w:tcBorders>
              <w:top w:val="nil"/>
              <w:left w:val="nil"/>
              <w:bottom w:val="single" w:sz="4" w:space="0" w:color="auto"/>
              <w:right w:val="nil"/>
            </w:tcBorders>
            <w:shd w:val="clear" w:color="000000" w:fill="FFFFFF"/>
            <w:noWrap/>
            <w:vAlign w:val="center"/>
            <w:hideMark/>
          </w:tcPr>
          <w:p w14:paraId="51F813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Dera Ismail Khan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51E57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8158A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0FC255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8228A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0E5D4CA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C537E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A33BB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D9E160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4C125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0B82B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7393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9A137A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431E40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904F3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DF68A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63B36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8A2E4A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C2A052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3155F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FE58C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B1B177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8E15F6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914F8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485DF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EDC7A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B417B4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A229FC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D5807B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2D6F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DD6AF2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95F9F7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474BE3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DB324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C8FAD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EFC9F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C7897C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964883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CA597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045B98F"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00B2ABD"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077362E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0A56A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4E8B2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3E0DD4D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33AA5E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A0192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19691B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56D1038" w14:textId="77777777" w:rsidTr="008F2EE5">
        <w:trPr>
          <w:trHeight w:val="315"/>
        </w:trPr>
        <w:tc>
          <w:tcPr>
            <w:tcW w:w="1840" w:type="dxa"/>
            <w:tcBorders>
              <w:top w:val="single" w:sz="8" w:space="0" w:color="auto"/>
              <w:bottom w:val="single" w:sz="8" w:space="0" w:color="auto"/>
            </w:tcBorders>
            <w:shd w:val="clear" w:color="auto" w:fill="auto"/>
            <w:noWrap/>
            <w:vAlign w:val="bottom"/>
          </w:tcPr>
          <w:p w14:paraId="5EF583D1" w14:textId="77777777" w:rsidR="008F2EE5" w:rsidRDefault="008F2EE5" w:rsidP="008F2EE5">
            <w:pPr>
              <w:spacing w:after="0" w:line="240" w:lineRule="auto"/>
              <w:rPr>
                <w:rFonts w:eastAsia="Times New Roman"/>
                <w:color w:val="000000"/>
                <w:sz w:val="16"/>
                <w:szCs w:val="16"/>
                <w:lang w:val="en-US"/>
              </w:rPr>
            </w:pPr>
          </w:p>
          <w:p w14:paraId="1709DFC1" w14:textId="77777777" w:rsidR="008F2EE5" w:rsidRDefault="008F2EE5" w:rsidP="008F2EE5">
            <w:pPr>
              <w:spacing w:after="0" w:line="240" w:lineRule="auto"/>
              <w:rPr>
                <w:rFonts w:eastAsia="Times New Roman"/>
                <w:color w:val="000000"/>
                <w:sz w:val="16"/>
                <w:szCs w:val="16"/>
                <w:lang w:val="en-US"/>
              </w:rPr>
            </w:pPr>
          </w:p>
          <w:p w14:paraId="70E34CB9" w14:textId="77777777" w:rsidR="008F2EE5" w:rsidRPr="008F2EE5" w:rsidRDefault="008F2EE5" w:rsidP="008F2EE5">
            <w:pPr>
              <w:spacing w:after="0" w:line="240" w:lineRule="auto"/>
              <w:rPr>
                <w:rFonts w:eastAsia="Times New Roman"/>
                <w:color w:val="000000"/>
                <w:sz w:val="16"/>
                <w:szCs w:val="16"/>
                <w:lang w:val="en-US"/>
              </w:rPr>
            </w:pPr>
          </w:p>
        </w:tc>
        <w:tc>
          <w:tcPr>
            <w:tcW w:w="929" w:type="dxa"/>
            <w:tcBorders>
              <w:top w:val="single" w:sz="8" w:space="0" w:color="auto"/>
              <w:bottom w:val="single" w:sz="8" w:space="0" w:color="auto"/>
            </w:tcBorders>
            <w:shd w:val="clear" w:color="000000" w:fill="FFFFFF"/>
            <w:noWrap/>
            <w:vAlign w:val="bottom"/>
          </w:tcPr>
          <w:p w14:paraId="5B0347EC" w14:textId="77777777" w:rsidR="008F2EE5" w:rsidRPr="008F2EE5" w:rsidRDefault="008F2EE5" w:rsidP="008F2EE5">
            <w:pPr>
              <w:spacing w:after="0" w:line="240" w:lineRule="auto"/>
              <w:jc w:val="center"/>
              <w:rPr>
                <w:rFonts w:eastAsia="Times New Roman"/>
                <w:color w:val="000000"/>
                <w:sz w:val="16"/>
                <w:szCs w:val="16"/>
                <w:lang w:val="en-US"/>
              </w:rPr>
            </w:pPr>
          </w:p>
        </w:tc>
        <w:tc>
          <w:tcPr>
            <w:tcW w:w="793" w:type="dxa"/>
            <w:tcBorders>
              <w:top w:val="single" w:sz="8" w:space="0" w:color="auto"/>
              <w:bottom w:val="single" w:sz="8" w:space="0" w:color="auto"/>
            </w:tcBorders>
            <w:shd w:val="clear" w:color="000000" w:fill="FFFFFF"/>
            <w:noWrap/>
            <w:vAlign w:val="bottom"/>
          </w:tcPr>
          <w:p w14:paraId="27EB062C" w14:textId="77777777" w:rsidR="008F2EE5" w:rsidRPr="008F2EE5" w:rsidRDefault="008F2EE5" w:rsidP="008F2EE5">
            <w:pPr>
              <w:spacing w:after="0" w:line="240" w:lineRule="auto"/>
              <w:jc w:val="center"/>
              <w:rPr>
                <w:rFonts w:eastAsia="Times New Roman"/>
                <w:color w:val="000000"/>
                <w:sz w:val="16"/>
                <w:szCs w:val="16"/>
                <w:lang w:val="en-US"/>
              </w:rPr>
            </w:pPr>
          </w:p>
        </w:tc>
        <w:tc>
          <w:tcPr>
            <w:tcW w:w="1840" w:type="dxa"/>
            <w:tcBorders>
              <w:top w:val="single" w:sz="8" w:space="0" w:color="auto"/>
              <w:bottom w:val="single" w:sz="8" w:space="0" w:color="auto"/>
            </w:tcBorders>
            <w:shd w:val="clear" w:color="000000" w:fill="FFFFFF"/>
            <w:noWrap/>
            <w:vAlign w:val="center"/>
          </w:tcPr>
          <w:p w14:paraId="7E588CDD" w14:textId="77777777" w:rsidR="008F2EE5" w:rsidRPr="008F2EE5" w:rsidRDefault="008F2EE5" w:rsidP="008F2EE5">
            <w:pPr>
              <w:spacing w:after="0" w:line="240" w:lineRule="auto"/>
              <w:jc w:val="center"/>
              <w:rPr>
                <w:rFonts w:eastAsia="Times New Roman"/>
                <w:color w:val="000000"/>
                <w:sz w:val="16"/>
                <w:szCs w:val="16"/>
                <w:lang w:val="en-US"/>
              </w:rPr>
            </w:pPr>
          </w:p>
        </w:tc>
        <w:tc>
          <w:tcPr>
            <w:tcW w:w="1343" w:type="dxa"/>
            <w:tcBorders>
              <w:top w:val="single" w:sz="8" w:space="0" w:color="auto"/>
              <w:bottom w:val="single" w:sz="8" w:space="0" w:color="auto"/>
            </w:tcBorders>
            <w:shd w:val="clear" w:color="000000" w:fill="FFFFFF"/>
            <w:noWrap/>
            <w:vAlign w:val="center"/>
          </w:tcPr>
          <w:p w14:paraId="2620F40C" w14:textId="77777777" w:rsidR="008F2EE5" w:rsidRPr="008F2EE5" w:rsidRDefault="008F2EE5" w:rsidP="008F2EE5">
            <w:pPr>
              <w:spacing w:after="0" w:line="240" w:lineRule="auto"/>
              <w:jc w:val="center"/>
              <w:rPr>
                <w:rFonts w:eastAsia="Times New Roman"/>
                <w:color w:val="000000"/>
                <w:sz w:val="16"/>
                <w:szCs w:val="16"/>
                <w:lang w:val="en-US"/>
              </w:rPr>
            </w:pPr>
          </w:p>
        </w:tc>
        <w:tc>
          <w:tcPr>
            <w:tcW w:w="1440" w:type="dxa"/>
            <w:tcBorders>
              <w:top w:val="single" w:sz="8" w:space="0" w:color="auto"/>
              <w:bottom w:val="single" w:sz="8" w:space="0" w:color="auto"/>
            </w:tcBorders>
            <w:shd w:val="clear" w:color="000000" w:fill="FFFFFF"/>
            <w:noWrap/>
            <w:vAlign w:val="center"/>
          </w:tcPr>
          <w:p w14:paraId="593F2A47" w14:textId="77777777" w:rsidR="008F2EE5" w:rsidRPr="008F2EE5" w:rsidRDefault="008F2EE5" w:rsidP="008F2EE5">
            <w:pPr>
              <w:spacing w:after="0" w:line="240" w:lineRule="auto"/>
              <w:jc w:val="center"/>
              <w:rPr>
                <w:rFonts w:eastAsia="Times New Roman"/>
                <w:color w:val="000000"/>
                <w:sz w:val="16"/>
                <w:szCs w:val="16"/>
                <w:lang w:val="en-US"/>
              </w:rPr>
            </w:pPr>
          </w:p>
        </w:tc>
        <w:tc>
          <w:tcPr>
            <w:tcW w:w="720" w:type="dxa"/>
            <w:tcBorders>
              <w:top w:val="single" w:sz="8" w:space="0" w:color="auto"/>
              <w:bottom w:val="single" w:sz="8" w:space="0" w:color="auto"/>
            </w:tcBorders>
            <w:shd w:val="clear" w:color="000000" w:fill="FFFFFF"/>
            <w:noWrap/>
            <w:vAlign w:val="bottom"/>
          </w:tcPr>
          <w:p w14:paraId="6745CF4A" w14:textId="77777777" w:rsidR="008F2EE5" w:rsidRPr="008F2EE5" w:rsidRDefault="008F2EE5" w:rsidP="008F2EE5">
            <w:pPr>
              <w:spacing w:after="0" w:line="240" w:lineRule="auto"/>
              <w:jc w:val="center"/>
              <w:rPr>
                <w:rFonts w:eastAsia="Times New Roman"/>
                <w:color w:val="000000"/>
                <w:sz w:val="16"/>
                <w:szCs w:val="16"/>
                <w:lang w:val="en-US"/>
              </w:rPr>
            </w:pPr>
          </w:p>
        </w:tc>
        <w:tc>
          <w:tcPr>
            <w:tcW w:w="1170" w:type="dxa"/>
            <w:tcBorders>
              <w:top w:val="single" w:sz="8" w:space="0" w:color="auto"/>
              <w:bottom w:val="single" w:sz="8" w:space="0" w:color="auto"/>
            </w:tcBorders>
            <w:shd w:val="clear" w:color="000000" w:fill="FFFFFF"/>
            <w:noWrap/>
            <w:vAlign w:val="bottom"/>
          </w:tcPr>
          <w:p w14:paraId="7C2E407E" w14:textId="77777777" w:rsidR="008F2EE5" w:rsidRPr="008F2EE5" w:rsidRDefault="008F2EE5" w:rsidP="008F2EE5">
            <w:pPr>
              <w:spacing w:after="0" w:line="240" w:lineRule="auto"/>
              <w:jc w:val="center"/>
              <w:rPr>
                <w:rFonts w:eastAsia="Times New Roman"/>
                <w:color w:val="000000"/>
                <w:sz w:val="16"/>
                <w:szCs w:val="16"/>
                <w:lang w:val="en-US"/>
              </w:rPr>
            </w:pPr>
          </w:p>
        </w:tc>
      </w:tr>
      <w:tr w:rsidR="008F2EE5" w:rsidRPr="008F2EE5" w14:paraId="4DFC7B48" w14:textId="77777777" w:rsidTr="008F2EE5">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ECA613"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AABFB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nil"/>
              <w:bottom w:val="single" w:sz="4" w:space="0" w:color="auto"/>
              <w:right w:val="single" w:sz="4" w:space="0" w:color="auto"/>
            </w:tcBorders>
            <w:shd w:val="clear" w:color="000000" w:fill="FFFFFF"/>
            <w:noWrap/>
            <w:vAlign w:val="bottom"/>
            <w:hideMark/>
          </w:tcPr>
          <w:p w14:paraId="72ED52F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single" w:sz="8" w:space="0" w:color="auto"/>
              <w:left w:val="nil"/>
              <w:bottom w:val="single" w:sz="4" w:space="0" w:color="auto"/>
              <w:right w:val="single" w:sz="4" w:space="0" w:color="auto"/>
            </w:tcBorders>
            <w:shd w:val="clear" w:color="000000" w:fill="FFFFFF"/>
            <w:noWrap/>
            <w:vAlign w:val="center"/>
            <w:hideMark/>
          </w:tcPr>
          <w:p w14:paraId="1594EF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Dera Ismail Khan</w:t>
            </w:r>
          </w:p>
        </w:tc>
        <w:tc>
          <w:tcPr>
            <w:tcW w:w="1343" w:type="dxa"/>
            <w:tcBorders>
              <w:top w:val="single" w:sz="8" w:space="0" w:color="auto"/>
              <w:left w:val="nil"/>
              <w:bottom w:val="single" w:sz="4" w:space="0" w:color="auto"/>
              <w:right w:val="single" w:sz="4" w:space="0" w:color="auto"/>
            </w:tcBorders>
            <w:shd w:val="clear" w:color="000000" w:fill="FFFFFF"/>
            <w:noWrap/>
            <w:vAlign w:val="center"/>
            <w:hideMark/>
          </w:tcPr>
          <w:p w14:paraId="0DA3A26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Kaich</w:t>
            </w:r>
          </w:p>
        </w:tc>
        <w:tc>
          <w:tcPr>
            <w:tcW w:w="1440" w:type="dxa"/>
            <w:tcBorders>
              <w:top w:val="single" w:sz="8" w:space="0" w:color="auto"/>
              <w:left w:val="nil"/>
              <w:bottom w:val="single" w:sz="4" w:space="0" w:color="auto"/>
              <w:right w:val="nil"/>
            </w:tcBorders>
            <w:shd w:val="clear" w:color="000000" w:fill="FFFFFF"/>
            <w:noWrap/>
            <w:vAlign w:val="center"/>
            <w:hideMark/>
          </w:tcPr>
          <w:p w14:paraId="599A641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Dera Ismail Khan</w:t>
            </w:r>
          </w:p>
        </w:tc>
        <w:tc>
          <w:tcPr>
            <w:tcW w:w="7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12FDDC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300BC1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E54FCA8"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A125BC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D5723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2ED5F4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76DBA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79118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457830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C498F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04058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D68EE6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D6DB97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570A43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D5946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4EE7E2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C6AD3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934F9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041A56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726A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3FC5EE0"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D8E97F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269DC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239B2F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A945DA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8D92C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E828A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0FA04C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95481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E2B24D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3D06A4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D8A6F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2F149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DAB48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04616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61A17D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211885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A962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1502A72"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832168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449787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042F30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2170046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6166051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1DF02A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3748CD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94BF0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BBFB94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B79466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568DF7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1F68DB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14A9530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Dera Ismail Khan</w:t>
            </w:r>
          </w:p>
        </w:tc>
        <w:tc>
          <w:tcPr>
            <w:tcW w:w="1343" w:type="dxa"/>
            <w:tcBorders>
              <w:top w:val="nil"/>
              <w:left w:val="nil"/>
              <w:bottom w:val="single" w:sz="4" w:space="0" w:color="auto"/>
              <w:right w:val="single" w:sz="4" w:space="0" w:color="auto"/>
            </w:tcBorders>
            <w:shd w:val="clear" w:color="000000" w:fill="FFFFFF"/>
            <w:noWrap/>
            <w:vAlign w:val="center"/>
            <w:hideMark/>
          </w:tcPr>
          <w:p w14:paraId="3EE3E9D2"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Zandani</w:t>
            </w:r>
            <w:proofErr w:type="spellEnd"/>
          </w:p>
        </w:tc>
        <w:tc>
          <w:tcPr>
            <w:tcW w:w="1440" w:type="dxa"/>
            <w:tcBorders>
              <w:top w:val="nil"/>
              <w:left w:val="nil"/>
              <w:bottom w:val="single" w:sz="4" w:space="0" w:color="auto"/>
              <w:right w:val="nil"/>
            </w:tcBorders>
            <w:shd w:val="clear" w:color="000000" w:fill="FFFFFF"/>
            <w:noWrap/>
            <w:vAlign w:val="center"/>
            <w:hideMark/>
          </w:tcPr>
          <w:p w14:paraId="488DFDC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Dera Ismail Khan</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A4E532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9D8C30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E327A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534378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4F441D1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31D32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21810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03CC3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62708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26B24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5F1CD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617CE8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F74CB5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EAABA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6C57DB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17397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A80B1C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62FFCD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A03F27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798C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ED9438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A5BC60D"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1DC9977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9C5B4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0AAC3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20BC18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80BD5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90D1C1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6FC0F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751EEB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FFF7C0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7464C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EFB0F4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0870D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82F5C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BEB35B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97882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428E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429BD15"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D3F7463"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660E3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E08DC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4F536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5E3A69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01EA9EB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20D877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B7F77F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BB2C37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047A89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381C95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3B8D3EE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34B1E6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Nowshera</w:t>
            </w:r>
          </w:p>
        </w:tc>
        <w:tc>
          <w:tcPr>
            <w:tcW w:w="1343" w:type="dxa"/>
            <w:tcBorders>
              <w:top w:val="nil"/>
              <w:left w:val="nil"/>
              <w:bottom w:val="single" w:sz="4" w:space="0" w:color="auto"/>
              <w:right w:val="single" w:sz="4" w:space="0" w:color="auto"/>
            </w:tcBorders>
            <w:shd w:val="clear" w:color="000000" w:fill="FFFFFF"/>
            <w:noWrap/>
            <w:vAlign w:val="center"/>
            <w:hideMark/>
          </w:tcPr>
          <w:p w14:paraId="27DECF6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Nowshera Kalan</w:t>
            </w:r>
          </w:p>
        </w:tc>
        <w:tc>
          <w:tcPr>
            <w:tcW w:w="1440" w:type="dxa"/>
            <w:tcBorders>
              <w:top w:val="nil"/>
              <w:left w:val="nil"/>
              <w:bottom w:val="single" w:sz="4" w:space="0" w:color="auto"/>
              <w:right w:val="nil"/>
            </w:tcBorders>
            <w:shd w:val="clear" w:color="000000" w:fill="FFFFFF"/>
            <w:noWrap/>
            <w:vAlign w:val="center"/>
            <w:hideMark/>
          </w:tcPr>
          <w:p w14:paraId="29C791E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Nowshera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8357C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66ED611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3CFC924"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402703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C97FE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DFAB7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657F3B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72EC55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854B9F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56E6C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579A8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62CEF5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5644869"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33AD8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38830D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AC5F35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715C8B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9C1180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FC383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9235F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3CA95F9"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4E7AA2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678C06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717984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5DE4FF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3527D33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3DDA3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8C599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A6F9D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5B4C2FE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DE8638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73DEA8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1D5A62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F77459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DB517E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763E5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E5A948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01FC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87D5576"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14D73659"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F4C9D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5955F2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5150F1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295630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A7F625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33ED16E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299447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C76E2B6"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B445E1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8DA8A7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02FF0F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0E1324B6"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Barikot</w:t>
            </w:r>
            <w:proofErr w:type="spellEnd"/>
          </w:p>
        </w:tc>
        <w:tc>
          <w:tcPr>
            <w:tcW w:w="1343" w:type="dxa"/>
            <w:tcBorders>
              <w:top w:val="nil"/>
              <w:left w:val="nil"/>
              <w:bottom w:val="single" w:sz="4" w:space="0" w:color="auto"/>
              <w:right w:val="single" w:sz="4" w:space="0" w:color="auto"/>
            </w:tcBorders>
            <w:shd w:val="clear" w:color="000000" w:fill="FFFFFF"/>
            <w:noWrap/>
            <w:vAlign w:val="center"/>
            <w:hideMark/>
          </w:tcPr>
          <w:p w14:paraId="0F740847"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Barikot</w:t>
            </w:r>
            <w:proofErr w:type="spellEnd"/>
          </w:p>
        </w:tc>
        <w:tc>
          <w:tcPr>
            <w:tcW w:w="1440" w:type="dxa"/>
            <w:tcBorders>
              <w:top w:val="nil"/>
              <w:left w:val="nil"/>
              <w:bottom w:val="single" w:sz="4" w:space="0" w:color="auto"/>
              <w:right w:val="nil"/>
            </w:tcBorders>
            <w:shd w:val="clear" w:color="000000" w:fill="FFFFFF"/>
            <w:noWrap/>
            <w:vAlign w:val="center"/>
            <w:hideMark/>
          </w:tcPr>
          <w:p w14:paraId="716E52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Swat (At Mingora)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04F8B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769EFD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417D7BB"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7E44C8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C591D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1D184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DC677A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1E9D6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2CC599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496E7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C3B256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FFFDE7E"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1BC1AEC"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86178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3E4A136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3AD84F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76D15F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4EEFA1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A17961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E5E7F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34110A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6076EB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262F9F3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BFC3CC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6B372E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D4D04D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5EC00AB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868016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90B582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930665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227C921"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B5BCC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BB7CE9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57CCC0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1FAAD36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77BC6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27207F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A8E39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774211A"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40D3A1FA"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11F9C36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35C9CFC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1A35208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032E5C2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2490F31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67CBA84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0B03AF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2BCE3ED"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D26B5D8"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411AD9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nil"/>
              <w:left w:val="nil"/>
              <w:bottom w:val="single" w:sz="4" w:space="0" w:color="auto"/>
              <w:right w:val="single" w:sz="4" w:space="0" w:color="auto"/>
            </w:tcBorders>
            <w:shd w:val="clear" w:color="000000" w:fill="FFFFFF"/>
            <w:noWrap/>
            <w:vAlign w:val="bottom"/>
            <w:hideMark/>
          </w:tcPr>
          <w:p w14:paraId="3E0FB49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nil"/>
              <w:left w:val="nil"/>
              <w:bottom w:val="single" w:sz="4" w:space="0" w:color="auto"/>
              <w:right w:val="single" w:sz="4" w:space="0" w:color="auto"/>
            </w:tcBorders>
            <w:shd w:val="clear" w:color="000000" w:fill="FFFFFF"/>
            <w:noWrap/>
            <w:vAlign w:val="center"/>
            <w:hideMark/>
          </w:tcPr>
          <w:p w14:paraId="7B8FFF9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Tank</w:t>
            </w:r>
          </w:p>
        </w:tc>
        <w:tc>
          <w:tcPr>
            <w:tcW w:w="1343" w:type="dxa"/>
            <w:tcBorders>
              <w:top w:val="nil"/>
              <w:left w:val="nil"/>
              <w:bottom w:val="single" w:sz="4" w:space="0" w:color="auto"/>
              <w:right w:val="single" w:sz="4" w:space="0" w:color="auto"/>
            </w:tcBorders>
            <w:shd w:val="clear" w:color="000000" w:fill="FFFFFF"/>
            <w:noWrap/>
            <w:vAlign w:val="center"/>
            <w:hideMark/>
          </w:tcPr>
          <w:p w14:paraId="5E4D0B8F" w14:textId="77777777" w:rsidR="008F2EE5" w:rsidRPr="008F2EE5" w:rsidRDefault="008F2EE5" w:rsidP="008F2EE5">
            <w:pPr>
              <w:spacing w:after="0" w:line="240" w:lineRule="auto"/>
              <w:jc w:val="center"/>
              <w:rPr>
                <w:rFonts w:eastAsia="Times New Roman"/>
                <w:color w:val="000000"/>
                <w:sz w:val="16"/>
                <w:szCs w:val="16"/>
                <w:lang w:val="en-US"/>
              </w:rPr>
            </w:pPr>
            <w:proofErr w:type="spellStart"/>
            <w:r w:rsidRPr="008F2EE5">
              <w:rPr>
                <w:rFonts w:eastAsia="Times New Roman"/>
                <w:color w:val="000000"/>
                <w:sz w:val="16"/>
                <w:szCs w:val="16"/>
                <w:lang w:val="en-US"/>
              </w:rPr>
              <w:t>Ranawal</w:t>
            </w:r>
            <w:proofErr w:type="spellEnd"/>
            <w:r w:rsidRPr="008F2EE5">
              <w:rPr>
                <w:rFonts w:eastAsia="Times New Roman"/>
                <w:color w:val="000000"/>
                <w:sz w:val="16"/>
                <w:szCs w:val="16"/>
                <w:lang w:val="en-US"/>
              </w:rPr>
              <w:t xml:space="preserve"> Gara Baloch</w:t>
            </w:r>
          </w:p>
        </w:tc>
        <w:tc>
          <w:tcPr>
            <w:tcW w:w="1440" w:type="dxa"/>
            <w:tcBorders>
              <w:top w:val="nil"/>
              <w:left w:val="nil"/>
              <w:bottom w:val="single" w:sz="4" w:space="0" w:color="auto"/>
              <w:right w:val="nil"/>
            </w:tcBorders>
            <w:shd w:val="clear" w:color="000000" w:fill="FFFFFF"/>
            <w:noWrap/>
            <w:vAlign w:val="center"/>
            <w:hideMark/>
          </w:tcPr>
          <w:p w14:paraId="4CC166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Tank</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28E0DF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auto"/>
              <w:right w:val="single" w:sz="4" w:space="0" w:color="000000"/>
            </w:tcBorders>
            <w:shd w:val="clear" w:color="000000" w:fill="FFFFFF"/>
            <w:noWrap/>
            <w:vAlign w:val="bottom"/>
            <w:hideMark/>
          </w:tcPr>
          <w:p w14:paraId="0EBA78E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8A6449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380C2CE"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3DBE2C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3B0D3C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71B9133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4231F5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327617E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77800E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6ACA79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69838075"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DA13A0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D3CFA9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7661B9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33E4F0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586B403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58C964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D6D7F5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BA7E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3D1D3E4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4E3F55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68493AC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C614C3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1BB4FAD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0907304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3D382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44A4A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08792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2005782"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5EB644B"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5273542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2D70643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BC24C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801A4F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22326B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992471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BD8E1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08C729C4"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229B937"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t>10 Wheeler</w:t>
            </w:r>
            <w:proofErr w:type="gramEnd"/>
            <w:r w:rsidRPr="008F2EE5">
              <w:rPr>
                <w:rFonts w:eastAsia="Times New Roman"/>
                <w:color w:val="000000"/>
                <w:sz w:val="16"/>
                <w:szCs w:val="16"/>
                <w:lang w:val="en-US"/>
              </w:rPr>
              <w:t xml:space="preserve"> Truck</w:t>
            </w:r>
          </w:p>
        </w:tc>
        <w:tc>
          <w:tcPr>
            <w:tcW w:w="929" w:type="dxa"/>
            <w:tcBorders>
              <w:top w:val="single" w:sz="4" w:space="0" w:color="auto"/>
              <w:left w:val="single" w:sz="4" w:space="0" w:color="000000"/>
              <w:bottom w:val="single" w:sz="8" w:space="0" w:color="auto"/>
              <w:right w:val="single" w:sz="4" w:space="0" w:color="auto"/>
            </w:tcBorders>
            <w:shd w:val="clear" w:color="000000" w:fill="FFFFFF"/>
            <w:noWrap/>
            <w:vAlign w:val="bottom"/>
            <w:hideMark/>
          </w:tcPr>
          <w:p w14:paraId="75B36C8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7F56E64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43CC57C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11514DF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77296F5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0BA1890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4" w:space="0" w:color="auto"/>
              <w:left w:val="single" w:sz="4" w:space="0" w:color="auto"/>
              <w:bottom w:val="single" w:sz="8" w:space="0" w:color="auto"/>
              <w:right w:val="single" w:sz="4" w:space="0" w:color="000000"/>
            </w:tcBorders>
            <w:shd w:val="clear" w:color="000000" w:fill="FFFFFF"/>
            <w:noWrap/>
            <w:vAlign w:val="bottom"/>
            <w:hideMark/>
          </w:tcPr>
          <w:p w14:paraId="4F1236A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1A9EC77"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B9A052A"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Shahzor</w:t>
            </w:r>
          </w:p>
        </w:tc>
        <w:tc>
          <w:tcPr>
            <w:tcW w:w="929" w:type="dxa"/>
            <w:tcBorders>
              <w:top w:val="single" w:sz="8" w:space="0" w:color="auto"/>
              <w:left w:val="single" w:sz="4" w:space="0" w:color="000000"/>
              <w:bottom w:val="single" w:sz="4" w:space="0" w:color="000000"/>
              <w:right w:val="single" w:sz="4" w:space="0" w:color="auto"/>
            </w:tcBorders>
            <w:shd w:val="clear" w:color="000000" w:fill="FFFFFF"/>
            <w:noWrap/>
            <w:vAlign w:val="bottom"/>
            <w:hideMark/>
          </w:tcPr>
          <w:p w14:paraId="3EC508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Hyderabad</w:t>
            </w:r>
          </w:p>
        </w:tc>
        <w:tc>
          <w:tcPr>
            <w:tcW w:w="793" w:type="dxa"/>
            <w:tcBorders>
              <w:top w:val="single" w:sz="8" w:space="0" w:color="auto"/>
              <w:left w:val="single" w:sz="4" w:space="0" w:color="auto"/>
              <w:bottom w:val="single" w:sz="4" w:space="0" w:color="000000"/>
              <w:right w:val="single" w:sz="4" w:space="0" w:color="auto"/>
            </w:tcBorders>
            <w:shd w:val="clear" w:color="000000" w:fill="FFFFFF"/>
            <w:noWrap/>
            <w:vAlign w:val="bottom"/>
            <w:hideMark/>
          </w:tcPr>
          <w:p w14:paraId="27E7EED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KPK</w:t>
            </w:r>
          </w:p>
        </w:tc>
        <w:tc>
          <w:tcPr>
            <w:tcW w:w="1840" w:type="dxa"/>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07C1668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Tank</w:t>
            </w:r>
          </w:p>
        </w:tc>
        <w:tc>
          <w:tcPr>
            <w:tcW w:w="1343" w:type="dxa"/>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2185F42D"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Tank</w:t>
            </w:r>
          </w:p>
        </w:tc>
        <w:tc>
          <w:tcPr>
            <w:tcW w:w="1440" w:type="dxa"/>
            <w:tcBorders>
              <w:top w:val="single" w:sz="8" w:space="0" w:color="auto"/>
              <w:left w:val="single" w:sz="4" w:space="0" w:color="auto"/>
              <w:bottom w:val="single" w:sz="4" w:space="0" w:color="000000"/>
              <w:right w:val="nil"/>
            </w:tcBorders>
            <w:shd w:val="clear" w:color="000000" w:fill="FFFFFF"/>
            <w:noWrap/>
            <w:vAlign w:val="center"/>
            <w:hideMark/>
          </w:tcPr>
          <w:p w14:paraId="2AF514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Tank</w:t>
            </w:r>
          </w:p>
        </w:tc>
        <w:tc>
          <w:tcPr>
            <w:tcW w:w="720" w:type="dxa"/>
            <w:tcBorders>
              <w:top w:val="single" w:sz="8" w:space="0" w:color="auto"/>
              <w:left w:val="single" w:sz="4" w:space="0" w:color="auto"/>
              <w:bottom w:val="single" w:sz="4" w:space="0" w:color="000000"/>
              <w:right w:val="single" w:sz="4" w:space="0" w:color="auto"/>
            </w:tcBorders>
            <w:shd w:val="clear" w:color="000000" w:fill="FFFFFF"/>
            <w:noWrap/>
            <w:vAlign w:val="bottom"/>
            <w:hideMark/>
          </w:tcPr>
          <w:p w14:paraId="1716B40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single" w:sz="8" w:space="0" w:color="auto"/>
              <w:left w:val="single" w:sz="4" w:space="0" w:color="auto"/>
              <w:bottom w:val="single" w:sz="4" w:space="0" w:color="000000"/>
              <w:right w:val="single" w:sz="4" w:space="0" w:color="000000"/>
            </w:tcBorders>
            <w:shd w:val="clear" w:color="000000" w:fill="FFFFFF"/>
            <w:noWrap/>
            <w:vAlign w:val="bottom"/>
            <w:hideMark/>
          </w:tcPr>
          <w:p w14:paraId="5D05C6D6"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19C2523C"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EE15A36"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Mazda</w:t>
            </w:r>
          </w:p>
        </w:tc>
        <w:tc>
          <w:tcPr>
            <w:tcW w:w="929" w:type="dxa"/>
            <w:tcBorders>
              <w:top w:val="nil"/>
              <w:left w:val="nil"/>
              <w:bottom w:val="single" w:sz="4" w:space="0" w:color="auto"/>
              <w:right w:val="single" w:sz="4" w:space="0" w:color="auto"/>
            </w:tcBorders>
            <w:shd w:val="clear" w:color="000000" w:fill="FFFFFF"/>
            <w:noWrap/>
            <w:vAlign w:val="bottom"/>
            <w:hideMark/>
          </w:tcPr>
          <w:p w14:paraId="164EA05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168D69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0DFDE55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6053AC5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05087EB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31F23A4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14:paraId="34B1882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92C88B1"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ED9957F"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Bedford Truck</w:t>
            </w:r>
          </w:p>
        </w:tc>
        <w:tc>
          <w:tcPr>
            <w:tcW w:w="929" w:type="dxa"/>
            <w:tcBorders>
              <w:top w:val="nil"/>
              <w:left w:val="nil"/>
              <w:bottom w:val="single" w:sz="4" w:space="0" w:color="auto"/>
              <w:right w:val="single" w:sz="4" w:space="0" w:color="auto"/>
            </w:tcBorders>
            <w:shd w:val="clear" w:color="000000" w:fill="FFFFFF"/>
            <w:noWrap/>
            <w:vAlign w:val="bottom"/>
            <w:hideMark/>
          </w:tcPr>
          <w:p w14:paraId="0C4910D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6A17CA9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2DC2FAF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2C218FFF"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1E9DF61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2CF5A82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14:paraId="67404F3B"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4800780F"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C84A440"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20 Feet Container/Truck</w:t>
            </w:r>
          </w:p>
        </w:tc>
        <w:tc>
          <w:tcPr>
            <w:tcW w:w="929" w:type="dxa"/>
            <w:tcBorders>
              <w:top w:val="nil"/>
              <w:left w:val="nil"/>
              <w:bottom w:val="single" w:sz="4" w:space="0" w:color="auto"/>
              <w:right w:val="single" w:sz="4" w:space="0" w:color="auto"/>
            </w:tcBorders>
            <w:shd w:val="clear" w:color="000000" w:fill="FFFFFF"/>
            <w:noWrap/>
            <w:vAlign w:val="bottom"/>
            <w:hideMark/>
          </w:tcPr>
          <w:p w14:paraId="779DFC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02F4238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6B033353"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74D4F61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28F1690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056426C"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14:paraId="183F1B21"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2E11319A" w14:textId="77777777" w:rsidTr="008F2EE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50AC4B2" w14:textId="77777777" w:rsidR="008F2EE5" w:rsidRPr="008F2EE5" w:rsidRDefault="008F2EE5" w:rsidP="008F2EE5">
            <w:pPr>
              <w:spacing w:after="0" w:line="240" w:lineRule="auto"/>
              <w:rPr>
                <w:rFonts w:eastAsia="Times New Roman"/>
                <w:color w:val="000000"/>
                <w:sz w:val="16"/>
                <w:szCs w:val="16"/>
                <w:lang w:val="en-US"/>
              </w:rPr>
            </w:pPr>
            <w:r w:rsidRPr="008F2EE5">
              <w:rPr>
                <w:rFonts w:eastAsia="Times New Roman"/>
                <w:color w:val="000000"/>
                <w:sz w:val="16"/>
                <w:szCs w:val="16"/>
                <w:lang w:val="en-US"/>
              </w:rPr>
              <w:t>40 Feet Container/Truck</w:t>
            </w:r>
          </w:p>
        </w:tc>
        <w:tc>
          <w:tcPr>
            <w:tcW w:w="929" w:type="dxa"/>
            <w:tcBorders>
              <w:top w:val="nil"/>
              <w:left w:val="nil"/>
              <w:bottom w:val="single" w:sz="4" w:space="0" w:color="auto"/>
              <w:right w:val="single" w:sz="4" w:space="0" w:color="auto"/>
            </w:tcBorders>
            <w:shd w:val="clear" w:color="000000" w:fill="FFFFFF"/>
            <w:noWrap/>
            <w:vAlign w:val="bottom"/>
            <w:hideMark/>
          </w:tcPr>
          <w:p w14:paraId="1928B41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99083A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4" w:space="0" w:color="auto"/>
              <w:right w:val="single" w:sz="4" w:space="0" w:color="auto"/>
            </w:tcBorders>
            <w:shd w:val="clear" w:color="000000" w:fill="FFFFFF"/>
            <w:noWrap/>
            <w:vAlign w:val="center"/>
            <w:hideMark/>
          </w:tcPr>
          <w:p w14:paraId="4817A6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4" w:space="0" w:color="auto"/>
              <w:right w:val="single" w:sz="4" w:space="0" w:color="auto"/>
            </w:tcBorders>
            <w:shd w:val="clear" w:color="000000" w:fill="FFFFFF"/>
            <w:noWrap/>
            <w:vAlign w:val="center"/>
            <w:hideMark/>
          </w:tcPr>
          <w:p w14:paraId="4E5DB6AE"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4" w:space="0" w:color="auto"/>
              <w:right w:val="nil"/>
            </w:tcBorders>
            <w:shd w:val="clear" w:color="000000" w:fill="FFFFFF"/>
            <w:noWrap/>
            <w:vAlign w:val="center"/>
            <w:hideMark/>
          </w:tcPr>
          <w:p w14:paraId="7C361F47"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35AE07A"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14:paraId="10628190"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r w:rsidR="008F2EE5" w:rsidRPr="008F2EE5" w14:paraId="77A120CE" w14:textId="77777777" w:rsidTr="008F2EE5">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64A8B4F0" w14:textId="77777777" w:rsidR="008F2EE5" w:rsidRPr="008F2EE5" w:rsidRDefault="008F2EE5" w:rsidP="008F2EE5">
            <w:pPr>
              <w:spacing w:after="0" w:line="240" w:lineRule="auto"/>
              <w:rPr>
                <w:rFonts w:eastAsia="Times New Roman"/>
                <w:color w:val="000000"/>
                <w:sz w:val="16"/>
                <w:szCs w:val="16"/>
                <w:lang w:val="en-US"/>
              </w:rPr>
            </w:pPr>
            <w:proofErr w:type="gramStart"/>
            <w:r w:rsidRPr="008F2EE5">
              <w:rPr>
                <w:rFonts w:eastAsia="Times New Roman"/>
                <w:color w:val="000000"/>
                <w:sz w:val="16"/>
                <w:szCs w:val="16"/>
                <w:lang w:val="en-US"/>
              </w:rPr>
              <w:lastRenderedPageBreak/>
              <w:t>10 Wheeler</w:t>
            </w:r>
            <w:proofErr w:type="gramEnd"/>
            <w:r w:rsidRPr="008F2EE5">
              <w:rPr>
                <w:rFonts w:eastAsia="Times New Roman"/>
                <w:color w:val="000000"/>
                <w:sz w:val="16"/>
                <w:szCs w:val="16"/>
                <w:lang w:val="en-US"/>
              </w:rPr>
              <w:t xml:space="preserve"> Truck</w:t>
            </w:r>
          </w:p>
        </w:tc>
        <w:tc>
          <w:tcPr>
            <w:tcW w:w="929" w:type="dxa"/>
            <w:tcBorders>
              <w:top w:val="nil"/>
              <w:left w:val="nil"/>
              <w:bottom w:val="single" w:sz="8" w:space="0" w:color="auto"/>
              <w:right w:val="single" w:sz="4" w:space="0" w:color="auto"/>
            </w:tcBorders>
            <w:shd w:val="clear" w:color="000000" w:fill="FFFFFF"/>
            <w:noWrap/>
            <w:vAlign w:val="bottom"/>
            <w:hideMark/>
          </w:tcPr>
          <w:p w14:paraId="37324C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93" w:type="dxa"/>
            <w:tcBorders>
              <w:top w:val="nil"/>
              <w:left w:val="nil"/>
              <w:bottom w:val="single" w:sz="8" w:space="0" w:color="auto"/>
              <w:right w:val="single" w:sz="4" w:space="0" w:color="auto"/>
            </w:tcBorders>
            <w:shd w:val="clear" w:color="000000" w:fill="FFFFFF"/>
            <w:noWrap/>
            <w:vAlign w:val="bottom"/>
            <w:hideMark/>
          </w:tcPr>
          <w:p w14:paraId="1FB85639"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840" w:type="dxa"/>
            <w:tcBorders>
              <w:top w:val="nil"/>
              <w:left w:val="nil"/>
              <w:bottom w:val="single" w:sz="8" w:space="0" w:color="auto"/>
              <w:right w:val="single" w:sz="4" w:space="0" w:color="auto"/>
            </w:tcBorders>
            <w:shd w:val="clear" w:color="000000" w:fill="FFFFFF"/>
            <w:noWrap/>
            <w:vAlign w:val="center"/>
            <w:hideMark/>
          </w:tcPr>
          <w:p w14:paraId="7DD079B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343" w:type="dxa"/>
            <w:tcBorders>
              <w:top w:val="nil"/>
              <w:left w:val="nil"/>
              <w:bottom w:val="single" w:sz="8" w:space="0" w:color="auto"/>
              <w:right w:val="single" w:sz="4" w:space="0" w:color="auto"/>
            </w:tcBorders>
            <w:shd w:val="clear" w:color="000000" w:fill="FFFFFF"/>
            <w:noWrap/>
            <w:vAlign w:val="center"/>
            <w:hideMark/>
          </w:tcPr>
          <w:p w14:paraId="41DA0D04"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440" w:type="dxa"/>
            <w:tcBorders>
              <w:top w:val="nil"/>
              <w:left w:val="nil"/>
              <w:bottom w:val="single" w:sz="8" w:space="0" w:color="auto"/>
              <w:right w:val="nil"/>
            </w:tcBorders>
            <w:shd w:val="clear" w:color="000000" w:fill="FFFFFF"/>
            <w:noWrap/>
            <w:vAlign w:val="center"/>
            <w:hideMark/>
          </w:tcPr>
          <w:p w14:paraId="65321A75"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720" w:type="dxa"/>
            <w:tcBorders>
              <w:top w:val="nil"/>
              <w:left w:val="single" w:sz="4" w:space="0" w:color="auto"/>
              <w:bottom w:val="single" w:sz="8" w:space="0" w:color="auto"/>
              <w:right w:val="single" w:sz="4" w:space="0" w:color="auto"/>
            </w:tcBorders>
            <w:shd w:val="clear" w:color="000000" w:fill="FFFFFF"/>
            <w:noWrap/>
            <w:vAlign w:val="bottom"/>
            <w:hideMark/>
          </w:tcPr>
          <w:p w14:paraId="4E2DE9B2"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c>
          <w:tcPr>
            <w:tcW w:w="1170" w:type="dxa"/>
            <w:tcBorders>
              <w:top w:val="nil"/>
              <w:left w:val="nil"/>
              <w:bottom w:val="single" w:sz="8" w:space="0" w:color="auto"/>
              <w:right w:val="single" w:sz="8" w:space="0" w:color="auto"/>
            </w:tcBorders>
            <w:shd w:val="clear" w:color="000000" w:fill="FFFFFF"/>
            <w:noWrap/>
            <w:vAlign w:val="bottom"/>
            <w:hideMark/>
          </w:tcPr>
          <w:p w14:paraId="526B40C8" w14:textId="77777777" w:rsidR="008F2EE5" w:rsidRPr="008F2EE5" w:rsidRDefault="008F2EE5" w:rsidP="008F2EE5">
            <w:pPr>
              <w:spacing w:after="0" w:line="240" w:lineRule="auto"/>
              <w:jc w:val="center"/>
              <w:rPr>
                <w:rFonts w:eastAsia="Times New Roman"/>
                <w:color w:val="000000"/>
                <w:sz w:val="16"/>
                <w:szCs w:val="16"/>
                <w:lang w:val="en-US"/>
              </w:rPr>
            </w:pPr>
            <w:r w:rsidRPr="008F2EE5">
              <w:rPr>
                <w:rFonts w:eastAsia="Times New Roman"/>
                <w:color w:val="000000"/>
                <w:sz w:val="16"/>
                <w:szCs w:val="16"/>
                <w:lang w:val="en-US"/>
              </w:rPr>
              <w:t> </w:t>
            </w:r>
          </w:p>
        </w:tc>
      </w:tr>
    </w:tbl>
    <w:p w14:paraId="5F1E25CA" w14:textId="77777777" w:rsidR="008F2EE5" w:rsidRDefault="008F2EE5" w:rsidP="00D54B9F">
      <w:pPr>
        <w:tabs>
          <w:tab w:val="left" w:pos="990"/>
        </w:tabs>
        <w:spacing w:after="0" w:line="240" w:lineRule="auto"/>
        <w:jc w:val="both"/>
        <w:rPr>
          <w:color w:val="000000"/>
          <w:sz w:val="20"/>
          <w:szCs w:val="20"/>
        </w:rPr>
      </w:pPr>
    </w:p>
    <w:p w14:paraId="6C8F1ADD" w14:textId="77777777" w:rsidR="008F2EE5" w:rsidRDefault="008F2EE5" w:rsidP="00D54B9F">
      <w:pPr>
        <w:tabs>
          <w:tab w:val="left" w:pos="990"/>
        </w:tabs>
        <w:spacing w:after="0" w:line="240" w:lineRule="auto"/>
        <w:jc w:val="both"/>
        <w:rPr>
          <w:color w:val="000000"/>
          <w:sz w:val="20"/>
          <w:szCs w:val="20"/>
        </w:rPr>
      </w:pPr>
    </w:p>
    <w:p w14:paraId="5767DFE2" w14:textId="025646B8" w:rsidR="00E621E9" w:rsidRDefault="00E621E9" w:rsidP="00E621E9">
      <w:pPr>
        <w:jc w:val="both"/>
        <w:rPr>
          <w:b/>
          <w:sz w:val="20"/>
          <w:szCs w:val="20"/>
        </w:rPr>
      </w:pPr>
      <w:r>
        <w:rPr>
          <w:b/>
          <w:sz w:val="20"/>
          <w:szCs w:val="20"/>
        </w:rPr>
        <w:t xml:space="preserve">Table </w:t>
      </w:r>
      <w:r w:rsidR="00535743">
        <w:rPr>
          <w:b/>
          <w:sz w:val="20"/>
          <w:szCs w:val="20"/>
        </w:rPr>
        <w:t>2</w:t>
      </w:r>
      <w:r>
        <w:rPr>
          <w:b/>
          <w:sz w:val="20"/>
          <w:szCs w:val="20"/>
        </w:rPr>
        <w:t>: Summary of Overall Prices for RENTAL VEHICLES (TRUCKS) From Sukkur to Various Districts/Provinces:</w:t>
      </w:r>
    </w:p>
    <w:tbl>
      <w:tblPr>
        <w:tblW w:w="10800" w:type="dxa"/>
        <w:tblLook w:val="04A0" w:firstRow="1" w:lastRow="0" w:firstColumn="1" w:lastColumn="0" w:noHBand="0" w:noVBand="1"/>
      </w:tblPr>
      <w:tblGrid>
        <w:gridCol w:w="1840"/>
        <w:gridCol w:w="1000"/>
        <w:gridCol w:w="967"/>
        <w:gridCol w:w="1400"/>
        <w:gridCol w:w="2260"/>
        <w:gridCol w:w="1540"/>
        <w:gridCol w:w="860"/>
        <w:gridCol w:w="960"/>
      </w:tblGrid>
      <w:tr w:rsidR="00E608ED" w:rsidRPr="00E608ED" w14:paraId="597520AC" w14:textId="77777777" w:rsidTr="00E608ED">
        <w:trPr>
          <w:trHeight w:val="465"/>
        </w:trPr>
        <w:tc>
          <w:tcPr>
            <w:tcW w:w="18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F34AA1B" w14:textId="77777777" w:rsidR="00E608ED" w:rsidRPr="00E608ED" w:rsidRDefault="00E608ED" w:rsidP="00E608ED">
            <w:pPr>
              <w:spacing w:after="0" w:line="240" w:lineRule="auto"/>
              <w:jc w:val="center"/>
              <w:rPr>
                <w:rFonts w:eastAsia="Times New Roman"/>
                <w:b/>
                <w:bCs/>
                <w:sz w:val="16"/>
                <w:szCs w:val="16"/>
                <w:lang w:val="en-US"/>
              </w:rPr>
            </w:pPr>
            <w:r w:rsidRPr="00E608ED">
              <w:rPr>
                <w:rFonts w:eastAsia="Times New Roman"/>
                <w:b/>
                <w:bCs/>
                <w:sz w:val="16"/>
                <w:szCs w:val="16"/>
                <w:lang w:val="en-US"/>
              </w:rPr>
              <w:t>Vehicle(s) Type</w:t>
            </w:r>
          </w:p>
        </w:tc>
        <w:tc>
          <w:tcPr>
            <w:tcW w:w="1000" w:type="dxa"/>
            <w:tcBorders>
              <w:top w:val="single" w:sz="4" w:space="0" w:color="000000"/>
              <w:left w:val="single" w:sz="4" w:space="0" w:color="000000"/>
              <w:bottom w:val="single" w:sz="8" w:space="0" w:color="auto"/>
              <w:right w:val="single" w:sz="4" w:space="0" w:color="auto"/>
            </w:tcBorders>
            <w:shd w:val="clear" w:color="000000" w:fill="FFFFFF"/>
            <w:vAlign w:val="center"/>
            <w:hideMark/>
          </w:tcPr>
          <w:p w14:paraId="226EBE6E" w14:textId="77777777" w:rsidR="00E608ED" w:rsidRPr="00E608ED" w:rsidRDefault="00E608ED" w:rsidP="00E608ED">
            <w:pPr>
              <w:spacing w:after="0" w:line="240" w:lineRule="auto"/>
              <w:jc w:val="center"/>
              <w:rPr>
                <w:rFonts w:eastAsia="Times New Roman"/>
                <w:b/>
                <w:bCs/>
                <w:sz w:val="16"/>
                <w:szCs w:val="16"/>
                <w:lang w:val="en-US"/>
              </w:rPr>
            </w:pPr>
            <w:r w:rsidRPr="00E608ED">
              <w:rPr>
                <w:rFonts w:eastAsia="Times New Roman"/>
                <w:b/>
                <w:bCs/>
                <w:sz w:val="16"/>
                <w:szCs w:val="16"/>
                <w:lang w:val="en-US"/>
              </w:rPr>
              <w:t xml:space="preserve">Point </w:t>
            </w:r>
            <w:r w:rsidRPr="00E608ED">
              <w:rPr>
                <w:rFonts w:eastAsia="Times New Roman"/>
                <w:b/>
                <w:bCs/>
                <w:sz w:val="16"/>
                <w:szCs w:val="16"/>
                <w:lang w:val="en-US"/>
              </w:rPr>
              <w:br/>
              <w:t>of Departure</w:t>
            </w:r>
          </w:p>
        </w:tc>
        <w:tc>
          <w:tcPr>
            <w:tcW w:w="940" w:type="dxa"/>
            <w:tcBorders>
              <w:top w:val="single" w:sz="4" w:space="0" w:color="000000"/>
              <w:left w:val="nil"/>
              <w:bottom w:val="single" w:sz="8" w:space="0" w:color="auto"/>
              <w:right w:val="single" w:sz="4" w:space="0" w:color="auto"/>
            </w:tcBorders>
            <w:shd w:val="clear" w:color="000000" w:fill="FFFFFF"/>
            <w:vAlign w:val="center"/>
            <w:hideMark/>
          </w:tcPr>
          <w:p w14:paraId="0D8C35BD" w14:textId="77777777" w:rsidR="00E608ED" w:rsidRPr="00E608ED" w:rsidRDefault="00E608ED" w:rsidP="00E608ED">
            <w:pPr>
              <w:spacing w:after="0" w:line="240" w:lineRule="auto"/>
              <w:jc w:val="center"/>
              <w:rPr>
                <w:rFonts w:eastAsia="Times New Roman"/>
                <w:b/>
                <w:bCs/>
                <w:sz w:val="16"/>
                <w:szCs w:val="16"/>
                <w:lang w:val="en-US"/>
              </w:rPr>
            </w:pPr>
            <w:r w:rsidRPr="00E608ED">
              <w:rPr>
                <w:rFonts w:eastAsia="Times New Roman"/>
                <w:b/>
                <w:bCs/>
                <w:sz w:val="16"/>
                <w:szCs w:val="16"/>
                <w:lang w:val="en-US"/>
              </w:rPr>
              <w:t>Province</w:t>
            </w:r>
          </w:p>
        </w:tc>
        <w:tc>
          <w:tcPr>
            <w:tcW w:w="1400" w:type="dxa"/>
            <w:tcBorders>
              <w:top w:val="single" w:sz="4" w:space="0" w:color="000000"/>
              <w:left w:val="single" w:sz="4" w:space="0" w:color="auto"/>
              <w:bottom w:val="single" w:sz="8" w:space="0" w:color="auto"/>
              <w:right w:val="single" w:sz="4" w:space="0" w:color="auto"/>
            </w:tcBorders>
            <w:shd w:val="clear" w:color="000000" w:fill="FFFFFF"/>
            <w:noWrap/>
            <w:vAlign w:val="center"/>
            <w:hideMark/>
          </w:tcPr>
          <w:p w14:paraId="56F65AD7" w14:textId="77777777" w:rsidR="00E608ED" w:rsidRPr="00E608ED" w:rsidRDefault="00E608ED" w:rsidP="00E608ED">
            <w:pPr>
              <w:spacing w:after="0" w:line="240" w:lineRule="auto"/>
              <w:jc w:val="center"/>
              <w:rPr>
                <w:rFonts w:eastAsia="Times New Roman"/>
                <w:b/>
                <w:bCs/>
                <w:sz w:val="16"/>
                <w:szCs w:val="16"/>
                <w:lang w:val="en-US"/>
              </w:rPr>
            </w:pPr>
            <w:r w:rsidRPr="00E608ED">
              <w:rPr>
                <w:rFonts w:eastAsia="Times New Roman"/>
                <w:b/>
                <w:bCs/>
                <w:sz w:val="16"/>
                <w:szCs w:val="16"/>
                <w:lang w:val="en-US"/>
              </w:rPr>
              <w:t>Tehsil</w:t>
            </w:r>
          </w:p>
        </w:tc>
        <w:tc>
          <w:tcPr>
            <w:tcW w:w="2260" w:type="dxa"/>
            <w:tcBorders>
              <w:top w:val="single" w:sz="4" w:space="0" w:color="000000"/>
              <w:left w:val="single" w:sz="4" w:space="0" w:color="auto"/>
              <w:bottom w:val="single" w:sz="8" w:space="0" w:color="auto"/>
              <w:right w:val="nil"/>
            </w:tcBorders>
            <w:shd w:val="clear" w:color="000000" w:fill="FFFFFF"/>
            <w:noWrap/>
            <w:vAlign w:val="center"/>
            <w:hideMark/>
          </w:tcPr>
          <w:p w14:paraId="4407D960" w14:textId="77777777" w:rsidR="00E608ED" w:rsidRPr="00E608ED" w:rsidRDefault="00E608ED" w:rsidP="00E608ED">
            <w:pPr>
              <w:spacing w:after="0" w:line="240" w:lineRule="auto"/>
              <w:jc w:val="center"/>
              <w:rPr>
                <w:rFonts w:eastAsia="Times New Roman"/>
                <w:b/>
                <w:bCs/>
                <w:sz w:val="16"/>
                <w:szCs w:val="16"/>
                <w:lang w:val="en-US"/>
              </w:rPr>
            </w:pPr>
            <w:r w:rsidRPr="00E608ED">
              <w:rPr>
                <w:rFonts w:eastAsia="Times New Roman"/>
                <w:b/>
                <w:bCs/>
                <w:sz w:val="16"/>
                <w:szCs w:val="16"/>
                <w:lang w:val="en-US"/>
              </w:rPr>
              <w:t>UC</w:t>
            </w:r>
          </w:p>
        </w:tc>
        <w:tc>
          <w:tcPr>
            <w:tcW w:w="1540" w:type="dxa"/>
            <w:tcBorders>
              <w:top w:val="single" w:sz="4" w:space="0" w:color="000000"/>
              <w:left w:val="single" w:sz="4" w:space="0" w:color="auto"/>
              <w:bottom w:val="single" w:sz="8" w:space="0" w:color="auto"/>
              <w:right w:val="single" w:sz="4" w:space="0" w:color="000000"/>
            </w:tcBorders>
            <w:shd w:val="clear" w:color="000000" w:fill="FFFFFF"/>
            <w:vAlign w:val="center"/>
            <w:hideMark/>
          </w:tcPr>
          <w:p w14:paraId="7C2B0798" w14:textId="77777777" w:rsidR="00E608ED" w:rsidRPr="00E608ED" w:rsidRDefault="00E608ED" w:rsidP="00E608ED">
            <w:pPr>
              <w:spacing w:after="0" w:line="240" w:lineRule="auto"/>
              <w:jc w:val="center"/>
              <w:rPr>
                <w:rFonts w:eastAsia="Times New Roman"/>
                <w:b/>
                <w:bCs/>
                <w:sz w:val="16"/>
                <w:szCs w:val="16"/>
                <w:lang w:val="en-US"/>
              </w:rPr>
            </w:pPr>
            <w:r w:rsidRPr="00E608ED">
              <w:rPr>
                <w:rFonts w:eastAsia="Times New Roman"/>
                <w:b/>
                <w:bCs/>
                <w:sz w:val="16"/>
                <w:szCs w:val="16"/>
                <w:lang w:val="en-US"/>
              </w:rPr>
              <w:t xml:space="preserve">To </w:t>
            </w:r>
            <w:r w:rsidRPr="00E608ED">
              <w:rPr>
                <w:rFonts w:eastAsia="Times New Roman"/>
                <w:b/>
                <w:bCs/>
                <w:sz w:val="16"/>
                <w:szCs w:val="16"/>
                <w:lang w:val="en-US"/>
              </w:rPr>
              <w:br/>
              <w:t>District</w:t>
            </w:r>
          </w:p>
        </w:tc>
        <w:tc>
          <w:tcPr>
            <w:tcW w:w="860" w:type="dxa"/>
            <w:tcBorders>
              <w:top w:val="single" w:sz="8" w:space="0" w:color="auto"/>
              <w:left w:val="nil"/>
              <w:bottom w:val="single" w:sz="8" w:space="0" w:color="auto"/>
              <w:right w:val="single" w:sz="4" w:space="0" w:color="auto"/>
            </w:tcBorders>
            <w:shd w:val="clear" w:color="000000" w:fill="FFFFFF"/>
            <w:noWrap/>
            <w:vAlign w:val="center"/>
            <w:hideMark/>
          </w:tcPr>
          <w:p w14:paraId="19CF5C9D" w14:textId="77777777" w:rsidR="00E608ED" w:rsidRPr="00E608ED" w:rsidRDefault="00E608ED" w:rsidP="00E608ED">
            <w:pPr>
              <w:spacing w:after="0" w:line="240" w:lineRule="auto"/>
              <w:jc w:val="center"/>
              <w:rPr>
                <w:rFonts w:eastAsia="Times New Roman"/>
                <w:b/>
                <w:bCs/>
                <w:sz w:val="16"/>
                <w:szCs w:val="16"/>
                <w:lang w:val="en-US"/>
              </w:rPr>
            </w:pPr>
            <w:r w:rsidRPr="00E608ED">
              <w:rPr>
                <w:rFonts w:eastAsia="Times New Roman"/>
                <w:b/>
                <w:bCs/>
                <w:sz w:val="16"/>
                <w:szCs w:val="16"/>
                <w:lang w:val="en-US"/>
              </w:rPr>
              <w:t>Price</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4320B965" w14:textId="77777777" w:rsidR="00E608ED" w:rsidRPr="00E608ED" w:rsidRDefault="00E608ED" w:rsidP="00E608ED">
            <w:pPr>
              <w:spacing w:after="0" w:line="240" w:lineRule="auto"/>
              <w:jc w:val="center"/>
              <w:rPr>
                <w:rFonts w:eastAsia="Times New Roman"/>
                <w:b/>
                <w:bCs/>
                <w:sz w:val="16"/>
                <w:szCs w:val="16"/>
                <w:lang w:val="en-US"/>
              </w:rPr>
            </w:pPr>
            <w:r w:rsidRPr="00E608ED">
              <w:rPr>
                <w:rFonts w:eastAsia="Times New Roman"/>
                <w:b/>
                <w:bCs/>
                <w:sz w:val="16"/>
                <w:szCs w:val="16"/>
                <w:lang w:val="en-US"/>
              </w:rPr>
              <w:t>Price per:</w:t>
            </w:r>
          </w:p>
        </w:tc>
      </w:tr>
      <w:tr w:rsidR="00E608ED" w:rsidRPr="00E608ED" w14:paraId="09AB3BD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D733D2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8FEC7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12EF5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1922C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Mehar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FC9E21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Baledai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EF43B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A9C0D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C452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F07CA5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923FF0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4FC5B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F9A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515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9D4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B1E8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3483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1B244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A0F78C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EB3EF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3DB09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885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953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5A9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8D1D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AC35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89227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A7F6B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E9A9A4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C1C8F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ACE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A9E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FEB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05257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1EB90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1F81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A5C9A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AAFCC0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3204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FF0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A07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AA9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0FC6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C2CB6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A5BD9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6EB17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336503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5AFC5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341BE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2C7E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20C71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26E0D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30B1C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C4627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32D1AF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39AB9C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1D522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89FAF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126F4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K.N Shah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E7ECD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Dhani </w:t>
            </w:r>
            <w:proofErr w:type="spellStart"/>
            <w:r w:rsidRPr="00E608ED">
              <w:rPr>
                <w:rFonts w:eastAsia="Times New Roman"/>
                <w:color w:val="000000"/>
                <w:sz w:val="16"/>
                <w:szCs w:val="16"/>
                <w:lang w:val="en-US"/>
              </w:rPr>
              <w:t>Bux</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1AB3D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67BD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3CF4F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72876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470432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1CD7D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6DA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A3B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B92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7075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74FDC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DD7F8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5384A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1C0795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FFAF3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DCA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200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66A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EDBC1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9A9F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E0B3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598B48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15C3C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D0393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01D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549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454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88A9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E016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9C069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22F93E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E52F25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27D6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D1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AE0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8F0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3037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D458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64AE4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6A849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649B6C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4F48F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526CB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5CD9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101FA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3E216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38B76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85106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F8FAB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C6D9B0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3E227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61CBF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7FAED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K.N Shah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06756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Gozo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76CE0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E9D3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35312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312CEE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EB5EB0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4067B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BF4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F05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158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3CCA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22DB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D3F5E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49523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399313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702D4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FB7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594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787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F753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38CA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0BF2D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32EA8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4E4038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A688C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D07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7AF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5BD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A7D8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2227B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FDF79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C5AFB8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5BB62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867B4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D5D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7C8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9D1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53B4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2DDC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80C0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621225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971874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35F58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BD9D3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E8E93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ECD5E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7BDED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C3CDE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6214A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CAB5F1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02F47D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0E49E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9274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6800B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Johi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93347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Kamal Khan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F39E3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DAFD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E494A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0A9AA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56BEB5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83152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BAC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323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1E7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81C3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271E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AC455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FDCF5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DB234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E425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B50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31E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374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08D5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FE4ED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C86FF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F3B907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107512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0C159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73C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FD5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F65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20A4F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A782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4DA8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DD0CC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20EA9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8D444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1CB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73A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572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161EB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A3D7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C7E21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672E5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43F3E4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944EE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47BB4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8B9F2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08634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7945E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1FB53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1BD97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B6E50A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E691E9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1C650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FFED4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E327E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K.N Shah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223BD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Kandi </w:t>
            </w:r>
            <w:proofErr w:type="spellStart"/>
            <w:r w:rsidRPr="00E608ED">
              <w:rPr>
                <w:rFonts w:eastAsia="Times New Roman"/>
                <w:color w:val="000000"/>
                <w:sz w:val="16"/>
                <w:szCs w:val="16"/>
                <w:lang w:val="en-US"/>
              </w:rPr>
              <w:t>Chukhi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02E1C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41AA7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8827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C6F3B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21A05A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B583E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366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05C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CE0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09B4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510A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1FFF0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19578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580B99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65D28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581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B36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4DF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F777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B510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D4848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BDCDB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C3F12A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ABC92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DB0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0F1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1D0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076F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4E11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F930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A74A4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489A89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01685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1F9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91A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495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151B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C3E8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EB981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37DB9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5D86BA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AA740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D6671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E0C95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3D256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74D7E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2FF08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CE8A6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51AEE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DEFA1D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D205A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3F65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43851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Mehar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F96F87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Kolachi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DC6BB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C09A3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8D7C9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A0097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DB0261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9B22D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680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056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152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03C5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DACEC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DE7BF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88C1AB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C98A5B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1A95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EF3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0B4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91F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E192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7C12A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81D9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4D1E4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1E957D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DA9A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40C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060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414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99A9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1018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18FD7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FD76C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90674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9D62F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5A0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04C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DE1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81C0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CE3A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9DE2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178C7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FC2C61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E35A4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AF704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16520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F9EA9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4DD2D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4235B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B6F8A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4A5851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75B66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1E39E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44681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D79D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Mehar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DAF05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Mehar Town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E7407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5FE6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E09AF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F3C70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CEEDBB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27066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2E1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F72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6A6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A8DC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12EF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A8777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EA9E7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827FF0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170CB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31A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69E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DCB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545F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D49A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2657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2849A5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ACDAAD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1F1C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8D9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B75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7AF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B27F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C7AC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22578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7AA2B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421747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27EAF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D0E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010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3CF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0416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E438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358CB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75FD236" w14:textId="77777777" w:rsidTr="00E608ED">
        <w:trPr>
          <w:trHeight w:val="315"/>
        </w:trPr>
        <w:tc>
          <w:tcPr>
            <w:tcW w:w="184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BC1AE3B"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04606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974E4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4624D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A3A22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35948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34FFD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5EB52B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C040DE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2104C2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646CC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519DA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BDAAA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Mehar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EBC87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Qazi Arif</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1A734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9449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1C5CA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BB0CF4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96F2D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3EE45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160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D2C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318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AA78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CD85B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32C0B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F0E012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90DDE8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41E5F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15F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B7F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F3A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5C50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D9880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7D7C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74F4A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74E1E1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AE611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DF8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4DA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8A2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AC11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2DEE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2315A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D6BA95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3DAEC3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A4A4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781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FF7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B4F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12F6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77F4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F531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C4952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64C585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9E573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29629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5B28A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D7FFC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1FAFE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4F21F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79D40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35547E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9C173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533B5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D280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59288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Mehar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1789EF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Sarjhoro</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Gorar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B77A6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291F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CB4E8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30512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9B3A9C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C8426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B8C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85B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4F5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6E8B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7F071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4A30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86951C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BA5848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D92C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C74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D64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6B2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9938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26D0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25E9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32008A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7283B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33440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A98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C94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AFB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FBCD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2123C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0A272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7B8FB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F9A41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A1A19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E52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EF8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E1D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1914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2641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1B193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AA1554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344617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15B65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A4069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415B1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F56C4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EBB98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DDC9B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35122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608676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A50934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02EF4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46751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AA23A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Mehar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CB526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Syed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C80B6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E841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2686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313A6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73666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52C80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80A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2AE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D58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F912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84B19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1C2E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CCC0A8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39B0B3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E0915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A04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899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404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B448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A54A9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CEA1F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8B224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ABCA8D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2A745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3A4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4C8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2F8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D530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6B2C7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A94A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B544F0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4ADD44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BB693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6DD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BB3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4D7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2A02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B9E0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E604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278F38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C68656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C0630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46D44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EF15D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CA81B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8388B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C52B7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C5B37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7A0D83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522D75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4ABC3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C79D2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9660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Johi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BFA048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Thaari</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Mohbat</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18C87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3B3A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63197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9D94D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093BA6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E61F3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774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30D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810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36C5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53DEB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37ADD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7DFEF2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764C39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FB15C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41E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3A6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335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1898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A4B9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878A8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507631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4E645D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1123C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4C3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149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57F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103D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71CE3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A4646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D6060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77221E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08AA6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18C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BB6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995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BCA0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25C03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EF2A5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A0F1A7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6B1A91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8B07E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5F094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9798F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77888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60CF3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9EA18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4C7A4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7E2F40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0776FE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10C79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690F2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1C686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K.N Shah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819949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Thalho</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865BC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F385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6550D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7CC207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8B7B85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B286D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822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857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497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C176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FE3A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A2566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AF843B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D0711B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34027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D8B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EC5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4C3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4B5F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9F7D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BA95A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3975F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14AD2B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8238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8C3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8CB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84F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A454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1463E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D945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3BE67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76FFB9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E14C9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892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2CD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097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76986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4928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F99CC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7BE079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706566D"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92E67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448FD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F2FE6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BA46E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E4218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8AD22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5242C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03A9A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03613A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59BF7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B6A5F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AD6ADD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Khangarh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8D8ED9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Bhetoor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51FD9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Ghotki</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DA8D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8715E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235D8A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334771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EC927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AC0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8FC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98C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8DA2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4B0D3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EBF76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4728F9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6C6197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8CB17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021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E40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42D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0559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451A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41CEB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2268C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9FB785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F4444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6D4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3EC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2F1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6457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7DF4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01C06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62F38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91BBFE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89E51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749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3BC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052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8AC8D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BFEE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429F9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E5197E"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424E83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6EC86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AEEE4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9B2DD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DF94E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04475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D63B2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4D643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0C0D2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20FC46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1EE5D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090D4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F46E59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Khangarh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DE3A8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Qazi Badal</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1CCD4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Ghotki</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9F06A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736EC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A7BF8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60EF4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C932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322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D83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6CC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38EB9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6C04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BE274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DB35B1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6B7CD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DA0A2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CD4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1D0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782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2392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1C937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F6B2D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5A365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BB85B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9055B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ADD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CA5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DDE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E92C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6D3A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65F4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CA6137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AE397E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8481D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870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3CF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23D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5CEB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C289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71285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5B24E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A45FEE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A506D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A7D58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5A785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6BE06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310BD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44D68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89F0A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53D18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BA3B89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2EC55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FA7BC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0FE498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Garhi</w:t>
            </w:r>
            <w:proofErr w:type="spellEnd"/>
            <w:r w:rsidRPr="00E608ED">
              <w:rPr>
                <w:rFonts w:eastAsia="Times New Roman"/>
                <w:color w:val="000000"/>
                <w:sz w:val="16"/>
                <w:szCs w:val="16"/>
                <w:lang w:val="en-US"/>
              </w:rPr>
              <w:t xml:space="preserve"> Khairo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657DC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Allah Abad</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3C3F1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F026D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B2E32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3CF9AEE" w14:textId="77777777" w:rsidTr="00E608ED">
        <w:trPr>
          <w:trHeight w:val="300"/>
        </w:trPr>
        <w:tc>
          <w:tcPr>
            <w:tcW w:w="184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89A2C5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DA4E3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669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377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EC8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6BDB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46E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57DF12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F9643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E77519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281B9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399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42F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B83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CB83F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7814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0AACF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B529D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185726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81F7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040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073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32F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EED2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B17D7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CB736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9597A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01252A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9F8AF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BC0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0E5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4B8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8BA7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AED9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D5F7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F2B588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6E7462B"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17BC6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477FF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A84D7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5503E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26C7C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6F559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D847F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435AF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CEFC87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5EAA1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5559D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96D6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Thul</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5B649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Bakhtawar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D36EB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F123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3DCC3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47361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065C9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51A43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AC5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244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004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1827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A454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A3B1F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480D4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F373B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5AA04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C5D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BC2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761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3912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91A2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C0C27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42154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C32BA3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11E53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364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300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362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8670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9E0D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70CB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60DC66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37C49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97E00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B27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C29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791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0CDD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499C2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B73F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21CDC43"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980865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2AF01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EEC11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17531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EBB3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84D87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140E1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10544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4ABB2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83AB17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EB6BB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3405F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7A8C9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Thul</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144B8D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Balochabad</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473B9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AD4D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8758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398C8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FA906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08178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99D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463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ED6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079B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F135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58B5B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52634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0D214A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6F28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53A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475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FDC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CAA3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FF07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8DA00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519EE6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9B8665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23B5B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B1D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1C0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1B1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9D07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2B5E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7CA40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F4FB68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EDAE4B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8431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ADE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BA8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8FA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E41F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C86D3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B61BB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A42F10"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01B515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30C0B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01CAE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588F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B88EA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E8A7A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187BF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FCF4C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80F39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BAE4B2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8862F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ED05F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AFCFC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Thul</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672D9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Din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F00FB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3AB9A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655B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03480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E0EA3D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2AFD5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C65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498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90E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E982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3698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68583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60F4C7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7EFE44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914D6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85A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D73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67F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B602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79A1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536E5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96564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3F48F4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82A47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115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110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AE3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6590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3653C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DDBE2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5099B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D79F2E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A67AE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6B6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2E0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A5E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5624B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F3DC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460EC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B8C12D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024E90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30B8C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D2197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CCB72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4018A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A2A6B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86AC6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3547E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C6C99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7BC1FE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72060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03011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F160C6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Garhi</w:t>
            </w:r>
            <w:proofErr w:type="spellEnd"/>
            <w:r w:rsidRPr="00E608ED">
              <w:rPr>
                <w:rFonts w:eastAsia="Times New Roman"/>
                <w:color w:val="000000"/>
                <w:sz w:val="16"/>
                <w:szCs w:val="16"/>
                <w:lang w:val="en-US"/>
              </w:rPr>
              <w:t xml:space="preserve"> Khairo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BE67E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Jahan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47F4A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51B2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3482B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6E5EB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30BB0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B843A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4D3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6AA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44D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0242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CB34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EA92E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D411A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435052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1144F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2D4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EF0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650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6B9A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1730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D9D69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80F894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4B53BB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7C070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5F4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1D7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10A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B224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2849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970E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E0DA2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711AA0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BB3B9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1E4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2EB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A30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9C3C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CC2F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044AE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95828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E1D095D"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AFD2B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D850F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4B00F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16163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03CA1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1135D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EF27C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78BFC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DBE839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0CAF0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48A84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F6D9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Thul</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8F58F3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Jongal</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F855B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0787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DE2E5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2637C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762937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BBFB8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B03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15D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70D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CE7C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681B3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8C9CF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B4BE63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3677D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EA0C6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0DF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D5F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E95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BEBD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7959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5C26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A832D0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9CAD3F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31C5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731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000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9BC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84AF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3B15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A943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BC9A34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5624B6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F409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7DE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BF4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842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C2A3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04C1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8AAA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A5792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18976B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19D27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4FB50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8478B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BB70E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8A746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43F4C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B660A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0352D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2660F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A6348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DDCC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EAA5E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Garhi</w:t>
            </w:r>
            <w:proofErr w:type="spellEnd"/>
            <w:r w:rsidRPr="00E608ED">
              <w:rPr>
                <w:rFonts w:eastAsia="Times New Roman"/>
                <w:color w:val="000000"/>
                <w:sz w:val="16"/>
                <w:szCs w:val="16"/>
                <w:lang w:val="en-US"/>
              </w:rPr>
              <w:t xml:space="preserve"> Khairo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4EB872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Khuda</w:t>
            </w:r>
            <w:proofErr w:type="spellEnd"/>
            <w:r w:rsidRPr="00E608ED">
              <w:rPr>
                <w:rFonts w:eastAsia="Times New Roman"/>
                <w:color w:val="000000"/>
                <w:sz w:val="16"/>
                <w:szCs w:val="16"/>
                <w:lang w:val="en-US"/>
              </w:rPr>
              <w:t xml:space="preserve"> Abad</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AADB7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6AF6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38B09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878D7C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8DCE6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5335B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D09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8E2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AF7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64FD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57046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F5DA3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E1C07A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FB48F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92BB4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7D5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69E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182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2514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8550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F5FED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96D9D2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45FA0F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3AED5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C40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ECA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0C3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1EC1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FF76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560B0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CFC3C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D3186E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01121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2FD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230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96C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71DE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7470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0B4E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A6367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7971DAC"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B5A26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C7A4C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AC750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B6909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7ADF2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73953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D4A04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210C76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84237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25224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461C8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65D036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Garhi</w:t>
            </w:r>
            <w:proofErr w:type="spellEnd"/>
            <w:r w:rsidRPr="00E608ED">
              <w:rPr>
                <w:rFonts w:eastAsia="Times New Roman"/>
                <w:color w:val="000000"/>
                <w:sz w:val="16"/>
                <w:szCs w:val="16"/>
                <w:lang w:val="en-US"/>
              </w:rPr>
              <w:t xml:space="preserve"> Khairo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95906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Mohammad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76A76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41A7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3BFD9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191A32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8BFA16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A9FA9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776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AC8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C9F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FB16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98FC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9118E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781424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2BA69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4A2CF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E25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D0C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F93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2678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AE848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C294D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04523C4" w14:textId="77777777" w:rsidTr="00E608ED">
        <w:trPr>
          <w:trHeight w:val="300"/>
        </w:trPr>
        <w:tc>
          <w:tcPr>
            <w:tcW w:w="184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D7B23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1DC08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727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69B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75E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2703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E80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154417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0E9FD5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77A19D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23E9F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CD3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5BE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774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87F0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1C82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C6CE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C7F92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BA8F95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C71D5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61D00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1BAD3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7436D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0D3CF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8D413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AF400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39C1A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AEF60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22184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ADA47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2E602D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Garhi</w:t>
            </w:r>
            <w:proofErr w:type="spellEnd"/>
            <w:r w:rsidRPr="00E608ED">
              <w:rPr>
                <w:rFonts w:eastAsia="Times New Roman"/>
                <w:color w:val="000000"/>
                <w:sz w:val="16"/>
                <w:szCs w:val="16"/>
                <w:lang w:val="en-US"/>
              </w:rPr>
              <w:t xml:space="preserve"> Khairo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D06CE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Meran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91A2B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F148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26D3B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9A4787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69FC11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9BE3B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19D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F2D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659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5222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FB1D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AB5C0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50D73D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5AEE0D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0F3C5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96B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38F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2E3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D144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A44D6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DD665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71962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021182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0A87A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A44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76E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B29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B3EE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BD6F4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068F4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8343C8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19B128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2227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023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ED0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582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47F1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F66B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181B6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23D0B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70286D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6FAEB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31EC7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EE19C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0359B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3A1F8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7CE64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3F87E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084312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C0BAA9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69C4B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4F931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6ED09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E97A2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Nawra</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A2F00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410B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7293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F51718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A5DC9C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B11DA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E29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B6C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67B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BB9E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CDFA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804E8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ACD6C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27DE6F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31198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9DD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D6A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65A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28C11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775D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8540E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F8105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0B7918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D5641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B29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A2F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FB6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861A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A5AE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197D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80DF9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9700F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40CE2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C53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889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F9B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D4AC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E28E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487EC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37B2A0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40ECF1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72A9A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884DC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C1AFC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24D2D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5E0DF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EE1F6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DB067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03022A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707A84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BCEA6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1D34A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1E8DA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D20FB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Qadir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560CF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0961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FD80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0F344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1AF27B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9405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208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7D2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3E3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AB09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8AC7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025AA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4204A7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2549F0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36645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099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DF5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ECA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1DE4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C6B7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97337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57D65B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5D4D8D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18ECF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09C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EBE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F03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20A3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2DB7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E94E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B61124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6B345B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68748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6F5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09F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95E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9CBB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BD7E1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3E6E1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48656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60788BC"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A1564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C4D6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76CBF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1ED40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5D964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FFF09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6170C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CC2B13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67939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994BF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A7210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502AD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2D351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Ramzan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FE740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A524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B85F2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FAF77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414ABE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8135D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8E5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D0F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FD1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137E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8E203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AF2A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946E27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1F3F9E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C6E7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7E8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65E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0BE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C620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E25C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C0E3C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6B381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F6AFBB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647B1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C54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302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169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925FF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C4B3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223D9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BE873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05323D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092E1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CD3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7D5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C65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CF38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BDF6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B2DC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2E88C0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A56A93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9A77B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94AFD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CF005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F0E7E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A0947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10E83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4E010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6BB7A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E4FC97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5F0E8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6236D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1AD5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8DAE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Shahpur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E7BAA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94A22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C226A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0EE2E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2720B4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C27EC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8C3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E90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6F9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FE46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F182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9207A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0CF798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231D7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A2E59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A42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429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683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D35F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2F8A3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79A2D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99CFF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275687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D364B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810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592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47D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B2F6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9915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6DB7E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2F965E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0CBC5C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46FC3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68A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0F4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0F9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D05AF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2C2C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FAE76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5D1B41E"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4C6636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9E000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18E23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4E3CB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F701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BFB98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E12CF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2A603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42D5B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8F7BB2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2D413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CEB96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4FEDE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0BA2F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Sher Khan Jamali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1AF4F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D7C1A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D1E0F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00330D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00C9BF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EC893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E9C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77C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F05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F032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C366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14A07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53D53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57608A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C374A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3D5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58B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0B4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E9BB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BF31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5DAC8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0D949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CA77C6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05D3A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E6A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35B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780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99D3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E4BE4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07F41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7E631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D09791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F77F9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C2E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832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944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C136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4AF6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5D182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7BF9F0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8ABFF5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96E5C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9CF58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2722D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15264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0E2F0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D2E6F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968E2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3AF870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D44F31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92F67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A8FE9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DF3621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Garhi</w:t>
            </w:r>
            <w:proofErr w:type="spellEnd"/>
            <w:r w:rsidRPr="00E608ED">
              <w:rPr>
                <w:rFonts w:eastAsia="Times New Roman"/>
                <w:color w:val="000000"/>
                <w:sz w:val="16"/>
                <w:szCs w:val="16"/>
                <w:lang w:val="en-US"/>
              </w:rPr>
              <w:t xml:space="preserve"> Khairo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D07B8A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Sheranpur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C4452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Jacobabad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201B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EB8D4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51023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FDBED7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33295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DCA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9A1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35E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B5A4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48675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55DD8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C2F4E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ACF926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82FAA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05F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68D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B33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4219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CEB32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6052E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3FB5F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3AAE5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3E36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1A4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A23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D93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BD54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638C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D0A8F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F41BA4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C35644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755E3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26C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B2B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2A8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F090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0D945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5A8F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7668E4" w14:textId="77777777" w:rsidTr="00E608ED">
        <w:trPr>
          <w:trHeight w:val="315"/>
        </w:trPr>
        <w:tc>
          <w:tcPr>
            <w:tcW w:w="184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79466D9"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33A74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4A6E5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1CAC5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B1561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E4406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2CC33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4ECF8D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239E8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A2A04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1ECDA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6819E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5B85A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Kamber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C8708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Ahmed Chandio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366B49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2AE9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54B1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483C8A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86B2E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68967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B43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7BE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DAB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2105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CB12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971E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D5150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B56FC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18E1F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E35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513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F6F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348E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4149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4BF95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F4BFAE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D95570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537C5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061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692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A77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CB78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CD9CC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9348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B4575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0E5C8D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A568D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E16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6FE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1B6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3C3CE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CE25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47355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8B5F2DA"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C8864B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78BFF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0DC18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6A082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CBAC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EACE0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91B9C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33D7B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AE116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32434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E4BC9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C7CCF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3C787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Shahdadkot</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9E5248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Aitbar</w:t>
            </w:r>
            <w:proofErr w:type="spellEnd"/>
            <w:r w:rsidRPr="00E608ED">
              <w:rPr>
                <w:rFonts w:eastAsia="Times New Roman"/>
                <w:color w:val="000000"/>
                <w:sz w:val="16"/>
                <w:szCs w:val="16"/>
                <w:lang w:val="en-US"/>
              </w:rPr>
              <w:t xml:space="preserve"> Khan Chandio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6B604B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FE090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01BC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6AA40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6DF717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11C2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D0C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592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C3C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E6639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B4FA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FE21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219885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12468F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CDB37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D01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6B5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F4D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905F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B987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9430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55D7D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890704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83166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475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FE8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AAE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5E1B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5252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2EED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B6109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1471E8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06A70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010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13A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CAB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ABE3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3FFD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5000B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602205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CA7B3F8"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8B00A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494C5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A56ED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3F3E9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F5007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C368C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3BE48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ABE58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A9EB58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5A761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1533F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1CAAF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Kubo Saeed Khan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7B676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Bago </w:t>
            </w:r>
            <w:proofErr w:type="spellStart"/>
            <w:r w:rsidRPr="00E608ED">
              <w:rPr>
                <w:rFonts w:eastAsia="Times New Roman"/>
                <w:color w:val="000000"/>
                <w:sz w:val="16"/>
                <w:szCs w:val="16"/>
                <w:lang w:val="en-US"/>
              </w:rPr>
              <w:t>daro</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DF48AC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97D58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8BCD1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1170A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90C90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47DD8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007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6A1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F05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EBEC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DD6A6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C95D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00C765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1C1CB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85CA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E6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0C9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FA2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BF33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A25E5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AE8CC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78C48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924306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C60FE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ECD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D8A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E60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94C8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E361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61A7E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62DE69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11820F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5B4BC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828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A3B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A55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51019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9FBF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821A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216B03"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9F443C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ADA60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6AD26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BA886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B4D36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C1F3F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5C792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45A09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FB551B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13239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74A09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E5AD6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F520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Kubo Saeed Khan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FF0F5F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Dhori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A17B5E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AB38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5AB82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83420E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A0C1C0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D9C87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9C1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E42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624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0883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B5B3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6B065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4999C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2DFC3A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D6156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F4F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4F3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FAA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8EF6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A5DC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0098B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3620BF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9E28B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98D97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156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474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393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9C11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5021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34EC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B0C9D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37213A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A685F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A8B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8DF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278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9678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95E4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259E4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EA3AF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23B2FB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3A262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7B0C0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2CDEC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0FA33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99861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5EBA0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B6EAC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D4796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E483F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4A7BF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26775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61416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Kubo Saeed Khan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BA78D0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Dhori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5D9A98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492F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B7E4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0677E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B436E2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4E62F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9DD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8B9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9F1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781C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8EF2F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F166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671A9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533933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6A48A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961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2E8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CCA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34EE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4A6EB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B673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6B8C66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A74379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786B9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471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B35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D73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F228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013F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9FF6B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346DFB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9A02A5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08646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A84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9FD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C46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6AA1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4B9D2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E04F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FF9FFC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101A928"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7C31B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2F1B2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D566D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7B529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C0C33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B1240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648BF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2D432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D6A8A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A11A2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198D3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EFC8D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Kamber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9C78D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Gabi Dero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7982F6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45FE0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D45DC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C84DF9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754FD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28582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E01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0D3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2A6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8ED5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4B135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D64BB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B04EE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08382D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03E84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32C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292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36B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91DB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A7C8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D378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AE061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CED94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371E3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3A2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F8A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0FA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D4D1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7792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34192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25D02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02C1CC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7583A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9B6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63F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801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C848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94BB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4E5C7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AA27BE"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BAF572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0AEB4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93C5F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27D8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FB18E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9B813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5E3C8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E9545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CEB40E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C3660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C2E42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5A9FF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5AEB8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E673C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Gaji</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Khuhawar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5F4AA6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3B11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31E4F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93A433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25D9E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2624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98C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4A8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012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6D43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D52D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B4BE2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031356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B318A1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68B90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22A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63F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554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3D87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9141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A8DE2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A496C7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ADB0F7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0EDB1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746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087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78A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4F1B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E8BB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466E4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B6993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DD32C2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952D2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EDB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703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BF3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EA3A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D5BA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26444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2B4C776"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720929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7A4B3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47C82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79504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AE370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272B2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52CB2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ECB27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831D3D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54B03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7F815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36656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81D460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Sujawal</w:t>
            </w:r>
            <w:proofErr w:type="spellEnd"/>
            <w:r w:rsidRPr="00E608ED">
              <w:rPr>
                <w:rFonts w:eastAsia="Times New Roman"/>
                <w:color w:val="000000"/>
                <w:sz w:val="16"/>
                <w:szCs w:val="16"/>
                <w:lang w:val="en-US"/>
              </w:rPr>
              <w:t xml:space="preserve"> Junejo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61433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Haider Chandio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010BDA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48CF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4CD9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47075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A98189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F482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93E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D76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450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3599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484D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BC9C9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67C23E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AF2311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852CD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30E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962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BE0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8855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4592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015FC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FE2E0F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37B502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CBDE6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AD2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60E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1E4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01E6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0010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0802A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26865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DDDA1F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A9BAE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EF3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34F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0A3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EE763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EC7A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236D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B48684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6FC620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B4906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B7BD4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88DA6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D3002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5E372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1A7AA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83D85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73501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3D67EE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6CF6C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E8E3B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19E07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693BF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Hamal</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D2F1BC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4ABA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4EF11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425B64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D4E45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E48B0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56D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559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44E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76E8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BA81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D1184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5A9A5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5CE28B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FBED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2D4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A3E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7E3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8A81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92BE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79C97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6A3CDD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E001A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AC3B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E58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44E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2CA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7E7A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285B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B4B66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F9B49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51C7DE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1170E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455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07F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6C5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8781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7C52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668F7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FC6A34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D9321B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08116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354FF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ED23F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2CF8F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FBC15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D8E5E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9CE05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CE24D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273960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74EF7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B7D11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8041E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Kubo Saeed Khan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115DB1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Hazarwah</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E8324E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2C5F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95E75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021FE2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A68EDB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73ED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6C2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C45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285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1592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A678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46FCD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76B58F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31F336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04F9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B94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627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06E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AA59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73FB7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6854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AF0E3C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40FB2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3F112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AAB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6BD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6BC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FC18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3951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E6D7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7DB54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65E43A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95502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95C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6EE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51D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C5B5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CE73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E39E7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4A676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79F5109"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5F498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38FB0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A7D91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E4EE7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42228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D7E9C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D3E5B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6CB25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D6D524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5F942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684C5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EA187A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Shahdadkot</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5DE9F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Jamali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8AA747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4378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78CD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3DEFE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03CB2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B94FB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A95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16A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1B3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C8C2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DE807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96BFF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68DDBA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29B51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914AE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C6C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CB0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E97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79CF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408E7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4AEF2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1BB15C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B3062B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A4716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458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966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CC9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23F7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D531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6D9EF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B4E59A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13E61D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13CF9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D65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A90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952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6AAF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9D24B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3A9FC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7C5FE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7D1297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E317C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B81F7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3EF31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A5805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DC4F9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8B643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33D37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4F1D0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478AEE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4D9FF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A220A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6F3D8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3D5680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Jonani</w:t>
            </w:r>
            <w:proofErr w:type="spellEnd"/>
            <w:r w:rsidRPr="00E608ED">
              <w:rPr>
                <w:rFonts w:eastAsia="Times New Roman"/>
                <w:color w:val="000000"/>
                <w:sz w:val="16"/>
                <w:szCs w:val="16"/>
                <w:lang w:val="en-US"/>
              </w:rPr>
              <w:t xml:space="preserve"> Shareef</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D04479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3AE8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6FE4F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3F23B5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71AB03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E76A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D8A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C7C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B0D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CB28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CE9E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F97F7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26BDB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EDC133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BDAC4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ABB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701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31C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3D76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0402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7EF01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108A88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4823A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E8D0D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DBB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C71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B11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A360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0AEE3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05828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E0971D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434EBA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D402A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0F9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5CE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2B5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7DD8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E43C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F25D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24C4EC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B60EF72"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0CE8D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F1A44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DB745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AFC90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639A0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BC9CB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7A224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8B34A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477BB6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05E44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6B3F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C639B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45948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Kalar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03A214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1B86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80575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C8FE34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71010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9405E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B03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8BA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275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6EAE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21E7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C9CB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B02BEB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0E2FF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65230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E2E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702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F75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A508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3CBC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91879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30C69F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35C67B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B030E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A61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4A8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059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7004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D75B8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82809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50C61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E4B066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F422C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9B8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C41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B09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F2C5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7F43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B3CC2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C1A7663"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6F3A4C8"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C0579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902C7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AB83E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93F70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1C052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A3A5E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C5035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EDE85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E3C878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32774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BA83A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FE49F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Kamber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0CB4A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Kamber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20490A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42E14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6CC19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96F3F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F78FD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F5658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918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BF4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0F7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D91C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11AB5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8B1D0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627C2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21B28C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6F8E5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B9B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412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CB0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F8B6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A7412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072D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0CDBCB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542BEE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CA3C8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091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EA8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E6A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F28D3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C3CDF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654DD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EFC08C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FCE928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2D70B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931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A4C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41C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9C34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8542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B4EF4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395B1E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5E9544B"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3539C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99C8A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582C3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49326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C2864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4989B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DA44F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83D919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0D7BE1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FA569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7D6D7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0F463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Shahdadkot</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D04CB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Leghari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BF05D3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F35E1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10E2F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882436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D07C59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3338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8A9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22D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0EB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C718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D0A0E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5CA99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E54D3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60544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28E18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9AD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43F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CB9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C23F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4022E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BEEF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FA327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4D0171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E138F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58A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1F0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013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E61D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04A9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6F7F1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DB1A0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96FF32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D0D2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09C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B14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934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9621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8CF7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10131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DDA4E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1816AA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CE4B3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CBD4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2AD72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3007E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51359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25C09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FE9AE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78619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0C8EF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8D520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35448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37A79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C8C77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Mirpur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3C140F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7E6F4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22C09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1BD29A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4483C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E7FF2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88B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BA5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64C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55EE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9B844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D3A54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540D5B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0F2DE0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3D8D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5E1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FE4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921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83F4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4254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2BCEF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6DC730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352ACC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5BA76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143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5EA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4A4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A01C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D7CFA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EAC66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FA376F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236C1F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9BB1C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1C3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F6A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0E2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B068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A9E8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F411A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E71098E"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D18F93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21C9D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ED8C2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CB7B4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E9C4E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D721C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DBE35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51269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8DB144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18855A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64A52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C41C9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2ED364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Nasirabad</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14956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Miandad </w:t>
            </w:r>
            <w:proofErr w:type="spellStart"/>
            <w:r w:rsidRPr="00E608ED">
              <w:rPr>
                <w:rFonts w:eastAsia="Times New Roman"/>
                <w:color w:val="000000"/>
                <w:sz w:val="16"/>
                <w:szCs w:val="16"/>
                <w:lang w:val="en-US"/>
              </w:rPr>
              <w:t>Chingri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57648D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D676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84E8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60A2D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7A5256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598E3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FC1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D5C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57D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4044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97F8F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D9EAD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745E76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553B58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76892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B0B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9BD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641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5BA85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FA1DD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FAE92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2FF6F1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CB4BA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52171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45C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64F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3D5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0F1F9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DF6A1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A326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538F6B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C56B42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54934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D41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A14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A9C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8964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3E6F1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DCC64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11562A"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55CBCD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1C65F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23B22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1B092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DFC18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B567D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0173D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69995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5E8ED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D23441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CF77D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D8E91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17AFF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69AFA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Mirpur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282DBE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13A45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3925F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E15A97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39AE31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805BA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26F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0C3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18F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8A3D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56B2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50FE6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D2D1B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0137BD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682F5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17B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E98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81D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3EBB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9C33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80EB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D93C7A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7C50FE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E0025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420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AA1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4F0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F6D1C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EA71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8234E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CE006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95FF53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14F0F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C31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806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0EA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D610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4BD1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99E31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2AF0B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DF1EFA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58355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A6D16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60387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06D7E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391AB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65A16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92FAD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273585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B62014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9D929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B1C48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713C3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C397B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Mirpur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438663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2B6FE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5484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A55C3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E10B38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1C35B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78B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598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1ED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B468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116D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BB3A3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271F41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D0B4E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8B9D2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769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898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A21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9B71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5BFC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FFA5A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FC09A2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8AF3BF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59CC3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8A2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0FE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66F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705B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57187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F7467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7756E3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AE72F2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208A2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4EB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7C8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D06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076C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C8EB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4FC20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C32514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F11DB5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B179A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380A6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97E68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6CEE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AFF3B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C9B29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7978E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267B7A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16523F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02117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92CE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B060B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Miro Khan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202A0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Misri Khan Chandio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9CA146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87DC8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C7728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7E20C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FD1D7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C6046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FE2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5EC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190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515E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E98C6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60F06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DA89F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6BB9D4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68C73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600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80F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495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5D68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8F0E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3CC1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3B8674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EEB2AE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D9FB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868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204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3A7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7D9C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8F4A9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D0C16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36917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45E7FA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85435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D4D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96A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EC4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8823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B5C7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9BCC7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FC15E0"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A7665E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B3139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A6656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304ED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F2618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37CDE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85DEA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5FE54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76249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9E023B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6C803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22C80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511A1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Nasirabad</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2634C8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Mondar</w:t>
            </w:r>
            <w:proofErr w:type="spellEnd"/>
            <w:r w:rsidRPr="00E608ED">
              <w:rPr>
                <w:rFonts w:eastAsia="Times New Roman"/>
                <w:color w:val="000000"/>
                <w:sz w:val="16"/>
                <w:szCs w:val="16"/>
                <w:lang w:val="en-US"/>
              </w:rPr>
              <w:t xml:space="preserve"> Lakha</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67CE01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FAEB4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C4B43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1CD14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567538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FC60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29F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A19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A7A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755B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316D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3E4D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62279E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794F67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8C122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7BD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F46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F8D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F18C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69782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D7755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D0F3B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3AA646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ADAE8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2DC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2A0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219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3800E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C026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088DE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785E48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421C92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2EE7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226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BDB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E10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5E12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FD1A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100D2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2F004A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69DF42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4AC4A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0B770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852AF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712DA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96454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8FBBC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C8D47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E9432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EE5D5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F7EDB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0B94B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F97E53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Nasirabad</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14134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Muradi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D88750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FDAB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CA4D0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7BE08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4C1C3C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8805A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BE6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B3D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0F2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7CA6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0A7D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C7389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489F9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661C30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F83EC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398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5D7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91F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A9B9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43F3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6E0E8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0A7967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61EFB1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D933A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0AE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FFB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C64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F7752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FB1CF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366FA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5FF67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84454D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7838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DDE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B68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75B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7E68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76BC8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FB36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45D673D"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87E93FC"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B000E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C2DAA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EFA45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240B4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749ED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A36F5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976F9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867CC4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4E469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BF792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3AA22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0E97B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Kamber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83AA1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Nawab Shabir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C4207B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C2F6E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2A5A9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2FBD8E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11392E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F743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25D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6CC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CBD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0390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C93F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A091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A0612E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2BC451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BB29D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DA3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836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AF7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DDDE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9E75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204B7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9117D6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60FF93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DD88F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500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71D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DC3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010AC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A992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67106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565F7C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04125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A4133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68A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9B6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F17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07B9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96E5E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1C29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909D33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3E03EA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CCF61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ACC3E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877D6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869B8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ADF0E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A3876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331D0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999F48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8F9717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4821B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E6B85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DDDE9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Kubo Saeed Khan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54435D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Qubo</w:t>
            </w:r>
            <w:proofErr w:type="spellEnd"/>
            <w:r w:rsidRPr="00E608ED">
              <w:rPr>
                <w:rFonts w:eastAsia="Times New Roman"/>
                <w:color w:val="000000"/>
                <w:sz w:val="16"/>
                <w:szCs w:val="16"/>
                <w:lang w:val="en-US"/>
              </w:rPr>
              <w:t xml:space="preserve"> Saeed Khan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4D1E66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7FBA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634FB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BD37D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2465E9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0A7C3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822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FE3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E6D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E107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F985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094DB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1B97A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B134C4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6329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DB8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05C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13B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0870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BF1B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68D19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CDA5EC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39523A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B84A2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94F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E6A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028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E314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9A11F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3928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1A7A7C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0738BC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BC733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1480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2A6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E8F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391F0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0B16F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047F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F2CF9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7DB472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2451A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01591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7A3F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AD842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568EE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59BA2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EB01A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399898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212C7B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583CA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BFADF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264667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Shahdadkot</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BAA80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Seelra</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3CE2B5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612B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5C437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DA6B2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43D95D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9AA7A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EE4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494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13B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8754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3B563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0A674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4FFF7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24CA85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1E37C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D8A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7DB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B4E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B60B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D99B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73E62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BDB1B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078FD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C269D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222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ED8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FF0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F2BBA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B921B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415D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04185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57275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38D5C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EB5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1B8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D47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BCF3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2DF6C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05932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A00BB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D25FAA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50D8B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3B21A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29D01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C56AF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48678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5B8DE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04427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F2808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EE5CE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A6FA3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7EE8F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60629D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Shahdadkot</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580865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Shahdadkot</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EAF3C0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9FCD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9FC2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5985A9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539860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AD84D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D65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DAB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736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8502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C793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7B63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4F6096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0D810E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C0D0A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199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EEF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44C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1917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A78C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4BF2B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27F76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DD2833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0098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9C6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C00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489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2613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C4B6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096A4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7CD23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E4A0CB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9D5D5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9D7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92C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A0B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9F92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C2C1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B792B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4CDD6F6"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998BED9"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3DE80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9EABC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D50CB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FA2DD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61B4A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015A5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986D6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0CA306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7BC5DF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06E2C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D9B7A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B2CE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6B665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Warah</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E5EC7F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Kambar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Shahdadkot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2A2A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B696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6921BA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7B00C4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7D3DB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30A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88A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B20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D2ED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E7BB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F01E3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F4DF0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E3C52C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B4066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9A3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CC2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B78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94B5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D0E13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0183D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16BBC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91C2B5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8B87B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552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D20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0CA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724F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8537C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5CC27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FAE485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72E431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4D0B0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26F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AB5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F20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2D74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1D7D9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0AFB4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BCA0F3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C1AC1AC"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984AB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1B6A9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79071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B7086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6D7E2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3063E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18BD0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8A8D76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1B6BFF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AEE70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855DA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0A2219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Kashmore</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6F05A8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Gehalpur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DCCD20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Kandhkot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A1C4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9F8CB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B71FD5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05B495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918F1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81B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5C3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005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065F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862B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03E27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F4C7D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F1075C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58238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6A8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9CF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FB7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5F6F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4BAD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4E61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3D7CF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A3277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12D1D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1DA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96B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FE0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1201D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25CD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D4D30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3AAFF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2F01B6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057E1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ACB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932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B31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DE35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C89E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6AA4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EABEAA"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37DA41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60E09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39B2E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34953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F1D7B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9255B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92F42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505AD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CBAFD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9A1440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ABB39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B99BA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394493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Kashmore</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C8B95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Gublo</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17AFE9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Kandhkot</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85EB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AB034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1C9A4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526E37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F123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816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732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EED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7F1E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BEBC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B40F5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AF090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5664E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6937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342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3A7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DA6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52DB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FAA69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929D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37D2A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FA8A5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5991C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9CA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869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E8B0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CCE7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EA6E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09A30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DF9E7E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698CDA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F170F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C68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E74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7F6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3CDF6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F6DCF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2C0EA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103874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742F00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DFDEA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11505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E7147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ADA8F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DBB55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6BF90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E16F0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A8802D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F6A5C6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E66D3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9BB5D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3EED3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Kingri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C3F81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Ahmed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B6100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6034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CCD49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6B8AD1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EE1DD2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9EEF6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07A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155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BAC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8798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6F336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7AF2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8094AD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5D64F3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9A89E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5B2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5FB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095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A183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3370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C6C0B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B0DB46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88BCC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3BFBB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350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E7A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EA5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C728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7909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962B6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5992C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CF43F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56E2A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421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235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122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1A67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1321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F19E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7E91A0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E618C3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F4C76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36C69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10C6D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4D9FB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98F0D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0178B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24624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3C6E5C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97EDD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38BF1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AB01B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11405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81795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Akari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BE21A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2CCE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DE98C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191182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068B80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C682C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122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D92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751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FFA6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A322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6653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11CF9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59266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5221B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D23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A7B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CA5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A89B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6806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AD7A6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D5F039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C550A9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58390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9DB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CA6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240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9983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558E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43D5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34BD9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118DD7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1F602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590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8AC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B94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5000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3BAF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5BB86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A57410"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05A353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FB8D7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11FC8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B4A4D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8CED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57AE0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612C8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9AD19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326984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66259D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61D40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B37E6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A8B9B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8D1A5C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Bhango</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DD17D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D189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989B6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CF5D90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AADC5E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78EC3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0E9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3D8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A00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60D6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00F6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BF339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58486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E93ED0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BFA3A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444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2A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27D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328D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6E05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EC6F2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B667AD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DDD5B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35C4F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47E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C9C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DD1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00CB5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9856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4AF3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DEC87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5837E5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091DF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749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786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767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7D33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81EA1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A1CD3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C7CD70"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3BCF92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3B061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08FEB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C3770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5F281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3502E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61F11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0E9CF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CC7C5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020FBA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C6432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F909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EE8170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Diji</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8C98D1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Bukshup</w:t>
            </w:r>
            <w:proofErr w:type="spellEnd"/>
            <w:r w:rsidRPr="00E608ED">
              <w:rPr>
                <w:rFonts w:eastAsia="Times New Roman"/>
                <w:color w:val="000000"/>
                <w:sz w:val="16"/>
                <w:szCs w:val="16"/>
                <w:lang w:val="en-US"/>
              </w:rPr>
              <w:t xml:space="preserve"> Khan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73681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1C66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A004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0C375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1CA576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A8860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A73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34D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DB1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0F10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F410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F3C72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5C702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8B34EB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1E045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904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EBE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F49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01CE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53B5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6936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59B96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A47E6C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36D53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EF0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4DC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CE2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9E47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3194C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C8AC9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BC971D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42BBA1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C8E7A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FE1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7C9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BF4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FEEA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80C7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07B0D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F34E8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A21B2A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9CE9C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65DC9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70365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86C1C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69073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EB6DE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87198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3DFBD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9191C9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36B7F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F756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4CB6CD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Diji</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B1C56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Dani Busk </w:t>
            </w:r>
            <w:proofErr w:type="spellStart"/>
            <w:r w:rsidRPr="00E608ED">
              <w:rPr>
                <w:rFonts w:eastAsia="Times New Roman"/>
                <w:color w:val="000000"/>
                <w:sz w:val="16"/>
                <w:szCs w:val="16"/>
                <w:lang w:val="en-US"/>
              </w:rPr>
              <w:t>Bhugio</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935A5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21C9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D428D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86D38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F282B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B8CFD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6FC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11D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5AC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8619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A8E81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09DD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B6D1AE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6CDA0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2F5E4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E38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833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AFE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9125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4DAF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05D6E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62FC8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3ADE12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0A2F8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1BE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055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C74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F3C7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342A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4C8A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424C26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C7D817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DC3F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B03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0E5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23D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9EF1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A4BC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8E27E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2C21B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1427D3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EC9E5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278D5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0B3B9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9ED57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14886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66634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9E5C7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9E5CD0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15EF3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38843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D94D8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25318B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Diji</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8E756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Gozo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DF902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E6F8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BE136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BB26F2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F66A5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B5B6B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E14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D7B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D55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B9C2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5D9A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BEA6F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9AD50A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60196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CBBF2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BDC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7A0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AB3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F731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83B1F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F2CED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9BA387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8FB36B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86DBD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36B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1F1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DE3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8DC4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C1E8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C0C94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73A5B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815FEF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E1E3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DB2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ECD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64B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A947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1C58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A6C8D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3FC594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CAA5BEB"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E94FD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4CBC5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85CC8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A71AE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642F9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26D2A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103A5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8E6FF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2F9E54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7DE22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FD786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A5CEB4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9B9ED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Habib Jewan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CE600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B520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5ADA4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980A1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06A402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2C07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482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968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FB0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A880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5E86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F6577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624F2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DC93EF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C82A0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4C6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911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FE1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3949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D6B8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97BB1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42D88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82B6E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0AE7B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60B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5AD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A6D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328D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7631E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09543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96E39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47995C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7749C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03D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FB4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CA7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112E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25E4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0B2F6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713BEB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3A4C8A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3B38B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A0E15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94A20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BC664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5036D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F95BE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EAFBD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1B7E9E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B88873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FB811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39021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B5B08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Kingri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E64DB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Hadal Shah</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E5201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04C9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AE95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AACFA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95C3C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7844F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959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AAF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610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C69B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378F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F8AEC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BAF364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6EE3F4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CFF0E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ACC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3A8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085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C229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2ACB9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7657E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60C88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BC2C54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A16C2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C31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00A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807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770D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34EFB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81979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4EABCA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FF93CE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7A258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037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D61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C66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5E1CF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F262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7C468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5E7E8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C54AA6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7196F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5DC61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28BFE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FBA4E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96BB4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3EC04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072C0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B3EA10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D291ED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D910C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09E2C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2D0D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Kingri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E739B4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Hamayoon</w:t>
            </w:r>
            <w:proofErr w:type="spellEnd"/>
            <w:r w:rsidRPr="00E608ED">
              <w:rPr>
                <w:rFonts w:eastAsia="Times New Roman"/>
                <w:color w:val="000000"/>
                <w:sz w:val="16"/>
                <w:szCs w:val="16"/>
                <w:lang w:val="en-US"/>
              </w:rPr>
              <w:t xml:space="preserve"> Sharif</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4194B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635A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38909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C1764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B4A3D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8FD89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FA8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B2A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961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7CBD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891D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48FA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6657EF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4E24C7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89C5B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126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8C7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BAF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9AEB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D4C2C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E441E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2F166D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EC4A64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92B65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0A8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FC4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EC0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6A6D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FEF7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E60CE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C7C44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204643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D8628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D62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A42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6E6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3B0E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9F46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F6A44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BC18CF0"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CC0B60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813D7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4AA2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3E3A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C6579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BE07F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E974E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D9F1A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8E552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48A22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C81E9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EF998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851A7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Thari </w:t>
            </w: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F8D65E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Hindayari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E8B63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463C7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EA96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2FDCF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65282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2C27D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19B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1E9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775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15D5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A3A7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7519E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4EC08F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43D4EB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01B1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2A2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5F3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B53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4BE9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A4C34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883D7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972D03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E202D7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37D0A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1A8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395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3DA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C340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8AC6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0F2B0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680A91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4AAEFD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CBF58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9DB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DA5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B08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C187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7000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3D391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607E2A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0E3EB4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2C558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7E528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D4B9A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866E1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DED8E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D6F9D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DE71B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24F6B6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78F06A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4FEC9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9639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71E70F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5E16A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Jaffar Khan Jalani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3C3AE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4FEB7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E445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AC23F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BD93B3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7C2A3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4ED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55D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F3E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E8DC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2694D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CD0DC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BAC27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DEC85A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5D070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6AD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1DA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8ED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3AB5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5CCB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01FF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74A93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C39D5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F78A0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20C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F53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C1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63D1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6A7A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FF0BC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7BC38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38C9B9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43AC0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398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A7F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878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FF26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56617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B2AB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F90811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C09C12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D42DE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966D0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84C08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DF1C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555DC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A039C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799BA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7CCAF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5B6403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BCAD3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162F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13ACCA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Diji</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7CB00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Jiskani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1E517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D1ED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8A7A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7BDA3D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98414D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B1F65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B75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12A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93F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A4D6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D515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596DD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D75601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1443FF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25773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B3E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5A4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1F1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B7E3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A285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D9E6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B3D1FA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AF30E4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97739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FBB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3A2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A29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8444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3DAB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F1A4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276317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F3CC1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DE87A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CB1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3F7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B4A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1649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FD39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6A27B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27972B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B55535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36AFC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A6BA0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E07CE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C8F9A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C1DBB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BB4E2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5553F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2015C2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832DBA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22080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3F97B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5143C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 N Shah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459D3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Kakar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50550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Dadu</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E2FC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FB1F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3872C7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9388D2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98C9E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507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8C9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E68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7B02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E23AB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858D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F165F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C238B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D056E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ACD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02C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78D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1F59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B403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8FA00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84744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CE1BB8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AE3FB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575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90E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217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0F63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7958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54086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56E0E3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6DCD9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275E9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FDC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9DA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B5E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C9738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6CDB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B2C16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C72B833"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A25008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891B7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931B5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30AEA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4DA9A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1628F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D2CD3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BA88E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8072B8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11871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37791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227F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F8169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2AAC97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Kandyari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D00AA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A2BE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71E9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56B86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1DF20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5D9AB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78A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007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D85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B81E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7D90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D181E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01A0B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6ECAE6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0EB19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D09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0FE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CF3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90F3E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D4C0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4F243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9B193B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7F18B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0E32F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FE6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BD0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CBB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C820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A8B34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695A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8D23A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C7CED9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FB445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B12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F7C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B9F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88DF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F899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3043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9343E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E9EB55D"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9A05A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BD80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C03F6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F1BCE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8CFC0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51601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838AE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6F874F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9A0A8D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37A3B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34CD0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4E84E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F23785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Karoondi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ECDAE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3BD83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6432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D9CA5B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4AC972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C2E8D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A30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AA8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289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4E4A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08A03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C09E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BFE58C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D8E0DE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DB77D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8C8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920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03B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7ADC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16FF9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FD07A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DC8D5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A154F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3454C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393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AC8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1BB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1283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3A5E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35B05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D0F8D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92764D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753D6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B9E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67D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114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D17A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4884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41334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B00852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EE67B9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B2007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6CD9E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941F5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27189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8B010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58341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7628E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BB055F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E0046A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BA2BA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CDD62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40CA6C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Bhiria</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466E3E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Khahi</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maman</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A4102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B0732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17A2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DB287F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DDBF2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3FA91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FE2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9E1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D1A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4CF6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924D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AD69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A7A6DD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17C56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BFC1D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7ED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71C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A30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CF91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06CF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5643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66212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5D3B3F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5AC81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E17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F06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65C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A683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0F3C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96E8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E3C491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513B54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01D6C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228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2BC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F7C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A42E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94DC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CA55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6D1F6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9CC889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6A0DA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3DDE7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2F6CD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2701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08318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04080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58319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4B76AB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25A296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7F41C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AEBD0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3BD2D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8020C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Kharirah</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D75DC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A126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A485A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E73C7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8726C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AE6C6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DF1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579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488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52FA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B5ACA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51D23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A514A9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06803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7164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D9E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5CC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646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C983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FD1F8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52728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67700D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BA794D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704E9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D8E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9C2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8B9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8D3E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ABE9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C2585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57895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67D7F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0D466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706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C92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487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8E63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96D1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9E7D1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FB7E46"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23DB7E8"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4C53A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D6392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FEEA4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27AB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9F080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A874A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34A50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8C5250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280AC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E31B1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37A4E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61153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1CB2A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Khush Khair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A392B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598D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CA31E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04B7B6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E2B4A6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DD118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3EE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782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65D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C864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2BD65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6F42C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651B65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ACA794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49BAE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388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409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586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2E3DF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0E47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DE21B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DE389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CD98F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5717E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238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6CC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C6E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6678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E2764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849B6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064671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E2E79D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805C7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F36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25D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7D8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AFD0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CDD4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85643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4A3562A"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6D39852"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E8780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F4AE2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6D3CC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64760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B4D98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AED4C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C9C56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818CED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92D644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D6D85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AE6E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7DBB66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Diji</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2F19AE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Diji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9CFA7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E5B58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59AB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F465DA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AC317A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96EE8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B6B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4DF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443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0CD8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CCA1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D5C0C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AC4BF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983CC3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3D96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121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829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A83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0A5C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7F7D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F2C6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0ABDA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3EBC80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764B6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62B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9AA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A3C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329A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4ED3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12413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F8C8E7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71B77B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3CC16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270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D6F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451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2591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5C40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E34ED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F24244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E42E2D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70644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68F0F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956D9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3F0FF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F8E5F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3E52E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A4689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EA6249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891743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F243E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C7F34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70672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D757DB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Lalo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F65C0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D8B97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F4113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4447D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6D5B4B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F832C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BC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3B7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91F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C160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8AC80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CBF26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6650DD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85718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46121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0EE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9F5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8CB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1AB78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4BDC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B53BC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8B9BF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D1A2E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E62C2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AA7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32A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9F1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6AC7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70B7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C2A3D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F86A2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5EB0EF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AA41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AF2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D6A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621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44234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D685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CC12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374A49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A0E280D"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C233D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EEF12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49F34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A9CA3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62EAD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7AFDD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0CD6A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66EF6D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DAA4F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AF7B6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C18A9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91CD0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Thari </w:t>
            </w: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16DCD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Madan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C6D3A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60FA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4720D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9D4BBD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A0185D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78E8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C48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07B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A64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0CAC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3093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BA166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7E7C0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1370D1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FDC0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6D7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75A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876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190B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D973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B245F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1B814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68CAB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736CF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A65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ACC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A94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D010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20B42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4F410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4A8AF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43C537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95AFD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9FE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702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A63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93C9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9D43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520E0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97778E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BC23C7D"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5974C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86149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751FE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F95A9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BA342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12BDB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A805C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31177F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652D7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F8E5D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3ADF8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41EF6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Kingri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2D18BB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Manganwari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BE9BA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975F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A4062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6189CB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0350AA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DE6E8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02D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47D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E49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0889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E8187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A450D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6532D0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94213D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0011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5A2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296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BDB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AE61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5DE86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EBD4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3D27AB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FF27B1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46837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6F1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335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F50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420DB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B9F44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805DB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80E80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CBBC9F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B3F64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FA7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9E4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D2B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EBA9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AC3EB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37BE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42D99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E515EA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2AA1D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344B8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E7641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9BC6F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D16E6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2842C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39A08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AB8CA2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AA1C64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B405E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F76EE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9B463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FE112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Mehar </w:t>
            </w:r>
            <w:proofErr w:type="spellStart"/>
            <w:r w:rsidRPr="00E608ED">
              <w:rPr>
                <w:rFonts w:eastAsia="Times New Roman"/>
                <w:color w:val="000000"/>
                <w:sz w:val="16"/>
                <w:szCs w:val="16"/>
                <w:lang w:val="en-US"/>
              </w:rPr>
              <w:t>Veesar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88722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3ED5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C8BD0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174E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300EB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4B04B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05E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AF1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5B7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8F64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90F51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BB57A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7E7996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51993E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14BB6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A70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BE6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0B3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F5E2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058B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C544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8D3B64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AF3E87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A2B03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F0F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149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299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C7FD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4C61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3290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F82A3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044D8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9202E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C57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262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8ED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CAC4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E032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2FB12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E60DE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F7881A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D13DA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52A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45FB8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38B1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4FC5E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0CA9F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8611E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66B5F1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4AF784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AA652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9B9B0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3B06C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235CC7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Nangar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4F286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72BBF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4FDA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0CF08B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02B991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39D20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980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325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62C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A6CB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4E6F4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42E8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921AB4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18DEAB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C7306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E5B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79C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726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B3BB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92173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34AD6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6E4C1A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B3EE0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0C031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55C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6E2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52B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F6FB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09EC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0B18F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6B22AF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0E5AB5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5E9E3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3CF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B10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CB0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9A69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E100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DD16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693A8AE"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C2717A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2C243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1A148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357B3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9FA5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5A7B3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D8E2D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26638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23D22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9BAC49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D13F9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246ED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61E79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Kingri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2E49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Noor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CC945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7EE2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EC741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6FB09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241CBB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1310D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ABD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201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2AC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0336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446A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C3D2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88A2B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0D6C29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9F3C8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4EE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CBE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325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56BF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DF570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DB20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BF9B8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4D6230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60BF0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960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9BF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7F8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6A59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FA74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36487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8611A1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BBDE51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0991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72F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EB4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CF0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15E3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CB75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76994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5C7F4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033227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4BD68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16A3D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3D331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82D57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E7872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DBE89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1B900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4FC841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48CE0F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B9EAF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1CB50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FD8155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Diji</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FB8BF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Pakka Chang</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DA3B1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EA0A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9BED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40BE21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63453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96201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310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46F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AD7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BD6A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89BAA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6ECC3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DB0D6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6EC826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A53E7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420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B4C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1A9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729D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0110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E247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2EFB1F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9DABA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9CE85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6E3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86C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D01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FB04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AEEDC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9C65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483AD9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08AA32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1A2BE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F53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302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29A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DF52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6279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ED821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A258F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AA67EE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05F14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AA6F4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F12E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8701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240EA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F7134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50A13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7C8A6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3C22F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F166E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A8B4F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D7818E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36075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Peer Abdul Qadir Shah Jeelani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677DF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FC6E3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0185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5829C3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1D6641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8C9A1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4C8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0D0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8AA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24A2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6B12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BF7F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F71A0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AFA02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29FDE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872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8FE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C4E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EC87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20D7A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27B2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16E3EC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ADAC3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2B3E2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3C3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F93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C9E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5328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C4E66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6CD6A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A08E8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D6BEFC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0DA6C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8EC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2B7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535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8DD2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5DE14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3BB40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3A8A7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788454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1D6A1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1F0AE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9664F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4F3F6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E51BB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08387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0DFBB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0456FB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ADF80C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B5C21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88EF7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FC0EC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Kingri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73956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Pir Jo Goth</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DB654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CF64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D59FC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290E6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DB8E8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BF7C3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3F6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FA1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665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7EB4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D22A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B998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F6F26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B19616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7BA6E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9AC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2F8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A2F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D1C6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ABB79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51DC4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86B9D6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9BE1E6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DA220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988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6B3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1D5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9E539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9CCFE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560E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22B3C1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3837C2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3F7D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C79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00D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2F7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85B8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F516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97901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8C6E6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FAD712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BDA0E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76A32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01358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46D2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5124C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A0167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2E4FB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A9562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774987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F0B1E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8A295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04D29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397A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Rahim </w:t>
            </w:r>
            <w:proofErr w:type="spellStart"/>
            <w:r w:rsidRPr="00E608ED">
              <w:rPr>
                <w:rFonts w:eastAsia="Times New Roman"/>
                <w:color w:val="000000"/>
                <w:sz w:val="16"/>
                <w:szCs w:val="16"/>
                <w:lang w:val="en-US"/>
              </w:rPr>
              <w:t>Bukhsh</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70C42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66CD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EEC3B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FE40E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5AB21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06FF9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8CE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0B4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C27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35BE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CEF8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028F2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3C1DF9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0BCC5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5AAB5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169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205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4F0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1DC9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2C685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EC99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828260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FAA60D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65113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403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09D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9FA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AC60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FF23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2FD3D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93539C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7479D1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161ED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0E3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3C2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2C6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E8B3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4860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3B671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88FD9E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9F60E9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F9975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D41F6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6AADB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3BB81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B548D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5D1A7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70652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51E5EF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1A6E71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AFBCF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959BD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2CD08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EBCD1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Raza Abad</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CB424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F36C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6A7F9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86BF7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92CCB3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67C04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3B2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D40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1A5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7BC6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6B27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D5C2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72ACF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6C1BE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2769D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1F6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784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B23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7FD3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D446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9313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7FAAB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563958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86CC6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1F7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E32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4DF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F039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DFB2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4DD15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5ED70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CC401C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684C8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13E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2AE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81A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22F82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B3AB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BD1F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5AF02D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96CE6C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1DF92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8FE69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33189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E6C31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7BE4F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B0166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FCF7B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939096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60C1F5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A19FE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24753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56674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Kingri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682DB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Saddar Ji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51C53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C02F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D847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2AF37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2B527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50898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048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415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A53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449C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2461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B24C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52C840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0CA544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D10D9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201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FB4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01B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C798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33A3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51156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EE7448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D231B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5C9EC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8C5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1D2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C03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21F8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3D34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8083B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3C3763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93DBF1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0D8EE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E55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132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3B3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62B4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BEC1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C2007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046CB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C9B3D3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A88AF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8C9CA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06CA9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3C03B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0C2D2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D08FD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CDFC1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A56A2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7CB8D7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6FFA2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7FE0B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7FA65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Thari </w:t>
            </w: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C0C758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Saneeso</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50514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EE410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5F14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0EF295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4E7163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4C1B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9A0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9A3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D69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FE99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4FCE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FBB56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5F181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21148E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C272B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116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7FC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6F3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A16B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1B0B4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0921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39058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B2BDD1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CCD47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6D7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AD6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CB2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A822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43240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6E159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202634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96E0A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335CF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655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8BF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91C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D8E6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207AF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BF5DB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232AFF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0A8126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AD7EC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88BEE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B5556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3D470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7EC7E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6B217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94189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ADFBF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D94F86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709B2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A0457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3AF51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7D1EE5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Shoukat</w:t>
            </w:r>
            <w:proofErr w:type="spellEnd"/>
            <w:r w:rsidRPr="00E608ED">
              <w:rPr>
                <w:rFonts w:eastAsia="Times New Roman"/>
                <w:color w:val="000000"/>
                <w:sz w:val="16"/>
                <w:szCs w:val="16"/>
                <w:lang w:val="en-US"/>
              </w:rPr>
              <w:t xml:space="preserve"> Khan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BB1AC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3ACC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CC07D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99808B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0A8479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2D028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A27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46A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C3E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2CC2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22C5C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E04A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57C9E2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8932EF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17EB0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E2E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205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D6F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833C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C29B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6D647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2C041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8CB9F5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ADE6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7CC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747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E8E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CBB6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432CA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B95FD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AD0C77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7A62E0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D4112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5C1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A55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BA8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8AC0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DF9CF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9CA0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5A2C8D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681CE0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CCA48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465B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387B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EE9B4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6B60D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14394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8A7BA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9C983C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1004BE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36CCE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40F8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79938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Thari </w:t>
            </w: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C124E1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Sutyero</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549EF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80FD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F93F2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3DFEB7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2D1BDF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3708D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04F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197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1A9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366F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5273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D2E4A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DA22CD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058827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E920F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B67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F04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9E7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749E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FEDE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99A40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69AB2C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19FA7B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4F145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8F1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671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960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05E2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BE41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5F016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FAE6BD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7C8D36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E6229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C3C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A9C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7E4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75429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C333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5A4D5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4D47D4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16AEF32"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E6702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0D95C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DCCB0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0A3AD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23586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A6C5F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A96C3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06831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D6BB4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6DA51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071BD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67AE75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40AAC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Tali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8811E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6E94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948FC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019D84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4E07E4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359FB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412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23F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35E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5702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0C97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32A7D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F1E35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A89BE1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14E0A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C95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2E9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523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6FE5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BBDF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D6B1A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453B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AAAE7F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9915E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AB1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65A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787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870F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16A91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057A4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896EB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F6B7E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AFA66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EC6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6DC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8E2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A444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3E6B0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04C8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ED25E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1682A2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42620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5BFF5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03603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323B2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B7F0A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3C0EE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B891B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536EA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D3961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1329A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6949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B40C7B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Diji</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3B7E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Talpur Wada</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873DE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03CF7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DDE2C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3699C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EC8143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CBC7A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A64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C9E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449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56532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5BB4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721AE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96C8D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3B6686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CFC3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289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93B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CFE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582C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AE55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12F6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19BAB5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2A4DB7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98456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57F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57C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514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C11A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1F75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DFB02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2A3580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C08DCF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B1261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CD1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CB2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967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86AD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6AFE8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57488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DB1F39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F73E8F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CBE2E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16F0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62493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44511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8C40D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4426C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33FB2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DD108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DAA0F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45D73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03249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4372B7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38B6A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Tando Mir Ali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68BD7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C676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1B81A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72302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1D063E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294C8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F38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A4B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72A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0C48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5744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BEDD0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6E09A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0AE68A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DF0AE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224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D87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FA1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13D0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B324A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36359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AEA59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975FAD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E246D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198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A78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A5F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F938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0C49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D7377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BBB1C1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413D2C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78AAB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DAF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67D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C54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5769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78851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3A63E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BEC6D1D"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43168E8"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69282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D9A74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971BB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B27EE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5EBA2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BC145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098AB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B2996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22C41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8CA20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3DFB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F3D0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Thari </w:t>
            </w:r>
            <w:proofErr w:type="spellStart"/>
            <w:r w:rsidRPr="00E608ED">
              <w:rPr>
                <w:rFonts w:eastAsia="Times New Roman"/>
                <w:color w:val="000000"/>
                <w:sz w:val="16"/>
                <w:szCs w:val="16"/>
                <w:lang w:val="en-US"/>
              </w:rPr>
              <w:t>Mirwah</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D9E5D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Thari </w:t>
            </w:r>
            <w:proofErr w:type="spellStart"/>
            <w:r w:rsidRPr="00E608ED">
              <w:rPr>
                <w:rFonts w:eastAsia="Times New Roman"/>
                <w:color w:val="000000"/>
                <w:sz w:val="16"/>
                <w:szCs w:val="16"/>
                <w:lang w:val="en-US"/>
              </w:rPr>
              <w:t>Mirwah</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F6D62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7A15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09CF6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F08E26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EB4289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085DB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D1C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6AB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8B2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D6D3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7A78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6B00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CEBB5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2E3422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36E4C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886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F9A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658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5786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CFEB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777BE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FFF439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0F501D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25499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362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133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DB8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264E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DADD7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33EC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1FF86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ED1AEB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D292D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FD5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E9A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FE9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0FCC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3081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6DC72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9B034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F89519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20C2D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84130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7F037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58E6F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456D7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29C47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06C58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BBAEB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0D8F27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DDB74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70CBE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EFBBC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6A2A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Thoro Shah</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5E65F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1E42E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9C676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68E82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42A632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92A52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BB8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434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AF3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1A14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9B47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5033D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91D4E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B9FFC9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3A9D2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386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C8D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E68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DB37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FF914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1A1FD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0A0BD9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A13CF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3ACBF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C51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BAC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467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E0BB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8F90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A8C5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784504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19621D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79C58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466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DFC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7A9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D2DE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FBCE6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E6A6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6C7F7C6"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A08464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A7DCC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72093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BA4E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16B36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91D3D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1BBEA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10DBA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C6E34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079483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7D32A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0FCB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80776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Faiz Ganj</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16C88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Uman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BB4C0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4889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9D649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813E6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5098EC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AB84C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318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5CF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AE6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7C19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D7E4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5492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C5B27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44C0A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0A088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F9D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1AF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700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E239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B29A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D4B2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48CAB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E5C217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F7CF9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FDB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692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F08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19B6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B6B68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90D5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4D487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95237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C7EA8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CDF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81D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81E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039F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1646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C97A9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A1921C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CE10DD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0DBBA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891AD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7C0FE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1E971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3AB49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D418A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65D08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F52B6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131A38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85AB8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B6D6C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FF2A5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Kingri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AC4C5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Wada Mahesar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9CBF0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Khairpur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D6A3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85639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3B7FDE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8E901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E39B5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2C9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496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449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EBD5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5FE0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D438E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BE6155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493D15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5D2FB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E0C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10B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B22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13C5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9373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3C51C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27A492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CD473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23264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FC3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3EC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7F9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03C3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98259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8A73A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96379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856703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71B7C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036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46E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497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BDCE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B28D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3DAD1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6FBFF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9E013D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4670E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09D8E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77CF4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FADF7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FEB3A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E2316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32603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3F232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E23DF1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1323A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0CE5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CD6F6A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DC140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Abraan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9E0EEE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5396D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72F9A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EF3681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934B5B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62CBF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9E9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A12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7A1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071B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B3CA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6CD9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95EA7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AECD37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A7903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AF0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D01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B0A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8690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541B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EBC65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15EDF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51267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A3E26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A08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BAE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967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48A5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BF125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D26BC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728E6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E56176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7CDD1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821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B20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F01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9722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2150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192A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EFDFB1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FCDF1D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AC398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CC126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8F799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DD898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96D8E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AF94A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8B4E6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832698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096F7A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AA788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81A3D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1B7146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Bharia</w:t>
            </w:r>
            <w:proofErr w:type="spellEnd"/>
            <w:r w:rsidRPr="00E608ED">
              <w:rPr>
                <w:rFonts w:eastAsia="Times New Roman"/>
                <w:color w:val="000000"/>
                <w:sz w:val="16"/>
                <w:szCs w:val="16"/>
                <w:lang w:val="en-US"/>
              </w:rPr>
              <w:t xml:space="preserve"> City</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795606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Bharia</w:t>
            </w:r>
            <w:proofErr w:type="spellEnd"/>
            <w:r w:rsidRPr="00E608ED">
              <w:rPr>
                <w:rFonts w:eastAsia="Times New Roman"/>
                <w:color w:val="000000"/>
                <w:sz w:val="16"/>
                <w:szCs w:val="16"/>
                <w:lang w:val="en-US"/>
              </w:rPr>
              <w:t xml:space="preserve"> City</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8A0D5E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3A87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7428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38A5F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1060C0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0070D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A4F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5AC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6F4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BF85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6521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7B307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AD58DF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A4500C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43C98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60E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CC1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B06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A790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66A8B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080DE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8DD77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DB44CF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8F992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25C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52F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23F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8E5D0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372CC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6217B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59869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58FEB1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D3B8D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3E8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947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EF1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190D1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BC63F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7E74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A15BF8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28E03F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D39CB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D5136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FACC8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28FBF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FBFD1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CDFB9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DD687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2917D1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62807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0E6C2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FB213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D9C3ED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Mehrabpur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E24258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Dehat</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BC04C4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B3A84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EF6F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899B7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278977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56E4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C84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854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FC6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DEFA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F4514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1EFA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26BE5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51EE9A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DF633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6CB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03F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EF9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D715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615D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A5154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748C86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60936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04A0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306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7B2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8BF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7D96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11014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0E25E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E9947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E3BF63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D62B3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EE5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464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0D5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43F5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8385F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5A389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01E9A0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4F2B9FB"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ED5B6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7D8E0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3B6F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13605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079DD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E2D30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6B59B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968CF1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108559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7C841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878FB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44693C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Mehrabpur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2A0FA8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Ghanghara</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4B741B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61DA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61407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7466E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DE89F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85EA6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3DF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119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93E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E1D9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573A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75E80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C1E73B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F9D53F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1AAD1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A1F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F96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CA7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EFEA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F1B1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34A8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4C7B1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74A6AF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CF6F2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077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95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D18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620A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43379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C18D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775D1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A1B25F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E8CD5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9A0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CEB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B40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B0F8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C35EE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0D18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B0DA2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73B0B7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F3341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6A55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658FB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EAD3C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6F3BC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F8D76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0FE5F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8DDE2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0AD284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DF056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82DE4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3A0539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Kandiaro</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8B340E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Jamnoorullah</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FCD226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AE80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093AE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3925E9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9901D9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8CAFB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67D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225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7A2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AD75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8A18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3CE11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F31D26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143376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AB1F4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BFA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C42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41C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B93E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195C0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90B3D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B66CE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56243C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5CF6B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D6C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89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7FA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6A21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8424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77294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87A75A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E7D95D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2E944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7DA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262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6B0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23A8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2059F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CC6FA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67093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CFFBDA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A1B04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99177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9187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60F53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5101D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65A9C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D27E4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59AE7C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1D99DA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48126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99F43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DE1321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Kandiaro</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34BC2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Kamal Dero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C7629E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332C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24329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D7606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2BA17C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82E20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022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626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230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1E8A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B563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6C9BF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AB8A2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598F8F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89447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4E5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032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77F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55594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F2553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612CF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C63C5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82D105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3D857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94D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1D5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673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E6E4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E856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4FF0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2545B6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305B3C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CCF32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475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AE4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034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1E42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6DB53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718ED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8AB49D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94302E9"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AD3A0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3D288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EC126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2E4AD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9E9A1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2F87C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1DD0F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04D4C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3C292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50471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671C1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508454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Kandiaro</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9566C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Khan </w:t>
            </w:r>
            <w:proofErr w:type="spellStart"/>
            <w:r w:rsidRPr="00E608ED">
              <w:rPr>
                <w:rFonts w:eastAsia="Times New Roman"/>
                <w:color w:val="000000"/>
                <w:sz w:val="16"/>
                <w:szCs w:val="16"/>
                <w:lang w:val="en-US"/>
              </w:rPr>
              <w:t>Wahan</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394891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5CC3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5C8A8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6E7B8E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A64945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9C90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0E0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285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A36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217B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8782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D9C79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B0883D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AD358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9EB84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3A0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FCA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57F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E1A6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3C354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784C1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AD62A0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0B69A5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84B96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534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080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98D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1F1E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D9C9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51DFF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28E336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517C22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B7F7F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A63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C35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6D9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593C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E6585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7BF57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905DB1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455FFC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2436D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FCA0E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5A948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A5A6E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A41E4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CD9A4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49311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89F9E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0B3A81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7459D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4AF9B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FFD21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0655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Koro </w:t>
            </w:r>
            <w:proofErr w:type="spellStart"/>
            <w:r w:rsidRPr="00E608ED">
              <w:rPr>
                <w:rFonts w:eastAsia="Times New Roman"/>
                <w:color w:val="000000"/>
                <w:sz w:val="16"/>
                <w:szCs w:val="16"/>
                <w:lang w:val="en-US"/>
              </w:rPr>
              <w:t>Khushik</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6F8665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27B53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048CA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C5BD22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F460CD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D680E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018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6E6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7AE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633D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4D00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41ECA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D4A46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999AC6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778F3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B9C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200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268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1E2C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9320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84F1B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C63840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1B350C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2E51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B6E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2B1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816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3C39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77E2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E292B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FD9D1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0CBEE8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A89CA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91D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C3B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9B9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5AD07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A01F8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8B93A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7DD63E"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081743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15561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385FE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6782E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B97F1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F0ACA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C1589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1593C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1D484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190DF9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DDE8B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DA26F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8F014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83035D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w:t>
            </w:r>
            <w:proofErr w:type="spellEnd"/>
            <w:r w:rsidRPr="00E608ED">
              <w:rPr>
                <w:rFonts w:eastAsia="Times New Roman"/>
                <w:color w:val="000000"/>
                <w:sz w:val="16"/>
                <w:szCs w:val="16"/>
                <w:lang w:val="en-US"/>
              </w:rPr>
              <w:t xml:space="preserve"> Bahadur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C8F46E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A03A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0F402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91E3A8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A6B57D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31495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AD3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009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A49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BFC3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BBC4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0690C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D29C5B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7B8C74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6C2C8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186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750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A2C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3F7A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5B7F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52450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0C38A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69296E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0B325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96C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C11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495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A0C0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B012A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6CAFB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82E50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3E5DF4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4B31E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641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EC4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AC6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9877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3834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4556E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05366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499B1C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74731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14BC3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296F2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3DEB7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22738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5BEEF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8E980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09D84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0041F5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93379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6D045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F0372E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Mehrabpur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25C1D1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Kotri</w:t>
            </w:r>
            <w:proofErr w:type="spellEnd"/>
            <w:r w:rsidRPr="00E608ED">
              <w:rPr>
                <w:rFonts w:eastAsia="Times New Roman"/>
                <w:color w:val="000000"/>
                <w:sz w:val="16"/>
                <w:szCs w:val="16"/>
                <w:lang w:val="en-US"/>
              </w:rPr>
              <w:t xml:space="preserve"> Mohammad Kabeer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2D53AB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3AA1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5655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D149D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4BAB54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9C8E8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0B3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259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EC6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1FE3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5F8B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378F8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D351B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20B8B2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FE58E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9C4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643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AA7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0552B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649D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4F1A1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88096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9F3CA3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8A101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46F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EDE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CD5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F875B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D13A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B82C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3E817A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DE355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3B16B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C60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D37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8F1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6E13B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ACFF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CC31A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8E356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9DFE17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CD897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330F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E161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A65D8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022C8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1804E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248CA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FC5762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3A33EE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8B019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6DB96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12BBCC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Mehrabpur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5F6B79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Khahi</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maman</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4ED579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4650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82FA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72F24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551B6A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AD885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923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8BF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41C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1148F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CC938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E8409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76C7FF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6C4965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EC90C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A3C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DCB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262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A3E8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1357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8170D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114E0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7642F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BF380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A24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74B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B35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CE1A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E102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42081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23E00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EBDEF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BD5F4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6E6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7D1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07F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3060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3F6AD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61E1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F496B6"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A55BA6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5DD60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8DC5D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90C5A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9FDFD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FF7B7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D55AA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A6F25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6DDBB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46A02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E79ED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6A972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D89CF4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Mehrabpur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AE13C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Mehar Haji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DD7B11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6B249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0C054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D1283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A92F6F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31922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94D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221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231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0B02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7B82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94E45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7BE6E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00CF2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B18BB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37D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86A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AD8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1C5B9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5E0C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8154E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2A0E19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05732F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C4B2D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41C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C57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8E7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2ECF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D6F5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88DCA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F40E8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0FBFBB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DF427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9C3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1FF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5FE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E519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0405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157C3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EC72D5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3DECCCD"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563BA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DEEF0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27BA8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F603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4EB3C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F8986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9FCB5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8AD9F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A2454E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ED9EF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9B369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2D520C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Mehrabpur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55773E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Mehrap</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706E15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E0028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71F1C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A16B5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CD91DC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058C3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675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51A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AB6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F87D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CF0F5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2FE52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446C7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9FE10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88843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B9E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BE6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958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6A78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A16A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37FF0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1BE4E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202D6B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1F42C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B4A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830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F4D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4BC1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4842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3667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0CF59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D29CFA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80F3F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541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8AB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EDF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218A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4DC1E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B791A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FDC9CA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C37471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FB06E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E811A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9F02C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DE669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B7313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8D277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D3972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DB2597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71A64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C03D6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A41BE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746CB0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Mehrabpur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1E80DE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Mehrap</w:t>
            </w:r>
            <w:proofErr w:type="spellEnd"/>
            <w:r w:rsidRPr="00E608ED">
              <w:rPr>
                <w:rFonts w:eastAsia="Times New Roman"/>
                <w:color w:val="000000"/>
                <w:sz w:val="16"/>
                <w:szCs w:val="16"/>
                <w:lang w:val="en-US"/>
              </w:rPr>
              <w:t xml:space="preserve"> </w:t>
            </w:r>
            <w:proofErr w:type="spellStart"/>
            <w:proofErr w:type="gramStart"/>
            <w:r w:rsidRPr="00E608ED">
              <w:rPr>
                <w:rFonts w:eastAsia="Times New Roman"/>
                <w:color w:val="000000"/>
                <w:sz w:val="16"/>
                <w:szCs w:val="16"/>
                <w:lang w:val="en-US"/>
              </w:rPr>
              <w:t>pur</w:t>
            </w:r>
            <w:proofErr w:type="spellEnd"/>
            <w:r w:rsidRPr="00E608ED">
              <w:rPr>
                <w:rFonts w:eastAsia="Times New Roman"/>
                <w:color w:val="000000"/>
                <w:sz w:val="16"/>
                <w:szCs w:val="16"/>
                <w:lang w:val="en-US"/>
              </w:rPr>
              <w:t xml:space="preserve"> -1</w:t>
            </w:r>
            <w:proofErr w:type="gram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E6A5DD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19FC6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98711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D363A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1E9F5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7D4A6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21B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74F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F2F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46CAF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8951E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BB7A2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4F5925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EA359E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BBC06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355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68B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FB4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6C88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CE03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6D0F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B9AA82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BFB7BB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9C584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53F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C5B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CF4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11C3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886D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7ED74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DAC68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7323B6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D1DF1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B2B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E2F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FE8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C5FB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437A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BA5E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288CFC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CFF393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6426C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D368D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0CDFD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97085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CC713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C4020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323E1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D1F28C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98B55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E721B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A8D6D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EC0DAF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Mehrabpur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79D636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Mehrap</w:t>
            </w:r>
            <w:proofErr w:type="spellEnd"/>
            <w:r w:rsidRPr="00E608ED">
              <w:rPr>
                <w:rFonts w:eastAsia="Times New Roman"/>
                <w:color w:val="000000"/>
                <w:sz w:val="16"/>
                <w:szCs w:val="16"/>
                <w:lang w:val="en-US"/>
              </w:rPr>
              <w:t xml:space="preserve"> </w:t>
            </w:r>
            <w:proofErr w:type="spellStart"/>
            <w:proofErr w:type="gramStart"/>
            <w:r w:rsidRPr="00E608ED">
              <w:rPr>
                <w:rFonts w:eastAsia="Times New Roman"/>
                <w:color w:val="000000"/>
                <w:sz w:val="16"/>
                <w:szCs w:val="16"/>
                <w:lang w:val="en-US"/>
              </w:rPr>
              <w:t>pur</w:t>
            </w:r>
            <w:proofErr w:type="spellEnd"/>
            <w:r w:rsidRPr="00E608ED">
              <w:rPr>
                <w:rFonts w:eastAsia="Times New Roman"/>
                <w:color w:val="000000"/>
                <w:sz w:val="16"/>
                <w:szCs w:val="16"/>
                <w:lang w:val="en-US"/>
              </w:rPr>
              <w:t xml:space="preserve"> -2</w:t>
            </w:r>
            <w:proofErr w:type="gram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BFBB4F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5B6C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8512C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D214E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F6D0B7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55E1A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55F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737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666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F851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C5EFB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E247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E2DAC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F79475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AB302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8CC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A20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FF6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1126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F75D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DBDE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398113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4F03C1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3E2D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1C2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E00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A2F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6DBB9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56EB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F93C9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9CF4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D857B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5AB17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3E1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662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028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E3F7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9878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4268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EF750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A4AE472"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62AC7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240BE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8D513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14FF0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2C02F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1E265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55BB3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708AA0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6A29F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DD8FC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5848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F06F1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Kandiaro</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BE2F4F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Mohbat</w:t>
            </w:r>
            <w:proofErr w:type="spellEnd"/>
            <w:r w:rsidRPr="00E608ED">
              <w:rPr>
                <w:rFonts w:eastAsia="Times New Roman"/>
                <w:color w:val="000000"/>
                <w:sz w:val="16"/>
                <w:szCs w:val="16"/>
                <w:lang w:val="en-US"/>
              </w:rPr>
              <w:t xml:space="preserve"> Dero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CDD5EC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8911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C821F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8D5AC4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6F4E2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316A5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6F7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B4B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39C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8ACFB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F42A2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6D94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A75D8A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3F463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7549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BE3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CDA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A15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5722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CE26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1B7FD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05D38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06B6A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A99C8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FF0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789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932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55AB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93DE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AD413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5BA4FA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90159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19A1D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40F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445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090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16BF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C20A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62C1F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BA820F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78E3FC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732E4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66F50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7629A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CEBC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2245E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8397A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02DE4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0BC00D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04A97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9E578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341D5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A01C4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Kandiaro</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C6A74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Molan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AF4601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16FB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C09F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1784FF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7798F1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D72AA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813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8D7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145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33BF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951EA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6AA61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6A7BF8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FA1A9C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7FAFD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639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BE7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A6B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93E0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06CA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2872B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6ED230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C6A402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32D04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CCE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397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E30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594E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3289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DD246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BB5966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2666DE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E9342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59E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FC2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185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4FF9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1DF4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4031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ED82B1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0583C99"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41976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FD57A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BC84D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E4EFD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762EC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91163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B1D51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F07F46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F9263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23BA2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4E2AE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7503E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Moro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C7AB36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Muncipal</w:t>
            </w:r>
            <w:proofErr w:type="spellEnd"/>
            <w:r w:rsidRPr="00E608ED">
              <w:rPr>
                <w:rFonts w:eastAsia="Times New Roman"/>
                <w:color w:val="000000"/>
                <w:sz w:val="16"/>
                <w:szCs w:val="16"/>
                <w:lang w:val="en-US"/>
              </w:rPr>
              <w:t xml:space="preserve"> Moro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A42514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344A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A0A0F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202DA9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F36FE3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BC42B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A10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707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6DC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FB1B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533A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001D9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189E6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288EF2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A4BA7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A73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38E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F22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073F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B22B8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0DBD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7F387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82143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84D3A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80C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139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527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0DB8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5BD5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726AB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7ACE2B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A74C7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52DFD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4CF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C0F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E05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56C7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2A37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ABEC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A596C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E825D5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A4300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77F0B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FE90E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AF099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B2DBC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4934D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1FFFD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1CDAF7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F95B99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DFDAE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81373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4E0DB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Bhirya</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670C6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Saleh </w:t>
            </w:r>
            <w:proofErr w:type="spellStart"/>
            <w:r w:rsidRPr="00E608ED">
              <w:rPr>
                <w:rFonts w:eastAsia="Times New Roman"/>
                <w:color w:val="000000"/>
                <w:sz w:val="16"/>
                <w:szCs w:val="16"/>
                <w:lang w:val="en-US"/>
              </w:rPr>
              <w:t>Sahito</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F71610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A35D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5498D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3D780E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AD1653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E24A1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B5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685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B0D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2FEA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4F24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35F3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7B7777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D79E26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7F08A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ECF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A9D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03D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2164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27BC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8656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46C56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6E396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39C77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444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11F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1C5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8604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5AE7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082FD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60A8C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20EA69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71A3A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941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7AE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7BB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061E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B9D2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9C48C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641205E"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B3804A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F1863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59ABE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791A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CF06E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EBDA4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C6C25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BEE76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370B8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B836C8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BE80B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017BD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9C383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Moro/Kandari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C9DB9C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Shaikhani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9ED4F5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00A08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BFFDF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5A521F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4C2514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DB3CC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6C7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AC5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77B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6661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BB57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24C4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75C190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B157A6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20530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03C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5D0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DF3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74FD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3209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6B4F6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7E300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338700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72E20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DEA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DFB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40D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9CF2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1565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EC7C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4368A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1045F6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FCD69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662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1EA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59E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F3F8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8BA1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CA76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2FAD2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D12B6F8"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2021B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5F6A9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2DE8D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EDE8D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AD5DE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9BDFA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8497C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2E662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E12F3E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823E8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49542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D25DE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Moro</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0CC39B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Veesar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5CEA35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Naushahro</w:t>
            </w:r>
            <w:proofErr w:type="spellEnd"/>
            <w:r w:rsidRPr="00E608ED">
              <w:rPr>
                <w:rFonts w:eastAsia="Times New Roman"/>
                <w:color w:val="000000"/>
                <w:sz w:val="16"/>
                <w:szCs w:val="16"/>
                <w:lang w:val="en-US"/>
              </w:rPr>
              <w:t xml:space="preserve"> Feroze</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5DA2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27CE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C93915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11CF7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D5003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CFD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15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30C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B886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F0BD0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35485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0C687C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43B95C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CED4D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27E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05C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ED4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6CF4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0FC0E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0BF2A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DFEF91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B53423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4212E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F0B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60C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768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EE98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A68DC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3E0B1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62694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9A7D06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5F418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383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22F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89A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A3A1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7BB5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EE5C9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9D2B9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A6ED68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9283F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80A78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4C949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9261A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5C663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6E5C4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7B90F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21FF6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59DEB3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65663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378F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D80F8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7C09E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Ali Bahar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38B44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C30D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5F42A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6A3F0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A4F136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6A8A7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EB7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3BE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010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ADCA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4C7B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43215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890881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00591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365A8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FFA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21A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20F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0CC97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3EF2B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5C64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4D0A6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C28CE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1A3BD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62E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29A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93C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41B5F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918FE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EF23E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38F7B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C950A2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CB25F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168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877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A89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6DE6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35C1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446D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14ACC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D849F5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3E1C7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7B77B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512ED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2360F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F06E7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6F7A6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5B670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90195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B34DD4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619D3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7C8F0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2CA99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Lakhi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1774EE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Azeemabad</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91ADC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69903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715E2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AA6000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29489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6D3B4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85F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05E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12E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0A554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A7F0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2C2EA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2A7C0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D5ADBE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1B2EB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6B1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9A2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995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E98C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CE36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21956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DF3815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5E3FB6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63115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3DE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FEB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19E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954F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2AA6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C52C2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9152E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1B50B3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97B3F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03A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F33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138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249F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15BD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1D27E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BE7FD8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126B99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5A9D2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EF7CF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3DB08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4E643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0AC14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4A9B5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D93D8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55782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DF60F9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3BFFA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6F05B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F970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Gari Yasin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561E11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Bebahar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70445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ED46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EB6AE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18852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6EF561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6C5CB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FBA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FAE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DFA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E904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69BB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439E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A23765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3B8403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E8385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AEF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B4B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A39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C9DB1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A061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BD6CA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5647F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D7F48A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71354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2B1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075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644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E14D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6FD6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7D19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8E0169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412D0C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0E02F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E6C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14E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CD0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DEC5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55DF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57C33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429FD3"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7CF410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4FE56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4665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3BEE0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CB462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F441A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2AD28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80170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619DB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8FA2B2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0567E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1451C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36888D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Garhi</w:t>
            </w:r>
            <w:proofErr w:type="spellEnd"/>
            <w:r w:rsidRPr="00E608ED">
              <w:rPr>
                <w:rFonts w:eastAsia="Times New Roman"/>
                <w:color w:val="000000"/>
                <w:sz w:val="16"/>
                <w:szCs w:val="16"/>
                <w:lang w:val="en-US"/>
              </w:rPr>
              <w:t xml:space="preserve"> Yasin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C573A7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Dakhan</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96BC6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6A21E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4773C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92462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4EB34E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E59D5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F60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00B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840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89171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EB8CB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25629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3397D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C99373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CE7B0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FFE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605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35E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CB08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13A8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635B3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02F7FE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547C8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F3B13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ACC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2FC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130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C4901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C6E4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2D12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75709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9499DC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8378A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2E8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60C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7F2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9985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9F42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3CA7E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6AA1EA"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66E41B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EDC5E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72ADD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27ED4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9EBA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2587B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78229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78B91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23959F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5D2864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875CD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463A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34CFD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98F5A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Hamayoon</w:t>
            </w:r>
            <w:proofErr w:type="spellEnd"/>
            <w:r w:rsidRPr="00E608ED">
              <w:rPr>
                <w:rFonts w:eastAsia="Times New Roman"/>
                <w:color w:val="000000"/>
                <w:sz w:val="16"/>
                <w:szCs w:val="16"/>
                <w:lang w:val="en-US"/>
              </w:rPr>
              <w:t xml:space="preserve"> Sharif</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61590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6552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E0D60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2411B6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D3E2CA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544ED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5C2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50D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B8B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6C763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A4F1C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7F522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83C33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6C4E0E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9F42D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7A5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4BF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1F4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4CBE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2B54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F5A3A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589705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0E569C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C17CB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FE0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E1D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0FE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349DA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3EF7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1A798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BBA0FC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4A6F12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37E26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C8C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B95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853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50ED5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3213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26FC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1CBAC8D"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BFB7B6A"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9BA67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F254D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519DC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2232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6ECB0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14BA1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D6F4C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DB7669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DA77DA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D8C67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E5C3E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3E2A0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840DB1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Jaanwah</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B2258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A906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26F2A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D9CE5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FE8017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28D95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B12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CFD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6AC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0186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A3FA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CD232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0B311D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CDBBD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BAC17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F8E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8B1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032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23C2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F6C8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6D8C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EBED7B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0C13A8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FF029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D9F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58F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419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6D92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A854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FC049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9101C1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A66E54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87654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CE9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EE7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101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5A37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1C03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EC6BB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F2AA3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A123E4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8EBEB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DC218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A3877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35A3D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7EDEC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D9B2D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53651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E95249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79297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6238B5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4974E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BAC94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6BFEA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Jagan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B8FA5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DED1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F28E2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D4AC9B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AA96DB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0E34D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700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43B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941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58C8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2253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4F099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7E6051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929279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AE038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CAC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527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5DF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E6C0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9631F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C7A3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F33409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E5E18D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AEC20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165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EB1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877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BE8B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02F9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C1DD2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221DC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C41F28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9018F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DB5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C58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E19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E539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BCC16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F8FA7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247FA3"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8DC3BC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3EDD9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BACA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F532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9D91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2E154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980D6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EB307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25A4D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41481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77847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C55C7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1CF52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98A6B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Karan Sharif</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E5D07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1EFBD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54B34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7A202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C309A2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F9694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72C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8D4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266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023A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E8834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A604D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135C10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3160B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C5875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2E1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E52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B60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7871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AB38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6B2B7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EC3AF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63BE1C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25118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33A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0B6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F85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2319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8E0D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A66E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CB6163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19E04F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6317A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A58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F0E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F92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F6AB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0EE9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A2FF4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AA4B50D"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0802A75"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FE98D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E8BC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4A5CF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810B3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3C2D6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49951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8CD64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27098F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C2AA5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60D6D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C27D9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C08D1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Khanpur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8F192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Mian Sahib</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69509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E9C7F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4D24A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6C7577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4A8077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D32C5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01E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54C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3D3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EED7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1C740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40534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77585D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72620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72716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FF7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B79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38F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9956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9545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9DD8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BAC1C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9D831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BBFE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3BE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B3D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681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0B6D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7A69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2219E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27462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DA8DEE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27D69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0F0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3C4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882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6BF7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124D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E25E0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1C4C0C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3BBDCF9"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91938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79238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F93D4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556B1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9D258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598E8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612FE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F3361F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423894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2552D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8C410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4BF42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Lakhi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85EDB2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Mungrani</w:t>
            </w:r>
            <w:proofErr w:type="spellEnd"/>
            <w:r w:rsidRPr="00E608ED">
              <w:rPr>
                <w:rFonts w:eastAsia="Times New Roman"/>
                <w:color w:val="000000"/>
                <w:sz w:val="16"/>
                <w:szCs w:val="16"/>
                <w:lang w:val="en-US"/>
              </w:rPr>
              <w:t xml:space="preserve"> Jahan Khan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A09A7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7663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BE22F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956B3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142C1B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90F24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1C5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E78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0B0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0CD9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FC36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9BB2C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FFF48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3E6F2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539F2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C49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6BE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6BC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395D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D26B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F63CE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1395A8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054588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ED4EE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EA0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083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848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78FC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7D6F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8326A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75869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0539FA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32087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03F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144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95F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0AF70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80DE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BE0F0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FF4A1F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AB8BFF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CA87B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688A7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38E1B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DC608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139BA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EB0FD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6F429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B29C3F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6F5A02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80DA6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EBB33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EB0020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Garhi</w:t>
            </w:r>
            <w:proofErr w:type="spellEnd"/>
            <w:r w:rsidRPr="00E608ED">
              <w:rPr>
                <w:rFonts w:eastAsia="Times New Roman"/>
                <w:color w:val="000000"/>
                <w:sz w:val="16"/>
                <w:szCs w:val="16"/>
                <w:lang w:val="en-US"/>
              </w:rPr>
              <w:t xml:space="preserve"> Yasin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149EF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Nim Sharif</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C8072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A5E3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167F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8F52B8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C50654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34925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A77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E90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D37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E99D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4E36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95D4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01543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09398F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960C5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A24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9D6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C12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67A1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EB7C1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A952D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E1FF4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6087B3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E6C31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900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E0E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4CD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4791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B4FC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599C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F6F69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0A27D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EA865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981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F0D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1C3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677B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08D6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117D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A9A0CA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960139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5DD76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C229D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6F14B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1E2C1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335C1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04F9A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8F2ED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659B3C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E3E5E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BF72E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4BBDF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673CF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3F57C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Shah Jalil</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BAD51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31CDE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58C67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8634DF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A52247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C4DE7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DBC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EC9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96C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0325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C9E0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4B0A9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D694E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B20A7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D4850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811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E14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690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9BE5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8ADF7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506D2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DFF41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01B54B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38D88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A6F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F49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34B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55C7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D171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A00E1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504B02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0A4ACB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882BA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A2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B84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9CB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BF2D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B3C0C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B08C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C6F4E8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FE6E47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7D7A5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6FC1F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152B9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D9E02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1D38B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B8B1A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2907F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72963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523C64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3879ED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8A890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5BD948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Khanpur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4F8318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Pur</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Bux</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Shujrah</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090AE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8E04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61A7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BCC8C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7F8B0C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AA216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EBC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57C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34E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0BCB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831B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C1A3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A6BBD6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66F1FA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01F48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F2A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F22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4C6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B2DE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FD53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7505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187EE2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24EA41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DF8CC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40B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FF8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C03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33E5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5E87F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36555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E2329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6C9330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FB859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DAE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1F2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726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3AB0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8870E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04F28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26343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BBB959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6656C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BFEB8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6013A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81F71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9571A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DA0D2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DA835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95E17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9AE549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FF0BF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1F777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Sindh</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DA476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Lakhi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9754F7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Sehwani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476E2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Shikarpur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FD920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7C765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DE72B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BF67C4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A0B5E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40E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BDF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AAA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CBFE5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C347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6A40E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FFFE4F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6E2D82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78B20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2F0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EB8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5C4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3016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9DEE8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78B8F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0039E8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00E0F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7C2D4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E91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C48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461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1EC9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71F30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2A6B1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4DF0AE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5E61A2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7872E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C53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399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A72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6990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DFDD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53672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ABC87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BB2E183"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88260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CB7C0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06888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55B41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68F90A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50847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9BDFD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40A88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13583D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D0FEB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6D52A3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AC1D3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Sibi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8D60D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Mal Gorga</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6C507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Sibi</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FBA35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5A991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58FF5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C8F389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D79B2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41A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47B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9EC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1831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307F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48CB7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055BF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24799F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FEAAD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4D7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A2B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2D7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074F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78DE2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2651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3C1D18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A57E5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DED0C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6A0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210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967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E190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4743F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ABCB0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8DC060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D8FF8D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7493C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FD4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9EC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1FA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560B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0604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FEC57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6F3166"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BDFCA8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36884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BBB0F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25349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03ADE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D8519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6428D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23C11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0387C9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5C6EBC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B4FDC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1DD38B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ED497E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Sohbatpur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CD5065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Dirji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361D82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Sohbatpur</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BAE3D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66B5F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C3CAB8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20F815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E1EF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AF5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C29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D7C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3FC6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4A0B4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44814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92BB40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8DCF5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158CA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A6E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BE3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D42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AB44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F6039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996CC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CB0F58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A7388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62F88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BD6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AE3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611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8055E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0356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82133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B497DD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C9356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111C0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4B3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253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81D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FEFF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092DB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0D88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50AEBDC"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D6CF02D"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746D7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3B991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105E4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A234D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7514F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56ACE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D8C93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81299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07026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AF32A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DB4C2A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A9C99E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Sohbatpur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4C8D19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Ghurri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71C665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Sohbatpur</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8E05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E788B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0201D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324C49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496CD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4DF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0A6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A97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5744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EA40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C8B6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5D824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90E5E7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74BCE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FB7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90E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0D6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D2EE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252B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B0978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7A8FB8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F5BBCB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D640A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C75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9AF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09D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65B3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A8A1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4B2A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07EF6E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8C77F1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86406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1DD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524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4F1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E448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C313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AC41C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B4B57D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1D33E49"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00930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B9FA1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0A1A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C9DF0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211E4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378CD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C8026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27CC6D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4754ED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35E34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FFE7A5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0A8ED6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Sohbatpur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BA80A9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Hamidpur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8AB26F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Sohbatpur</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90278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DA29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E0158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7E59B9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E8E0B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E4A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800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6FA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7B74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39A7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3E2D3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8A54F5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2A6A8E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EAB27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9A6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E05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479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57D2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33B8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C2D15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C3E7E7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8E166C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A3137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4C3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CFA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0F1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1DBC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C3F7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1F2D7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4D3A7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871C6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E58DB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6E0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226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EE5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EB6F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10F6C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7BBDE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1D046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6C8F46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1654A8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8D5C5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BFA8B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5CEDE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C2941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5CD84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85489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DA9194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A3F190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1B0A0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FFF93C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AD446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C98F29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Khapur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29FCB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4EA0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E7F88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5B88E9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B3B604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E979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451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920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3BA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2755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0C4C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BDA6D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0A1A7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443211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59D2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DAA8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91B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B35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78AE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9CE62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DAD14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3487C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A59C0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5E66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E30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B88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D6D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3DA0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4FD0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05CA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81138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34A9E2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0A176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4AD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040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32E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BB38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61A6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74733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9C8679" w14:textId="77777777" w:rsidTr="00E608ED">
        <w:trPr>
          <w:trHeight w:val="315"/>
        </w:trPr>
        <w:tc>
          <w:tcPr>
            <w:tcW w:w="184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66DF8"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04593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840BE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6D556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17689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B8DA7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46326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1ACC6D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652EB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DF8A4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4C79F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934561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7D7073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Gandakha</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F3CD3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Kairy Fairy</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B99EF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7C5C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CEA8E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DEBB7D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DBE695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CDC0B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A0A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510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C5D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7D09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ED6C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7B01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B1E137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6F8607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1987E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62D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8F3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105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32AA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4BE63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70BCF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1CE6F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DCEA4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513CA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BF3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7AC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260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CA55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4754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F7059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6F15A9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3D6194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793A5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19B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69B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6F8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1D94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3CF0F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993D2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0E39F8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42E00F8"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3E7EB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353E2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433B9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F6686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B344B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0421B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32A17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B2E721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76B069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FE954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54D5E7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42CD07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Gandakha</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646670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Gandakha</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5EA82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94D3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88B83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5B3C0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FDADDC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A7BE3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CEF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C11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769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32D9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C56F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045EB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5877B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81A413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245AE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65E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435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F1E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F2E5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E53A7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A3B41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F2041B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F4A4C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E6355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34C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8CD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EF9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DBDBC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EC42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CC726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76E131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386525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31292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694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108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7C2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704B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10D86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EEAF9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80A735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4E0630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F43EA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B8AB3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31585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BB242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0A28A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6ADF7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AF3DA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9D57F9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3F7D9B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66877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0BC8B6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C3C4F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0CD2D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xml:space="preserve">Mehrab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A5B6D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96BB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192DA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CA0869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E8BF5C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A60D4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C7E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6FC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E98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E688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0734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165E2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648D7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5584C1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76AC9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C06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160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68C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076C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E897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0261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E827DF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F9355F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25588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E76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9E8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B81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0162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F1DA4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F4894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24FAB8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27CE7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52976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515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9FC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FC1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659A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E324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0357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64752E"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573605B"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64483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8372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6BB42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8F20F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94C38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C1870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09E2E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4AB5E4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BF03AA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A07FE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B3A8C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5E24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89C869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Sathi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7E413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D52A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3CE19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33E646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D4D96B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49B2B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376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70F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208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0C9E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D2E1A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CC100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FBD8C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9DCA8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F70AA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29B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6E3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A8D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4524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9880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8986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32C9CE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B8AA1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16296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F9A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6C1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5F3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89EC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F4F2F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EB76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116EC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18B41E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66CE0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E27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73B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8EB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3FCF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50BD4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EA14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07310F"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33D3998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7B532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D6E62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EB7EE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1569B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285F8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8912B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44A4A0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3F7739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F1D49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777615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81360C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A749B4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Gandakha</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6756BE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Sahah</w:t>
            </w:r>
            <w:proofErr w:type="spellEnd"/>
            <w:r w:rsidRPr="00E608ED">
              <w:rPr>
                <w:rFonts w:eastAsia="Times New Roman"/>
                <w:color w:val="000000"/>
                <w:sz w:val="16"/>
                <w:szCs w:val="16"/>
                <w:lang w:val="en-US"/>
              </w:rPr>
              <w:t xml:space="preserve"> Palal</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1B93B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Usta Mohammad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A2BD1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E0654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6FCB68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19F6C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A1C9C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2E8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049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946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7024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2F78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F2203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3AC257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7F3D5A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05740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0C4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C42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D0C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1BB1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62EF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9963CE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FD3CC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E25359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486D8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AC1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281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CA3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1EB1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87B8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1B132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C9BC03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F1121E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F4DF6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4E1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88B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A7E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A326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1A12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3B9A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0CEE52"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E29A697"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EE8D9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5FD48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0D6AD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CA45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28E144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51C96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4BDE5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A70D84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1FA1E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B91B8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070894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4E7A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Besima</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5AD0CB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Shiranza</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ACE2A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Washuk</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24B69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22CC4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A092DE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627367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961AF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312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385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4B8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1E28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0867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76DCA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CAF463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D32C93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05D21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5A7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A0E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273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7DD9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C142B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CDC2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83FDEA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B2595A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BEA1F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3AF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DD7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830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A5E4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38A0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64FC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FD9812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54EB01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6C779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218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8D1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B02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EB0B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2E30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80556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E022C5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563CC28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400B8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AB2C4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198C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A23BB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7CF4C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6BBED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280B0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244D9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46B45D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26333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2B0338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CB5692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Jhat</w:t>
            </w:r>
            <w:proofErr w:type="spellEnd"/>
            <w:r w:rsidRPr="00E608ED">
              <w:rPr>
                <w:rFonts w:eastAsia="Times New Roman"/>
                <w:color w:val="000000"/>
                <w:sz w:val="16"/>
                <w:szCs w:val="16"/>
                <w:lang w:val="en-US"/>
              </w:rPr>
              <w:t xml:space="preserve"> Pat</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68FF65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Babar Jamali</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BE9C35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Jaffarabad</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1F7BD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836F3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4D115D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C0B8B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27C68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EC8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BE4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D5F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C0B5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EF533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FBC45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894495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4408C4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B53A8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0AB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7A6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D55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1166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960B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2516B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E4143B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CF30C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69015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CC8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214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70A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C93A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D3D8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71C93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E4ED82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8CFC1F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50C5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AE0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E91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B20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2A9F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2910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075B2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DC282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1C66A3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3E4AB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6931A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46696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EAD97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49CAA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93C87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21CD9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9BCD1D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3FD06C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CF908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8D5A53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730A2F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Jhat</w:t>
            </w:r>
            <w:proofErr w:type="spellEnd"/>
            <w:r w:rsidRPr="00E608ED">
              <w:rPr>
                <w:rFonts w:eastAsia="Times New Roman"/>
                <w:color w:val="000000"/>
                <w:sz w:val="16"/>
                <w:szCs w:val="16"/>
                <w:lang w:val="en-US"/>
              </w:rPr>
              <w:t xml:space="preserve"> Pat</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FE807F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Ramzay</w:t>
            </w:r>
            <w:proofErr w:type="spellEnd"/>
            <w:r w:rsidRPr="00E608ED">
              <w:rPr>
                <w:rFonts w:eastAsia="Times New Roman"/>
                <w:color w:val="000000"/>
                <w:sz w:val="16"/>
                <w:szCs w:val="16"/>
                <w:lang w:val="en-US"/>
              </w:rPr>
              <w:t xml:space="preserve"> </w:t>
            </w:r>
            <w:proofErr w:type="spellStart"/>
            <w:r w:rsidRPr="00E608ED">
              <w:rPr>
                <w:rFonts w:eastAsia="Times New Roman"/>
                <w:color w:val="000000"/>
                <w:sz w:val="16"/>
                <w:szCs w:val="16"/>
                <w:lang w:val="en-US"/>
              </w:rPr>
              <w:t>Pur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3855CD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Jaffarabad</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47E8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BA86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0A25B51" w14:textId="77777777" w:rsidTr="00E608ED">
        <w:trPr>
          <w:trHeight w:val="300"/>
        </w:trPr>
        <w:tc>
          <w:tcPr>
            <w:tcW w:w="184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CAEC5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2DA7B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6CE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F53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E00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8799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E8E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7951C2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5C0FEE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960B1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A3360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7C4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D55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30C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B3B1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6BB272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4D9E2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81FBB0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FF03D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D43EE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E897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C395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00D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946AE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7A9F0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8EBE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753E46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45684E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635AD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132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17C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B67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0AC7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8C38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6BDE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4738B3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86DB67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3FD70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CC1BD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F9787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34061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7DD59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1B9FF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79E06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E4C45E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FB0B1C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8A199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A86EA66"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4DB06B2"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Jhat</w:t>
            </w:r>
            <w:proofErr w:type="spellEnd"/>
            <w:r w:rsidRPr="00E608ED">
              <w:rPr>
                <w:rFonts w:eastAsia="Times New Roman"/>
                <w:color w:val="000000"/>
                <w:sz w:val="16"/>
                <w:szCs w:val="16"/>
                <w:lang w:val="en-US"/>
              </w:rPr>
              <w:t xml:space="preserve"> Pat</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19CCA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Cattle Farm</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723E3D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Jaffarabad</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E77A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948F0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6DBB4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230BB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85EA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230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B19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A94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DFF8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3C89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872FD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7E83E3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B6C0D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81143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D3F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88F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890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3115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41A42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80A2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64675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A83CD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83200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E1C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C98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12A5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472C2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A658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5A4DA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B1FE0B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DE7E4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9F50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699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93A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4A1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2316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1BC3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25B1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389A4C8"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0FCDCD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FB20B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C68CD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BA69E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2278A4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1F06A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F4136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3DA29F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90030D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283466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1319F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7B3C06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5E85D4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Jhat</w:t>
            </w:r>
            <w:proofErr w:type="spellEnd"/>
            <w:r w:rsidRPr="00E608ED">
              <w:rPr>
                <w:rFonts w:eastAsia="Times New Roman"/>
                <w:color w:val="000000"/>
                <w:sz w:val="16"/>
                <w:szCs w:val="16"/>
                <w:lang w:val="en-US"/>
              </w:rPr>
              <w:t xml:space="preserve"> Pat</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E5003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Samo</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EA140A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Jaffarabad</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B38F8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3A3AB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0EED8E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75DED3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96213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B2C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6F2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ECF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D730C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7666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53EAF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540003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604FC4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84FE7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689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11D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E8D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3403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6FF3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2D29F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0B649A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3556B4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F01EB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38D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EC1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F9E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3EA6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8564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95DDB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4DCD1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C3503C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8DDEC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3B2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2DD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F97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70E38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8C1B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F6FC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78730D"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DC2E704"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69256C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BC43C5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24CB5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3E055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03FC6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59BAEE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35510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057118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4E290D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2DC51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934D4D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AD7561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Jhat</w:t>
            </w:r>
            <w:proofErr w:type="spellEnd"/>
            <w:r w:rsidRPr="00E608ED">
              <w:rPr>
                <w:rFonts w:eastAsia="Times New Roman"/>
                <w:color w:val="000000"/>
                <w:sz w:val="16"/>
                <w:szCs w:val="16"/>
                <w:lang w:val="en-US"/>
              </w:rPr>
              <w:t xml:space="preserve"> Pat</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20F6DF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Jhudair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4FAE8C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Jaffarabad</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8C04B9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421D0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F38AC3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748D81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097A9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D781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53B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ACD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28EE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580D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3F7A9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625D1A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C33253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127EF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920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2C3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FBE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CC44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6D33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96DD8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3078D1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3E9E4E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EFFC3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154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913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A4A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4B18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EE5A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0BB40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B72F68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3BCD64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E74D4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898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BE0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26F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E6C5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22E8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34DF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3DE3FBD"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746976BB"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CFCD9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B2817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C1248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4856E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DF348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924A6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E1C6F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B262A6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03FF79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10A7C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54454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F1986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Jhal</w:t>
            </w:r>
            <w:proofErr w:type="spellEnd"/>
            <w:r w:rsidRPr="00E608ED">
              <w:rPr>
                <w:rFonts w:eastAsia="Times New Roman"/>
                <w:color w:val="000000"/>
                <w:sz w:val="16"/>
                <w:szCs w:val="16"/>
                <w:lang w:val="en-US"/>
              </w:rPr>
              <w:t xml:space="preserve"> Magsi</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87117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Akbar Abad</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59EEF5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Jhal</w:t>
            </w:r>
            <w:proofErr w:type="spellEnd"/>
            <w:r w:rsidRPr="00E608ED">
              <w:rPr>
                <w:rFonts w:eastAsia="Times New Roman"/>
                <w:color w:val="000000"/>
                <w:sz w:val="16"/>
                <w:szCs w:val="16"/>
                <w:lang w:val="en-US"/>
              </w:rPr>
              <w:t xml:space="preserve"> Magsi</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511A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B71786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315827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361A8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0A43D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65C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808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CBF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2A4B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AF2A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F95A9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73D43E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3BC64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F31AB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AE3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CAF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64D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7E76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9432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B73DE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43F56D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461F7A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D660D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E91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15F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FD4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AF7E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89DD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A0CB3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85147B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F4507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3C10D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A45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F515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054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2630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10367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D06C8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894E82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1384392"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0684EB9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44ED8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FD455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FDD45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6BB88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37D31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4D208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51F2D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9B283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26380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E4988F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618FAB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Dhadar</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7584AF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Dhadar</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14222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Kachhi</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2431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97F2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6D51F9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6DDB92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31617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C7B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312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587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01E2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4F19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3985A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920F7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928DE9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FEEE8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919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A04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172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B4FB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91DE2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A8D16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B53F6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B6704E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A338A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24B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992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B6E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AE01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8910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2380F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421B59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34E859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667179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FF4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984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C1EA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DFC5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9B9F5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E1419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107962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0C40F12D"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270F4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251A8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C6412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DBF40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D22F0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06589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2617D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3830D1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B17E04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E04180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E199CE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7A623A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BB2018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Habibzai 1</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6F06A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3E62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4628B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6CB4A9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59A75A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1A0BE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169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6A5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87A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0F03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F350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75805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A7AD7C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FFA5CD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2C9D0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3F6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320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75E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515F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BDBCF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906F1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175E0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5B5A5B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4A454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BA9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14D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5A5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1D714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8EAB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503B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D2ADFD8"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37FA44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2CD77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5CF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6E8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AC2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2A3D5D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4EDC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67623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760A2D1"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0DA37B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E981D9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B396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09412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B9321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67855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2179FB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FB3FF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350591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152DB6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2B8EA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B1A139D"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26F55B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438F6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Habibzai 2</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846E1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24698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954BF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457FDF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C75E9B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29329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E08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831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CB7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45DA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D92B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57493D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CE3DD5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EB7A1C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5C766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C8B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3DD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EC3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777A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9624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4FE5A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363FB9" w14:textId="77777777" w:rsidTr="00E608ED">
        <w:trPr>
          <w:trHeight w:val="300"/>
        </w:trPr>
        <w:tc>
          <w:tcPr>
            <w:tcW w:w="184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CAFF6F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5A2A5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4AA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AFD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B74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76442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DE0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6888D3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B2647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037914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ECBED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33E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5A3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BE5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8DED2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BCFC7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27A3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78140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AC5595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00026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0CC58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A5EF4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7D0601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5003D5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E34E6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0E8676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A52F1B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4A5DBA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9E8D1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3B1D721"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96DF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EFFD1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Habibzai 3</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71E86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915B9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171158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3693F6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B10035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05D4F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226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F3E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1162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FC56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CA06E4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1B2CC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B48E9D"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7B2307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9F9AA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B30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334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81B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0A08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0303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5A400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5D186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CCFF28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09808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CC5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1E2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03B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FCA6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79E4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B402F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DF0FB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7CD95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EABB1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FD1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3A12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AA7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5581B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5E65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36800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46CE327"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36A9F3F"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C6BFD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5E7A64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2E3E3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BA3B41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241345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A82DBC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936552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7A93FC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05314E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0E56A6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D2D5EC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098B0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CBE4FA9"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Kulazai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C02E1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8F2D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0CD86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EC301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2FFCD5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A766B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55F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681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2BF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E8A8F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BDC16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EB0EF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CE718F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3FE9BA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9A55A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1B0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D35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FC7D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A342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3355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E6C54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8469F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8B6BAD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52A99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0BE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B711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DF3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0594F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73120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2A755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242235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AE149B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FD60B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DEB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954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C1C7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8D1C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81E2B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6E2B4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1B045D"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E53516C"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D675D4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17213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05E5E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F6EAED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436E2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88BB6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2E78D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A10C46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F83390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8309CA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BF7D42B"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D93535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Gulistan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7F1ACD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Lajwar</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7D7F90D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E443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CFC673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65E054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04AB2C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CBA3C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FFB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1BA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9F8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0C135E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3DC2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F55B7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A91B3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FFE8FA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3D8C49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9C7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8E3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50FE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A133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432E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D6221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3ECD51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A85741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CC3FDF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28B3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4073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585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9175C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5F2D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C6EDB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0CBC75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FB74A7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5AF934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2473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3C2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3022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178D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7A0468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ABF87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AC9A90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4AADB80"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79B38C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818496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C563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878A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3CA0E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79A550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561B279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E8EF35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566A36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D98487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620DC1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5A836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1416AA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Maizai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05A67C8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0480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AB3CB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E354F1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D1AA1B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1BB5B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96C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B2C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2F8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8C4F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D6B8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F7247B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3CE25E3"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E2897A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64F8B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D94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BD4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8C8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ADC8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00125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7069D5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5AED49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69039CD"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6063A2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0B07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FCD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BFC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591A6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F9CBA8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AACE3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0A8161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F1E0130"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D207C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699D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8E1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B7E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18ED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5FEC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B002C1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7888E44"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4B636E81"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0932D0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932FC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400F84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441A2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51302A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558D9B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2CA52B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00711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CC6B66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E5120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9550115"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D1771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Gulistan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76AF4EE"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Masazai</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D42FA7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8EB2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66DE53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5AA2CE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8FF329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14547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2797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9B12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DFB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85A7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976CE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DE2EC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0ABD58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C88897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D0E1F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D3A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A64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DEAF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EC2A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B3873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6FB7FE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AD5237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B2AC80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3495CD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A5E7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60E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2FB6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A3B2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1128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4C293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979580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DBDED2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A3F22F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C5F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7A2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90BD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17D8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E026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A39E0F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260BC29"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F33B426"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D9316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ECB9B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42AD5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A5BE4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25981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0ED383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636DB2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4193A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41F159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478CDB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1D3D903"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738E9C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6E7A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Majak</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324B2DA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Killa Abdullah</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922A5A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13AA11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C01B22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BCACB1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DDDB4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E03F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A55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349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F2901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8DB32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01F4E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37A288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81D01F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BE19A5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A5F8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ED3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A3D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4557A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A4156F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7B205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15FE1E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070E54E"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619D8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82C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44B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72B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6AFD9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35FF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9A6DC5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1F5362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6693A4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DED58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86A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27D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7048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E590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E08AE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83E1D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6FAD6C3"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72C6E4E"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E90A0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D6058A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436726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7CFFB5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0EA00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1C1AD0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4BB918D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732354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00DA47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166B813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547D00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F0367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Kharan</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0A1530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Sumali City</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7FBBB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Kharan</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F4CEE1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455775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237ED0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6C3308E2"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CE8BE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BBD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CDD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01F6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E1235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91646B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6A34FC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156CCC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68C91F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lastRenderedPageBreak/>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9C961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E829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5203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1C8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6F67B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EB66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4B6BBF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3CC9E13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9F9B4B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B95ED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2437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40AE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2D0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33787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A1DBA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B746EC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06BF31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7D0F10A"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5BBD7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83C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80B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60A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49AFD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EB9B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FADFA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317BF60" w14:textId="77777777" w:rsidTr="00E608ED">
        <w:trPr>
          <w:trHeight w:val="315"/>
        </w:trPr>
        <w:tc>
          <w:tcPr>
            <w:tcW w:w="184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59C9F7" w14:textId="7B5E7424"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10-Wheeler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57A5F8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53367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00B2F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83593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3A5EFF0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96B78D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5B0828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BC3068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115C28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AD5A5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12865B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5D30077"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Mastung</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AC586AF"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Pringabad</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66CCBCEA"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Mastung</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77858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EF8D9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E3E3FF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3DD621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F092D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FE23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5A3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24C6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1AA04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83A3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031B6C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0155C45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529E098"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29A01A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E6D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BC3C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27A8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E2EFE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1A0B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2A6AF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9C4615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25941A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539530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410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4BA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56A4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6BAC7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C5315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301DE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F190565"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DD6A8A3"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F1035E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FC9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6F9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272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18CF2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CF9C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3AFECB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1615E9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1DF0B029" w14:textId="77777777" w:rsidR="00E608ED" w:rsidRPr="00E608ED" w:rsidRDefault="00E608ED" w:rsidP="00E608ED">
            <w:pPr>
              <w:spacing w:after="0" w:line="240" w:lineRule="auto"/>
              <w:rPr>
                <w:rFonts w:eastAsia="Times New Roman"/>
                <w:color w:val="000000"/>
                <w:sz w:val="16"/>
                <w:szCs w:val="16"/>
                <w:lang w:val="en-US"/>
              </w:rPr>
            </w:pPr>
            <w:proofErr w:type="gramStart"/>
            <w:r w:rsidRPr="00E608ED">
              <w:rPr>
                <w:rFonts w:eastAsia="Times New Roman"/>
                <w:color w:val="000000"/>
                <w:sz w:val="16"/>
                <w:szCs w:val="16"/>
                <w:lang w:val="en-US"/>
              </w:rPr>
              <w:t>10 Wheeler</w:t>
            </w:r>
            <w:proofErr w:type="gramEnd"/>
            <w:r w:rsidRPr="00E608ED">
              <w:rPr>
                <w:rFonts w:eastAsia="Times New Roman"/>
                <w:color w:val="000000"/>
                <w:sz w:val="16"/>
                <w:szCs w:val="16"/>
                <w:lang w:val="en-US"/>
              </w:rPr>
              <w:t xml:space="preserve">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35A2DE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4492F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6B0AF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3540A1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A13A89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F375D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3A1D4EB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566481A"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F763206"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5469FD5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1293220"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Balochistan</w:t>
            </w:r>
            <w:proofErr w:type="spellEnd"/>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474B398"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Tamboo</w:t>
            </w:r>
            <w:proofErr w:type="spellEnd"/>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C1A8A04"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Qadirabad</w:t>
            </w:r>
            <w:proofErr w:type="spellEnd"/>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112D787C" w14:textId="77777777" w:rsidR="00E608ED" w:rsidRPr="00E608ED" w:rsidRDefault="00E608ED" w:rsidP="00E608ED">
            <w:pPr>
              <w:spacing w:after="0" w:line="240" w:lineRule="auto"/>
              <w:jc w:val="center"/>
              <w:rPr>
                <w:rFonts w:eastAsia="Times New Roman"/>
                <w:color w:val="000000"/>
                <w:sz w:val="16"/>
                <w:szCs w:val="16"/>
                <w:lang w:val="en-US"/>
              </w:rPr>
            </w:pPr>
            <w:proofErr w:type="spellStart"/>
            <w:r w:rsidRPr="00E608ED">
              <w:rPr>
                <w:rFonts w:eastAsia="Times New Roman"/>
                <w:color w:val="000000"/>
                <w:sz w:val="16"/>
                <w:szCs w:val="16"/>
                <w:lang w:val="en-US"/>
              </w:rPr>
              <w:t>Nasirabad</w:t>
            </w:r>
            <w:proofErr w:type="spellEnd"/>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73F1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30A18C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1DA4E0B"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FE8E48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0494C1E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FF12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2E8B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5966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36FD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A9DCC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188380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AE3C9C2"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EF0CC3F"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36D854F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07DE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A7ED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04D2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ADA01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4E3B66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7ED84BE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D6D5DAE"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1FBFFB3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2314F1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F6C0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094F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EF58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0E58A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6B7D8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5BC21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6F6C2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7AFAFFC"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79FF0CD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D94F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7916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3056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33DF9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1693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012771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58E9056"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094A985" w14:textId="74AACF2E"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10-Wheeler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42384A9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492D6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037185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CAC7D1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7046E45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6AB3D9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0A2EDE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EE5BC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9441B0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auto"/>
              <w:right w:val="single" w:sz="4" w:space="0" w:color="auto"/>
            </w:tcBorders>
            <w:shd w:val="clear" w:color="000000" w:fill="FFFFFF"/>
            <w:noWrap/>
            <w:vAlign w:val="center"/>
            <w:hideMark/>
          </w:tcPr>
          <w:p w14:paraId="24CD584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4BF430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Punjab</w:t>
            </w:r>
          </w:p>
        </w:tc>
        <w:tc>
          <w:tcPr>
            <w:tcW w:w="14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7B2AB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Rajanpur</w:t>
            </w:r>
          </w:p>
        </w:tc>
        <w:tc>
          <w:tcPr>
            <w:tcW w:w="226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822EAA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Kotla Esan</w:t>
            </w:r>
          </w:p>
        </w:tc>
        <w:tc>
          <w:tcPr>
            <w:tcW w:w="154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4E8FD9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Rajanpur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FA2CFC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0AFF3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3E4EA66"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743462B"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4AE7C2E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CE53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366B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9847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0B328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9E3D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39A898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9C8C6FC"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5001122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5422973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F2D0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E89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93E6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4BF26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9F0BF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169C006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64758FA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2686A1A4"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15F3E0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DEE2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558C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ACC1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3552D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9B902C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9ACC7B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72EF68F"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0D146537"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14:paraId="627BB24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2B8E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BC2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7EAA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52861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EE6C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2CE160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FBC9BBB"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6FB5AFC0" w14:textId="08851C8A"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10-Wheeler Truck</w:t>
            </w:r>
          </w:p>
        </w:tc>
        <w:tc>
          <w:tcPr>
            <w:tcW w:w="1000" w:type="dxa"/>
            <w:tcBorders>
              <w:top w:val="single" w:sz="4" w:space="0" w:color="auto"/>
              <w:left w:val="single" w:sz="4" w:space="0" w:color="000000"/>
              <w:bottom w:val="single" w:sz="8" w:space="0" w:color="auto"/>
              <w:right w:val="single" w:sz="4" w:space="0" w:color="auto"/>
            </w:tcBorders>
            <w:shd w:val="clear" w:color="000000" w:fill="FFFFFF"/>
            <w:noWrap/>
            <w:vAlign w:val="center"/>
            <w:hideMark/>
          </w:tcPr>
          <w:p w14:paraId="282456D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524DE0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265D36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76B3C9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7FFDB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3D9F04E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188B36A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48B3A74"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1AF2075"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Shahzor</w:t>
            </w:r>
          </w:p>
        </w:tc>
        <w:tc>
          <w:tcPr>
            <w:tcW w:w="1000" w:type="dxa"/>
            <w:tcBorders>
              <w:top w:val="single" w:sz="8" w:space="0" w:color="auto"/>
              <w:left w:val="single" w:sz="4" w:space="0" w:color="000000"/>
              <w:bottom w:val="single" w:sz="4" w:space="0" w:color="000000"/>
              <w:right w:val="single" w:sz="4" w:space="0" w:color="auto"/>
            </w:tcBorders>
            <w:shd w:val="clear" w:color="000000" w:fill="FFFFFF"/>
            <w:noWrap/>
            <w:vAlign w:val="center"/>
            <w:hideMark/>
          </w:tcPr>
          <w:p w14:paraId="667D2C4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Sukkur</w:t>
            </w:r>
          </w:p>
        </w:tc>
        <w:tc>
          <w:tcPr>
            <w:tcW w:w="940" w:type="dxa"/>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6B19734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Punjab</w:t>
            </w:r>
          </w:p>
        </w:tc>
        <w:tc>
          <w:tcPr>
            <w:tcW w:w="1400" w:type="dxa"/>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4A68DE9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Rajanpur</w:t>
            </w:r>
          </w:p>
        </w:tc>
        <w:tc>
          <w:tcPr>
            <w:tcW w:w="2260" w:type="dxa"/>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3430E2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Chak Shikari</w:t>
            </w:r>
          </w:p>
        </w:tc>
        <w:tc>
          <w:tcPr>
            <w:tcW w:w="1540" w:type="dxa"/>
            <w:tcBorders>
              <w:top w:val="single" w:sz="8" w:space="0" w:color="auto"/>
              <w:left w:val="single" w:sz="4" w:space="0" w:color="auto"/>
              <w:bottom w:val="single" w:sz="4" w:space="0" w:color="000000"/>
              <w:right w:val="single" w:sz="4" w:space="0" w:color="000000"/>
            </w:tcBorders>
            <w:shd w:val="clear" w:color="000000" w:fill="FFFFFF"/>
            <w:noWrap/>
            <w:vAlign w:val="center"/>
            <w:hideMark/>
          </w:tcPr>
          <w:p w14:paraId="527DCF1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Rajanpur</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F7FC7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40AFCA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288D02F0"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7C4E5F4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Mazda</w:t>
            </w:r>
          </w:p>
        </w:tc>
        <w:tc>
          <w:tcPr>
            <w:tcW w:w="1000" w:type="dxa"/>
            <w:tcBorders>
              <w:top w:val="nil"/>
              <w:left w:val="nil"/>
              <w:bottom w:val="single" w:sz="4" w:space="0" w:color="auto"/>
              <w:right w:val="single" w:sz="4" w:space="0" w:color="auto"/>
            </w:tcBorders>
            <w:shd w:val="clear" w:color="000000" w:fill="FFFFFF"/>
            <w:noWrap/>
            <w:vAlign w:val="center"/>
            <w:hideMark/>
          </w:tcPr>
          <w:p w14:paraId="65AA69F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5B0A2C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746118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4BEAB5B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nil"/>
              <w:left w:val="nil"/>
              <w:bottom w:val="single" w:sz="4" w:space="0" w:color="auto"/>
              <w:right w:val="nil"/>
            </w:tcBorders>
            <w:shd w:val="clear" w:color="000000" w:fill="FFFFFF"/>
            <w:noWrap/>
            <w:vAlign w:val="center"/>
            <w:hideMark/>
          </w:tcPr>
          <w:p w14:paraId="064B2A0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98B0A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58BEBE07"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146D5BA1"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4B67659"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Bedford Truck</w:t>
            </w:r>
          </w:p>
        </w:tc>
        <w:tc>
          <w:tcPr>
            <w:tcW w:w="1000" w:type="dxa"/>
            <w:tcBorders>
              <w:top w:val="nil"/>
              <w:left w:val="nil"/>
              <w:bottom w:val="single" w:sz="4" w:space="0" w:color="auto"/>
              <w:right w:val="single" w:sz="4" w:space="0" w:color="auto"/>
            </w:tcBorders>
            <w:shd w:val="clear" w:color="000000" w:fill="FFFFFF"/>
            <w:noWrap/>
            <w:vAlign w:val="center"/>
            <w:hideMark/>
          </w:tcPr>
          <w:p w14:paraId="26E700E9"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71AB68D"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26D9F2C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12436E9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nil"/>
              <w:left w:val="nil"/>
              <w:bottom w:val="single" w:sz="4" w:space="0" w:color="auto"/>
              <w:right w:val="nil"/>
            </w:tcBorders>
            <w:shd w:val="clear" w:color="000000" w:fill="FFFFFF"/>
            <w:noWrap/>
            <w:vAlign w:val="center"/>
            <w:hideMark/>
          </w:tcPr>
          <w:p w14:paraId="3FF5AC4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EE0214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6A4F35"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789D04F9"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4260EBE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20 Feet Container/Truck</w:t>
            </w:r>
          </w:p>
        </w:tc>
        <w:tc>
          <w:tcPr>
            <w:tcW w:w="1000" w:type="dxa"/>
            <w:tcBorders>
              <w:top w:val="nil"/>
              <w:left w:val="nil"/>
              <w:bottom w:val="single" w:sz="4" w:space="0" w:color="auto"/>
              <w:right w:val="single" w:sz="4" w:space="0" w:color="auto"/>
            </w:tcBorders>
            <w:shd w:val="clear" w:color="000000" w:fill="FFFFFF"/>
            <w:noWrap/>
            <w:vAlign w:val="center"/>
            <w:hideMark/>
          </w:tcPr>
          <w:p w14:paraId="1B46000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77B54C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0170EA8F"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63E31842"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nil"/>
              <w:left w:val="nil"/>
              <w:bottom w:val="single" w:sz="4" w:space="0" w:color="auto"/>
              <w:right w:val="nil"/>
            </w:tcBorders>
            <w:shd w:val="clear" w:color="000000" w:fill="FFFFFF"/>
            <w:noWrap/>
            <w:vAlign w:val="center"/>
            <w:hideMark/>
          </w:tcPr>
          <w:p w14:paraId="1A26918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4AA403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226E32B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45C7E5C7" w14:textId="77777777" w:rsidTr="00E608ED">
        <w:trPr>
          <w:trHeight w:val="300"/>
        </w:trPr>
        <w:tc>
          <w:tcPr>
            <w:tcW w:w="1840" w:type="dxa"/>
            <w:tcBorders>
              <w:top w:val="nil"/>
              <w:left w:val="single" w:sz="8" w:space="0" w:color="auto"/>
              <w:bottom w:val="single" w:sz="4" w:space="0" w:color="auto"/>
              <w:right w:val="single" w:sz="4" w:space="0" w:color="auto"/>
            </w:tcBorders>
            <w:shd w:val="clear" w:color="000000" w:fill="FFFFFF"/>
            <w:noWrap/>
            <w:vAlign w:val="bottom"/>
            <w:hideMark/>
          </w:tcPr>
          <w:p w14:paraId="3AD4CAE1" w14:textId="77777777"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40 Feet Container/Truck</w:t>
            </w:r>
          </w:p>
        </w:tc>
        <w:tc>
          <w:tcPr>
            <w:tcW w:w="1000" w:type="dxa"/>
            <w:tcBorders>
              <w:top w:val="nil"/>
              <w:left w:val="nil"/>
              <w:bottom w:val="single" w:sz="4" w:space="0" w:color="auto"/>
              <w:right w:val="single" w:sz="4" w:space="0" w:color="auto"/>
            </w:tcBorders>
            <w:shd w:val="clear" w:color="000000" w:fill="FFFFFF"/>
            <w:noWrap/>
            <w:vAlign w:val="center"/>
            <w:hideMark/>
          </w:tcPr>
          <w:p w14:paraId="1077EE7C"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404CF3B"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278EEF8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31874FB4"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nil"/>
              <w:left w:val="nil"/>
              <w:bottom w:val="single" w:sz="4" w:space="0" w:color="auto"/>
              <w:right w:val="nil"/>
            </w:tcBorders>
            <w:shd w:val="clear" w:color="000000" w:fill="FFFFFF"/>
            <w:noWrap/>
            <w:vAlign w:val="center"/>
            <w:hideMark/>
          </w:tcPr>
          <w:p w14:paraId="2F098170"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AB75F6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4" w:space="0" w:color="auto"/>
              <w:right w:val="single" w:sz="8" w:space="0" w:color="auto"/>
            </w:tcBorders>
            <w:shd w:val="clear" w:color="auto" w:fill="auto"/>
            <w:noWrap/>
            <w:vAlign w:val="center"/>
            <w:hideMark/>
          </w:tcPr>
          <w:p w14:paraId="07D3073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r w:rsidR="00E608ED" w:rsidRPr="00E608ED" w14:paraId="5C5CA1F5" w14:textId="77777777" w:rsidTr="00E608ED">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14:paraId="20C6CA41" w14:textId="43555CCE" w:rsidR="00E608ED" w:rsidRPr="00E608ED" w:rsidRDefault="00E608ED" w:rsidP="00E608ED">
            <w:pPr>
              <w:spacing w:after="0" w:line="240" w:lineRule="auto"/>
              <w:rPr>
                <w:rFonts w:eastAsia="Times New Roman"/>
                <w:color w:val="000000"/>
                <w:sz w:val="16"/>
                <w:szCs w:val="16"/>
                <w:lang w:val="en-US"/>
              </w:rPr>
            </w:pPr>
            <w:r w:rsidRPr="00E608ED">
              <w:rPr>
                <w:rFonts w:eastAsia="Times New Roman"/>
                <w:color w:val="000000"/>
                <w:sz w:val="16"/>
                <w:szCs w:val="16"/>
                <w:lang w:val="en-US"/>
              </w:rPr>
              <w:t>10-Wheeler Truck</w:t>
            </w:r>
          </w:p>
        </w:tc>
        <w:tc>
          <w:tcPr>
            <w:tcW w:w="1000" w:type="dxa"/>
            <w:tcBorders>
              <w:top w:val="nil"/>
              <w:left w:val="nil"/>
              <w:bottom w:val="single" w:sz="8" w:space="0" w:color="auto"/>
              <w:right w:val="single" w:sz="4" w:space="0" w:color="auto"/>
            </w:tcBorders>
            <w:shd w:val="clear" w:color="000000" w:fill="FFFFFF"/>
            <w:noWrap/>
            <w:vAlign w:val="center"/>
            <w:hideMark/>
          </w:tcPr>
          <w:p w14:paraId="0549D39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40" w:type="dxa"/>
            <w:tcBorders>
              <w:top w:val="nil"/>
              <w:left w:val="nil"/>
              <w:bottom w:val="single" w:sz="8" w:space="0" w:color="auto"/>
              <w:right w:val="single" w:sz="4" w:space="0" w:color="auto"/>
            </w:tcBorders>
            <w:shd w:val="clear" w:color="000000" w:fill="FFFFFF"/>
            <w:noWrap/>
            <w:vAlign w:val="center"/>
            <w:hideMark/>
          </w:tcPr>
          <w:p w14:paraId="7C480A1E"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400" w:type="dxa"/>
            <w:tcBorders>
              <w:top w:val="nil"/>
              <w:left w:val="nil"/>
              <w:bottom w:val="single" w:sz="8" w:space="0" w:color="auto"/>
              <w:right w:val="single" w:sz="4" w:space="0" w:color="auto"/>
            </w:tcBorders>
            <w:shd w:val="clear" w:color="000000" w:fill="FFFFFF"/>
            <w:noWrap/>
            <w:vAlign w:val="center"/>
            <w:hideMark/>
          </w:tcPr>
          <w:p w14:paraId="72B92A2A"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2260" w:type="dxa"/>
            <w:tcBorders>
              <w:top w:val="nil"/>
              <w:left w:val="nil"/>
              <w:bottom w:val="single" w:sz="8" w:space="0" w:color="auto"/>
              <w:right w:val="single" w:sz="4" w:space="0" w:color="auto"/>
            </w:tcBorders>
            <w:shd w:val="clear" w:color="000000" w:fill="FFFFFF"/>
            <w:noWrap/>
            <w:vAlign w:val="center"/>
            <w:hideMark/>
          </w:tcPr>
          <w:p w14:paraId="44938478"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1540" w:type="dxa"/>
            <w:tcBorders>
              <w:top w:val="nil"/>
              <w:left w:val="nil"/>
              <w:bottom w:val="single" w:sz="8" w:space="0" w:color="auto"/>
              <w:right w:val="nil"/>
            </w:tcBorders>
            <w:shd w:val="clear" w:color="000000" w:fill="FFFFFF"/>
            <w:noWrap/>
            <w:vAlign w:val="center"/>
            <w:hideMark/>
          </w:tcPr>
          <w:p w14:paraId="6A4DC921"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860" w:type="dxa"/>
            <w:tcBorders>
              <w:top w:val="nil"/>
              <w:left w:val="single" w:sz="4" w:space="0" w:color="auto"/>
              <w:bottom w:val="single" w:sz="8" w:space="0" w:color="auto"/>
              <w:right w:val="single" w:sz="4" w:space="0" w:color="auto"/>
            </w:tcBorders>
            <w:shd w:val="clear" w:color="000000" w:fill="FFFFFF"/>
            <w:noWrap/>
            <w:vAlign w:val="center"/>
            <w:hideMark/>
          </w:tcPr>
          <w:p w14:paraId="4529F983"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14:paraId="76560076" w14:textId="77777777" w:rsidR="00E608ED" w:rsidRPr="00E608ED" w:rsidRDefault="00E608ED" w:rsidP="00E608ED">
            <w:pPr>
              <w:spacing w:after="0" w:line="240" w:lineRule="auto"/>
              <w:jc w:val="center"/>
              <w:rPr>
                <w:rFonts w:eastAsia="Times New Roman"/>
                <w:color w:val="000000"/>
                <w:sz w:val="16"/>
                <w:szCs w:val="16"/>
                <w:lang w:val="en-US"/>
              </w:rPr>
            </w:pPr>
            <w:r w:rsidRPr="00E608ED">
              <w:rPr>
                <w:rFonts w:eastAsia="Times New Roman"/>
                <w:color w:val="000000"/>
                <w:sz w:val="16"/>
                <w:szCs w:val="16"/>
                <w:lang w:val="en-US"/>
              </w:rPr>
              <w:t> </w:t>
            </w:r>
          </w:p>
        </w:tc>
      </w:tr>
    </w:tbl>
    <w:p w14:paraId="36CB04FF" w14:textId="45711AA6" w:rsidR="008F2EE5" w:rsidRDefault="008F2EE5" w:rsidP="00D54B9F">
      <w:pPr>
        <w:tabs>
          <w:tab w:val="left" w:pos="990"/>
        </w:tabs>
        <w:spacing w:after="0" w:line="240" w:lineRule="auto"/>
        <w:jc w:val="both"/>
        <w:rPr>
          <w:color w:val="000000"/>
          <w:sz w:val="20"/>
          <w:szCs w:val="20"/>
        </w:rPr>
      </w:pPr>
    </w:p>
    <w:sectPr w:rsidR="008F2EE5" w:rsidSect="008F2EE5">
      <w:headerReference w:type="even" r:id="rId30"/>
      <w:headerReference w:type="first" r:id="rId31"/>
      <w:pgSz w:w="11906" w:h="16838"/>
      <w:pgMar w:top="1440" w:right="720" w:bottom="144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AB0A" w14:textId="77777777" w:rsidR="005E2493" w:rsidRDefault="005E2493">
      <w:pPr>
        <w:spacing w:after="0" w:line="240" w:lineRule="auto"/>
      </w:pPr>
      <w:r>
        <w:separator/>
      </w:r>
    </w:p>
  </w:endnote>
  <w:endnote w:type="continuationSeparator" w:id="0">
    <w:p w14:paraId="147900FA" w14:textId="77777777" w:rsidR="005E2493" w:rsidRDefault="005E2493">
      <w:pPr>
        <w:spacing w:after="0" w:line="240" w:lineRule="auto"/>
      </w:pPr>
      <w:r>
        <w:continuationSeparator/>
      </w:r>
    </w:p>
  </w:endnote>
  <w:endnote w:type="continuationNotice" w:id="1">
    <w:p w14:paraId="5560A4DC" w14:textId="77777777" w:rsidR="005E2493" w:rsidRDefault="005E2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824">
      <w:rPr>
        <w:noProof/>
        <w:color w:val="000000"/>
      </w:rPr>
      <w:t>1</w:t>
    </w:r>
    <w:r>
      <w:rPr>
        <w:color w:val="000000"/>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DE0E" w14:textId="77777777" w:rsidR="005E2493" w:rsidRDefault="005E2493">
      <w:pPr>
        <w:spacing w:after="0" w:line="240" w:lineRule="auto"/>
      </w:pPr>
      <w:r>
        <w:separator/>
      </w:r>
    </w:p>
  </w:footnote>
  <w:footnote w:type="continuationSeparator" w:id="0">
    <w:p w14:paraId="246A6A98" w14:textId="77777777" w:rsidR="005E2493" w:rsidRDefault="005E2493">
      <w:pPr>
        <w:spacing w:after="0" w:line="240" w:lineRule="auto"/>
      </w:pPr>
      <w:r>
        <w:continuationSeparator/>
      </w:r>
    </w:p>
  </w:footnote>
  <w:footnote w:type="continuationNotice" w:id="1">
    <w:p w14:paraId="7D629761" w14:textId="77777777" w:rsidR="005E2493" w:rsidRDefault="005E2493">
      <w:pPr>
        <w:spacing w:after="0" w:line="240" w:lineRule="auto"/>
      </w:pPr>
    </w:p>
  </w:footnote>
  <w:footnote w:id="2">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0CD0AEE" w:rsidP="00CD0AEE">
    <w:pPr>
      <w:pStyle w:val="Header"/>
      <w:jc w:val="center"/>
    </w:pPr>
    <w:r>
      <w:rPr>
        <w:noProof/>
      </w:rPr>
      <w:drawing>
        <wp:inline distT="0" distB="0" distL="0" distR="0" wp14:anchorId="6E3A73D2" wp14:editId="537A335A">
          <wp:extent cx="1166495" cy="439420"/>
          <wp:effectExtent l="0" t="0" r="0" b="0"/>
          <wp:docPr id="682815715" name="Picture 682815715"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0CD0AEE"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22366160" name="Picture 122366160"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8.25pt;visibility:visible;mso-wrap-style:square" o:bullet="t">
        <v:imagedata r:id="rId1" o:title=""/>
      </v:shape>
    </w:pict>
  </w:numPicBullet>
  <w:abstractNum w:abstractNumId="0" w15:restartNumberingAfterBreak="0">
    <w:nsid w:val="02B8777F"/>
    <w:multiLevelType w:val="multilevel"/>
    <w:tmpl w:val="8BFA80EE"/>
    <w:lvl w:ilvl="0">
      <w:start w:val="4"/>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476959"/>
    <w:multiLevelType w:val="multilevel"/>
    <w:tmpl w:val="484ACC8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2923BE"/>
    <w:multiLevelType w:val="hybridMultilevel"/>
    <w:tmpl w:val="C11A92DC"/>
    <w:lvl w:ilvl="0" w:tplc="89422478">
      <w:start w:val="1"/>
      <w:numFmt w:val="bullet"/>
      <w:lvlText w:val=""/>
      <w:lvlPicBulletId w:val="0"/>
      <w:lvlJc w:val="left"/>
      <w:pPr>
        <w:tabs>
          <w:tab w:val="num" w:pos="720"/>
        </w:tabs>
        <w:ind w:left="720" w:hanging="360"/>
      </w:pPr>
      <w:rPr>
        <w:rFonts w:ascii="Symbol" w:hAnsi="Symbol" w:hint="default"/>
      </w:rPr>
    </w:lvl>
    <w:lvl w:ilvl="1" w:tplc="8AEE5A04" w:tentative="1">
      <w:start w:val="1"/>
      <w:numFmt w:val="bullet"/>
      <w:lvlText w:val=""/>
      <w:lvlJc w:val="left"/>
      <w:pPr>
        <w:tabs>
          <w:tab w:val="num" w:pos="1440"/>
        </w:tabs>
        <w:ind w:left="1440" w:hanging="360"/>
      </w:pPr>
      <w:rPr>
        <w:rFonts w:ascii="Symbol" w:hAnsi="Symbol" w:hint="default"/>
      </w:rPr>
    </w:lvl>
    <w:lvl w:ilvl="2" w:tplc="9E52498E" w:tentative="1">
      <w:start w:val="1"/>
      <w:numFmt w:val="bullet"/>
      <w:lvlText w:val=""/>
      <w:lvlJc w:val="left"/>
      <w:pPr>
        <w:tabs>
          <w:tab w:val="num" w:pos="2160"/>
        </w:tabs>
        <w:ind w:left="2160" w:hanging="360"/>
      </w:pPr>
      <w:rPr>
        <w:rFonts w:ascii="Symbol" w:hAnsi="Symbol" w:hint="default"/>
      </w:rPr>
    </w:lvl>
    <w:lvl w:ilvl="3" w:tplc="2982EA1E" w:tentative="1">
      <w:start w:val="1"/>
      <w:numFmt w:val="bullet"/>
      <w:lvlText w:val=""/>
      <w:lvlJc w:val="left"/>
      <w:pPr>
        <w:tabs>
          <w:tab w:val="num" w:pos="2880"/>
        </w:tabs>
        <w:ind w:left="2880" w:hanging="360"/>
      </w:pPr>
      <w:rPr>
        <w:rFonts w:ascii="Symbol" w:hAnsi="Symbol" w:hint="default"/>
      </w:rPr>
    </w:lvl>
    <w:lvl w:ilvl="4" w:tplc="1772E176" w:tentative="1">
      <w:start w:val="1"/>
      <w:numFmt w:val="bullet"/>
      <w:lvlText w:val=""/>
      <w:lvlJc w:val="left"/>
      <w:pPr>
        <w:tabs>
          <w:tab w:val="num" w:pos="3600"/>
        </w:tabs>
        <w:ind w:left="3600" w:hanging="360"/>
      </w:pPr>
      <w:rPr>
        <w:rFonts w:ascii="Symbol" w:hAnsi="Symbol" w:hint="default"/>
      </w:rPr>
    </w:lvl>
    <w:lvl w:ilvl="5" w:tplc="1EA036C0" w:tentative="1">
      <w:start w:val="1"/>
      <w:numFmt w:val="bullet"/>
      <w:lvlText w:val=""/>
      <w:lvlJc w:val="left"/>
      <w:pPr>
        <w:tabs>
          <w:tab w:val="num" w:pos="4320"/>
        </w:tabs>
        <w:ind w:left="4320" w:hanging="360"/>
      </w:pPr>
      <w:rPr>
        <w:rFonts w:ascii="Symbol" w:hAnsi="Symbol" w:hint="default"/>
      </w:rPr>
    </w:lvl>
    <w:lvl w:ilvl="6" w:tplc="D54C4422" w:tentative="1">
      <w:start w:val="1"/>
      <w:numFmt w:val="bullet"/>
      <w:lvlText w:val=""/>
      <w:lvlJc w:val="left"/>
      <w:pPr>
        <w:tabs>
          <w:tab w:val="num" w:pos="5040"/>
        </w:tabs>
        <w:ind w:left="5040" w:hanging="360"/>
      </w:pPr>
      <w:rPr>
        <w:rFonts w:ascii="Symbol" w:hAnsi="Symbol" w:hint="default"/>
      </w:rPr>
    </w:lvl>
    <w:lvl w:ilvl="7" w:tplc="27E021D0" w:tentative="1">
      <w:start w:val="1"/>
      <w:numFmt w:val="bullet"/>
      <w:lvlText w:val=""/>
      <w:lvlJc w:val="left"/>
      <w:pPr>
        <w:tabs>
          <w:tab w:val="num" w:pos="5760"/>
        </w:tabs>
        <w:ind w:left="5760" w:hanging="360"/>
      </w:pPr>
      <w:rPr>
        <w:rFonts w:ascii="Symbol" w:hAnsi="Symbol" w:hint="default"/>
      </w:rPr>
    </w:lvl>
    <w:lvl w:ilvl="8" w:tplc="7DC42C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5133D9"/>
    <w:multiLevelType w:val="hybridMultilevel"/>
    <w:tmpl w:val="7590B064"/>
    <w:lvl w:ilvl="0" w:tplc="992EEF40">
      <w:start w:val="1"/>
      <w:numFmt w:val="decimal"/>
      <w:pStyle w:val="Article1"/>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5D82A9C"/>
    <w:multiLevelType w:val="hybridMultilevel"/>
    <w:tmpl w:val="DBCC9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21303"/>
    <w:multiLevelType w:val="hybridMultilevel"/>
    <w:tmpl w:val="2DE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DCD04EE"/>
    <w:multiLevelType w:val="hybridMultilevel"/>
    <w:tmpl w:val="92566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9158AD"/>
    <w:multiLevelType w:val="multilevel"/>
    <w:tmpl w:val="37A63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7"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8" w15:restartNumberingAfterBreak="0">
    <w:nsid w:val="31A2530F"/>
    <w:multiLevelType w:val="hybridMultilevel"/>
    <w:tmpl w:val="6B2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A11DB"/>
    <w:multiLevelType w:val="hybridMultilevel"/>
    <w:tmpl w:val="42AA05D0"/>
    <w:lvl w:ilvl="0" w:tplc="2E42E4D8">
      <w:start w:val="14"/>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0"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7A85B47"/>
    <w:multiLevelType w:val="multilevel"/>
    <w:tmpl w:val="B582E9A6"/>
    <w:lvl w:ilvl="0">
      <w:start w:val="4"/>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8B6696B"/>
    <w:multiLevelType w:val="hybridMultilevel"/>
    <w:tmpl w:val="0D8AAD6C"/>
    <w:lvl w:ilvl="0" w:tplc="B66018CE">
      <w:start w:val="1"/>
      <w:numFmt w:val="bullet"/>
      <w:lvlText w:val=""/>
      <w:lvlPicBulletId w:val="0"/>
      <w:lvlJc w:val="left"/>
      <w:pPr>
        <w:tabs>
          <w:tab w:val="num" w:pos="720"/>
        </w:tabs>
        <w:ind w:left="720" w:hanging="360"/>
      </w:pPr>
      <w:rPr>
        <w:rFonts w:ascii="Symbol" w:hAnsi="Symbol" w:hint="default"/>
      </w:rPr>
    </w:lvl>
    <w:lvl w:ilvl="1" w:tplc="DFA8E4F6" w:tentative="1">
      <w:start w:val="1"/>
      <w:numFmt w:val="bullet"/>
      <w:lvlText w:val=""/>
      <w:lvlJc w:val="left"/>
      <w:pPr>
        <w:tabs>
          <w:tab w:val="num" w:pos="1440"/>
        </w:tabs>
        <w:ind w:left="1440" w:hanging="360"/>
      </w:pPr>
      <w:rPr>
        <w:rFonts w:ascii="Symbol" w:hAnsi="Symbol" w:hint="default"/>
      </w:rPr>
    </w:lvl>
    <w:lvl w:ilvl="2" w:tplc="6FA2127E" w:tentative="1">
      <w:start w:val="1"/>
      <w:numFmt w:val="bullet"/>
      <w:lvlText w:val=""/>
      <w:lvlJc w:val="left"/>
      <w:pPr>
        <w:tabs>
          <w:tab w:val="num" w:pos="2160"/>
        </w:tabs>
        <w:ind w:left="2160" w:hanging="360"/>
      </w:pPr>
      <w:rPr>
        <w:rFonts w:ascii="Symbol" w:hAnsi="Symbol" w:hint="default"/>
      </w:rPr>
    </w:lvl>
    <w:lvl w:ilvl="3" w:tplc="DAF0D46E" w:tentative="1">
      <w:start w:val="1"/>
      <w:numFmt w:val="bullet"/>
      <w:lvlText w:val=""/>
      <w:lvlJc w:val="left"/>
      <w:pPr>
        <w:tabs>
          <w:tab w:val="num" w:pos="2880"/>
        </w:tabs>
        <w:ind w:left="2880" w:hanging="360"/>
      </w:pPr>
      <w:rPr>
        <w:rFonts w:ascii="Symbol" w:hAnsi="Symbol" w:hint="default"/>
      </w:rPr>
    </w:lvl>
    <w:lvl w:ilvl="4" w:tplc="23FCEF4A" w:tentative="1">
      <w:start w:val="1"/>
      <w:numFmt w:val="bullet"/>
      <w:lvlText w:val=""/>
      <w:lvlJc w:val="left"/>
      <w:pPr>
        <w:tabs>
          <w:tab w:val="num" w:pos="3600"/>
        </w:tabs>
        <w:ind w:left="3600" w:hanging="360"/>
      </w:pPr>
      <w:rPr>
        <w:rFonts w:ascii="Symbol" w:hAnsi="Symbol" w:hint="default"/>
      </w:rPr>
    </w:lvl>
    <w:lvl w:ilvl="5" w:tplc="7C02D2E4" w:tentative="1">
      <w:start w:val="1"/>
      <w:numFmt w:val="bullet"/>
      <w:lvlText w:val=""/>
      <w:lvlJc w:val="left"/>
      <w:pPr>
        <w:tabs>
          <w:tab w:val="num" w:pos="4320"/>
        </w:tabs>
        <w:ind w:left="4320" w:hanging="360"/>
      </w:pPr>
      <w:rPr>
        <w:rFonts w:ascii="Symbol" w:hAnsi="Symbol" w:hint="default"/>
      </w:rPr>
    </w:lvl>
    <w:lvl w:ilvl="6" w:tplc="FE04A534" w:tentative="1">
      <w:start w:val="1"/>
      <w:numFmt w:val="bullet"/>
      <w:lvlText w:val=""/>
      <w:lvlJc w:val="left"/>
      <w:pPr>
        <w:tabs>
          <w:tab w:val="num" w:pos="5040"/>
        </w:tabs>
        <w:ind w:left="5040" w:hanging="360"/>
      </w:pPr>
      <w:rPr>
        <w:rFonts w:ascii="Symbol" w:hAnsi="Symbol" w:hint="default"/>
      </w:rPr>
    </w:lvl>
    <w:lvl w:ilvl="7" w:tplc="4240FBA6" w:tentative="1">
      <w:start w:val="1"/>
      <w:numFmt w:val="bullet"/>
      <w:lvlText w:val=""/>
      <w:lvlJc w:val="left"/>
      <w:pPr>
        <w:tabs>
          <w:tab w:val="num" w:pos="5760"/>
        </w:tabs>
        <w:ind w:left="5760" w:hanging="360"/>
      </w:pPr>
      <w:rPr>
        <w:rFonts w:ascii="Symbol" w:hAnsi="Symbol" w:hint="default"/>
      </w:rPr>
    </w:lvl>
    <w:lvl w:ilvl="8" w:tplc="BB46F10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9CD1AEA"/>
    <w:multiLevelType w:val="multilevel"/>
    <w:tmpl w:val="907C6F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DC43E86"/>
    <w:multiLevelType w:val="multilevel"/>
    <w:tmpl w:val="9C4A4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E102F35"/>
    <w:multiLevelType w:val="hybridMultilevel"/>
    <w:tmpl w:val="7C6E1F4C"/>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9"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FC03C24"/>
    <w:multiLevelType w:val="hybridMultilevel"/>
    <w:tmpl w:val="2A8832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6" w15:restartNumberingAfterBreak="0">
    <w:nsid w:val="53953754"/>
    <w:multiLevelType w:val="hybridMultilevel"/>
    <w:tmpl w:val="93CEE5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7"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F262D4"/>
    <w:multiLevelType w:val="hybridMultilevel"/>
    <w:tmpl w:val="B694C318"/>
    <w:lvl w:ilvl="0" w:tplc="268652E8">
      <w:start w:val="1"/>
      <w:numFmt w:val="lowerLetter"/>
      <w:lvlText w:val="(%1)"/>
      <w:lvlJc w:val="left"/>
      <w:pPr>
        <w:tabs>
          <w:tab w:val="num" w:pos="589"/>
        </w:tabs>
        <w:ind w:left="589" w:hanging="360"/>
      </w:pPr>
      <w:rPr>
        <w:rFonts w:ascii="Calibri" w:eastAsia="MS Mincho" w:hAnsi="Calibri" w:cs="Calibri" w:hint="default"/>
      </w:rPr>
    </w:lvl>
    <w:lvl w:ilvl="1" w:tplc="08090019" w:tentative="1">
      <w:start w:val="1"/>
      <w:numFmt w:val="lowerLetter"/>
      <w:lvlText w:val="%2."/>
      <w:lvlJc w:val="left"/>
      <w:pPr>
        <w:tabs>
          <w:tab w:val="num" w:pos="1309"/>
        </w:tabs>
        <w:ind w:left="1309" w:hanging="360"/>
      </w:pPr>
    </w:lvl>
    <w:lvl w:ilvl="2" w:tplc="0809001B" w:tentative="1">
      <w:start w:val="1"/>
      <w:numFmt w:val="lowerRoman"/>
      <w:lvlText w:val="%3."/>
      <w:lvlJc w:val="right"/>
      <w:pPr>
        <w:tabs>
          <w:tab w:val="num" w:pos="2029"/>
        </w:tabs>
        <w:ind w:left="2029" w:hanging="180"/>
      </w:pPr>
    </w:lvl>
    <w:lvl w:ilvl="3" w:tplc="0809000F" w:tentative="1">
      <w:start w:val="1"/>
      <w:numFmt w:val="decimal"/>
      <w:lvlText w:val="%4."/>
      <w:lvlJc w:val="left"/>
      <w:pPr>
        <w:tabs>
          <w:tab w:val="num" w:pos="2749"/>
        </w:tabs>
        <w:ind w:left="2749" w:hanging="360"/>
      </w:pPr>
    </w:lvl>
    <w:lvl w:ilvl="4" w:tplc="08090019" w:tentative="1">
      <w:start w:val="1"/>
      <w:numFmt w:val="lowerLetter"/>
      <w:lvlText w:val="%5."/>
      <w:lvlJc w:val="left"/>
      <w:pPr>
        <w:tabs>
          <w:tab w:val="num" w:pos="3469"/>
        </w:tabs>
        <w:ind w:left="3469" w:hanging="360"/>
      </w:pPr>
    </w:lvl>
    <w:lvl w:ilvl="5" w:tplc="0809001B" w:tentative="1">
      <w:start w:val="1"/>
      <w:numFmt w:val="lowerRoman"/>
      <w:lvlText w:val="%6."/>
      <w:lvlJc w:val="right"/>
      <w:pPr>
        <w:tabs>
          <w:tab w:val="num" w:pos="4189"/>
        </w:tabs>
        <w:ind w:left="4189" w:hanging="180"/>
      </w:pPr>
    </w:lvl>
    <w:lvl w:ilvl="6" w:tplc="0809000F" w:tentative="1">
      <w:start w:val="1"/>
      <w:numFmt w:val="decimal"/>
      <w:lvlText w:val="%7."/>
      <w:lvlJc w:val="left"/>
      <w:pPr>
        <w:tabs>
          <w:tab w:val="num" w:pos="4909"/>
        </w:tabs>
        <w:ind w:left="4909" w:hanging="360"/>
      </w:pPr>
    </w:lvl>
    <w:lvl w:ilvl="7" w:tplc="08090019" w:tentative="1">
      <w:start w:val="1"/>
      <w:numFmt w:val="lowerLetter"/>
      <w:lvlText w:val="%8."/>
      <w:lvlJc w:val="left"/>
      <w:pPr>
        <w:tabs>
          <w:tab w:val="num" w:pos="5629"/>
        </w:tabs>
        <w:ind w:left="5629" w:hanging="360"/>
      </w:pPr>
    </w:lvl>
    <w:lvl w:ilvl="8" w:tplc="0809001B" w:tentative="1">
      <w:start w:val="1"/>
      <w:numFmt w:val="lowerRoman"/>
      <w:lvlText w:val="%9."/>
      <w:lvlJc w:val="right"/>
      <w:pPr>
        <w:tabs>
          <w:tab w:val="num" w:pos="6349"/>
        </w:tabs>
        <w:ind w:left="6349" w:hanging="180"/>
      </w:pPr>
    </w:lvl>
  </w:abstractNum>
  <w:abstractNum w:abstractNumId="39" w15:restartNumberingAfterBreak="0">
    <w:nsid w:val="5CC419FC"/>
    <w:multiLevelType w:val="multilevel"/>
    <w:tmpl w:val="06BA6D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684115E"/>
    <w:multiLevelType w:val="multilevel"/>
    <w:tmpl w:val="0B30B0E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5" w15:restartNumberingAfterBreak="0">
    <w:nsid w:val="7310058B"/>
    <w:multiLevelType w:val="hybridMultilevel"/>
    <w:tmpl w:val="CAE2CB8A"/>
    <w:lvl w:ilvl="0" w:tplc="268652E8">
      <w:start w:val="1"/>
      <w:numFmt w:val="lowerLetter"/>
      <w:lvlText w:val="(%1)"/>
      <w:lvlJc w:val="left"/>
      <w:pPr>
        <w:ind w:left="949" w:hanging="360"/>
      </w:pPr>
      <w:rPr>
        <w:rFonts w:ascii="Calibri" w:eastAsia="MS Mincho" w:hAnsi="Calibri" w:cs="Calibri" w:hint="default"/>
      </w:rPr>
    </w:lvl>
    <w:lvl w:ilvl="1" w:tplc="04090019">
      <w:start w:val="1"/>
      <w:numFmt w:val="lowerLetter"/>
      <w:lvlText w:val="%2."/>
      <w:lvlJc w:val="left"/>
      <w:pPr>
        <w:ind w:left="1669" w:hanging="360"/>
      </w:pPr>
    </w:lvl>
    <w:lvl w:ilvl="2" w:tplc="F12A7726">
      <w:start w:val="1"/>
      <w:numFmt w:val="lowerLetter"/>
      <w:lvlText w:val="(%3)"/>
      <w:lvlJc w:val="right"/>
      <w:pPr>
        <w:ind w:left="2389" w:hanging="180"/>
      </w:pPr>
      <w:rPr>
        <w:rFonts w:ascii="Calibri" w:eastAsia="Times New Roman" w:hAnsi="Calibri" w:cs="Times New Roman"/>
      </w:rPr>
    </w:lvl>
    <w:lvl w:ilvl="3" w:tplc="F92E2350">
      <w:start w:val="1"/>
      <w:numFmt w:val="lowerLetter"/>
      <w:lvlText w:val="(%4)"/>
      <w:lvlJc w:val="left"/>
      <w:pPr>
        <w:ind w:left="3109" w:hanging="360"/>
      </w:pPr>
      <w:rPr>
        <w:rFonts w:eastAsia="Times New Roman"/>
      </w:rPr>
    </w:lvl>
    <w:lvl w:ilvl="4" w:tplc="04090019">
      <w:start w:val="1"/>
      <w:numFmt w:val="lowerLetter"/>
      <w:lvlText w:val="%5."/>
      <w:lvlJc w:val="left"/>
      <w:pPr>
        <w:ind w:left="3829" w:hanging="360"/>
      </w:pPr>
    </w:lvl>
    <w:lvl w:ilvl="5" w:tplc="0409001B">
      <w:start w:val="1"/>
      <w:numFmt w:val="lowerRoman"/>
      <w:lvlText w:val="%6."/>
      <w:lvlJc w:val="right"/>
      <w:pPr>
        <w:ind w:left="4549" w:hanging="180"/>
      </w:pPr>
    </w:lvl>
    <w:lvl w:ilvl="6" w:tplc="0409000F">
      <w:start w:val="1"/>
      <w:numFmt w:val="decimal"/>
      <w:lvlText w:val="%7."/>
      <w:lvlJc w:val="left"/>
      <w:pPr>
        <w:ind w:left="5269" w:hanging="360"/>
      </w:pPr>
    </w:lvl>
    <w:lvl w:ilvl="7" w:tplc="04090019">
      <w:start w:val="1"/>
      <w:numFmt w:val="lowerLetter"/>
      <w:lvlText w:val="%8."/>
      <w:lvlJc w:val="left"/>
      <w:pPr>
        <w:ind w:left="5989" w:hanging="360"/>
      </w:pPr>
    </w:lvl>
    <w:lvl w:ilvl="8" w:tplc="0409001B">
      <w:start w:val="1"/>
      <w:numFmt w:val="lowerRoman"/>
      <w:lvlText w:val="%9."/>
      <w:lvlJc w:val="right"/>
      <w:pPr>
        <w:ind w:left="6709" w:hanging="180"/>
      </w:pPr>
    </w:lvl>
  </w:abstractNum>
  <w:abstractNum w:abstractNumId="46"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866289301">
    <w:abstractNumId w:val="33"/>
  </w:num>
  <w:num w:numId="2" w16cid:durableId="959455966">
    <w:abstractNumId w:val="24"/>
  </w:num>
  <w:num w:numId="3" w16cid:durableId="1245601441">
    <w:abstractNumId w:val="41"/>
  </w:num>
  <w:num w:numId="4" w16cid:durableId="367069139">
    <w:abstractNumId w:val="2"/>
  </w:num>
  <w:num w:numId="5" w16cid:durableId="653221044">
    <w:abstractNumId w:val="16"/>
  </w:num>
  <w:num w:numId="6" w16cid:durableId="467020080">
    <w:abstractNumId w:val="10"/>
  </w:num>
  <w:num w:numId="7" w16cid:durableId="99958072">
    <w:abstractNumId w:val="3"/>
  </w:num>
  <w:num w:numId="8" w16cid:durableId="519010654">
    <w:abstractNumId w:val="13"/>
  </w:num>
  <w:num w:numId="9" w16cid:durableId="1842961248">
    <w:abstractNumId w:val="46"/>
  </w:num>
  <w:num w:numId="10" w16cid:durableId="1837964224">
    <w:abstractNumId w:val="31"/>
  </w:num>
  <w:num w:numId="11" w16cid:durableId="1201212750">
    <w:abstractNumId w:val="37"/>
  </w:num>
  <w:num w:numId="12" w16cid:durableId="51387472">
    <w:abstractNumId w:val="40"/>
  </w:num>
  <w:num w:numId="13" w16cid:durableId="931164933">
    <w:abstractNumId w:val="15"/>
  </w:num>
  <w:num w:numId="14" w16cid:durableId="434987089">
    <w:abstractNumId w:val="44"/>
  </w:num>
  <w:num w:numId="15" w16cid:durableId="1160384307">
    <w:abstractNumId w:val="27"/>
  </w:num>
  <w:num w:numId="16" w16cid:durableId="619649700">
    <w:abstractNumId w:val="30"/>
  </w:num>
  <w:num w:numId="17" w16cid:durableId="1470704411">
    <w:abstractNumId w:val="32"/>
  </w:num>
  <w:num w:numId="18" w16cid:durableId="1053696775">
    <w:abstractNumId w:val="11"/>
  </w:num>
  <w:num w:numId="19" w16cid:durableId="436409591">
    <w:abstractNumId w:val="23"/>
  </w:num>
  <w:num w:numId="20" w16cid:durableId="1975332501">
    <w:abstractNumId w:val="47"/>
  </w:num>
  <w:num w:numId="21" w16cid:durableId="719787239">
    <w:abstractNumId w:val="35"/>
  </w:num>
  <w:num w:numId="22" w16cid:durableId="153573126">
    <w:abstractNumId w:val="14"/>
  </w:num>
  <w:num w:numId="23" w16cid:durableId="1006906780">
    <w:abstractNumId w:val="17"/>
  </w:num>
  <w:num w:numId="24" w16cid:durableId="168452371">
    <w:abstractNumId w:val="4"/>
  </w:num>
  <w:num w:numId="25" w16cid:durableId="249507960">
    <w:abstractNumId w:val="20"/>
  </w:num>
  <w:num w:numId="26" w16cid:durableId="199249431">
    <w:abstractNumId w:val="26"/>
  </w:num>
  <w:num w:numId="27" w16cid:durableId="929004250">
    <w:abstractNumId w:val="48"/>
  </w:num>
  <w:num w:numId="28" w16cid:durableId="193809390">
    <w:abstractNumId w:val="6"/>
  </w:num>
  <w:num w:numId="29" w16cid:durableId="1023550493">
    <w:abstractNumId w:val="8"/>
  </w:num>
  <w:num w:numId="30" w16cid:durableId="1120799271">
    <w:abstractNumId w:val="12"/>
  </w:num>
  <w:num w:numId="31" w16cid:durableId="885989229">
    <w:abstractNumId w:val="5"/>
  </w:num>
  <w:num w:numId="32" w16cid:durableId="829178281">
    <w:abstractNumId w:val="22"/>
  </w:num>
  <w:num w:numId="33" w16cid:durableId="367532295">
    <w:abstractNumId w:val="36"/>
  </w:num>
  <w:num w:numId="34" w16cid:durableId="1618100830">
    <w:abstractNumId w:val="28"/>
  </w:num>
  <w:num w:numId="35" w16cid:durableId="608509398">
    <w:abstractNumId w:val="19"/>
  </w:num>
  <w:num w:numId="36" w16cid:durableId="44569681">
    <w:abstractNumId w:val="38"/>
  </w:num>
  <w:num w:numId="37" w16cid:durableId="465975459">
    <w:abstractNumId w:val="21"/>
  </w:num>
  <w:num w:numId="38" w16cid:durableId="174076088">
    <w:abstractNumId w:val="34"/>
  </w:num>
  <w:num w:numId="39" w16cid:durableId="1146823954">
    <w:abstractNumId w:val="42"/>
  </w:num>
  <w:num w:numId="40" w16cid:durableId="1240019396">
    <w:abstractNumId w:val="0"/>
  </w:num>
  <w:num w:numId="41" w16cid:durableId="125436539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3877971">
    <w:abstractNumId w:val="45"/>
  </w:num>
  <w:num w:numId="43" w16cid:durableId="1398283166">
    <w:abstractNumId w:val="1"/>
  </w:num>
  <w:num w:numId="44" w16cid:durableId="1071464356">
    <w:abstractNumId w:val="7"/>
  </w:num>
  <w:num w:numId="45" w16cid:durableId="779643434">
    <w:abstractNumId w:val="39"/>
  </w:num>
  <w:num w:numId="46" w16cid:durableId="172883982">
    <w:abstractNumId w:val="29"/>
  </w:num>
  <w:num w:numId="47" w16cid:durableId="1396393685">
    <w:abstractNumId w:val="43"/>
  </w:num>
  <w:num w:numId="48" w16cid:durableId="1885752642">
    <w:abstractNumId w:val="9"/>
  </w:num>
  <w:num w:numId="49" w16cid:durableId="20545715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157D0"/>
    <w:rsid w:val="00030AF4"/>
    <w:rsid w:val="00050136"/>
    <w:rsid w:val="00056A6A"/>
    <w:rsid w:val="00070517"/>
    <w:rsid w:val="00070E6D"/>
    <w:rsid w:val="0007508E"/>
    <w:rsid w:val="00084B1A"/>
    <w:rsid w:val="000875C4"/>
    <w:rsid w:val="000A0C87"/>
    <w:rsid w:val="000A6C64"/>
    <w:rsid w:val="000D265E"/>
    <w:rsid w:val="000D33CA"/>
    <w:rsid w:val="000D4156"/>
    <w:rsid w:val="000E7A91"/>
    <w:rsid w:val="0010193F"/>
    <w:rsid w:val="001051CE"/>
    <w:rsid w:val="00120797"/>
    <w:rsid w:val="00130FBC"/>
    <w:rsid w:val="001348F2"/>
    <w:rsid w:val="00134FFA"/>
    <w:rsid w:val="001354BE"/>
    <w:rsid w:val="00151ACB"/>
    <w:rsid w:val="00152CCA"/>
    <w:rsid w:val="0018362D"/>
    <w:rsid w:val="00184CCF"/>
    <w:rsid w:val="001921BA"/>
    <w:rsid w:val="00192A3D"/>
    <w:rsid w:val="001B34AB"/>
    <w:rsid w:val="001E259E"/>
    <w:rsid w:val="001E6644"/>
    <w:rsid w:val="001E746D"/>
    <w:rsid w:val="00205BAF"/>
    <w:rsid w:val="0022231C"/>
    <w:rsid w:val="0022443E"/>
    <w:rsid w:val="0022492A"/>
    <w:rsid w:val="00227969"/>
    <w:rsid w:val="00232E44"/>
    <w:rsid w:val="00235F04"/>
    <w:rsid w:val="00236FCC"/>
    <w:rsid w:val="00240468"/>
    <w:rsid w:val="00243102"/>
    <w:rsid w:val="002445D1"/>
    <w:rsid w:val="002462A9"/>
    <w:rsid w:val="002642A8"/>
    <w:rsid w:val="00266C6D"/>
    <w:rsid w:val="002724F2"/>
    <w:rsid w:val="0027256D"/>
    <w:rsid w:val="002831F3"/>
    <w:rsid w:val="00285F53"/>
    <w:rsid w:val="00297DBA"/>
    <w:rsid w:val="002A2739"/>
    <w:rsid w:val="002B4C56"/>
    <w:rsid w:val="002B595E"/>
    <w:rsid w:val="002D2C42"/>
    <w:rsid w:val="002E09CC"/>
    <w:rsid w:val="002E65D8"/>
    <w:rsid w:val="002F7223"/>
    <w:rsid w:val="003010C9"/>
    <w:rsid w:val="003011A8"/>
    <w:rsid w:val="00305891"/>
    <w:rsid w:val="0031284D"/>
    <w:rsid w:val="00320BD0"/>
    <w:rsid w:val="0032315F"/>
    <w:rsid w:val="00323EF1"/>
    <w:rsid w:val="00347D16"/>
    <w:rsid w:val="00352144"/>
    <w:rsid w:val="00374090"/>
    <w:rsid w:val="00382610"/>
    <w:rsid w:val="00396436"/>
    <w:rsid w:val="003A1E9B"/>
    <w:rsid w:val="003A5CB4"/>
    <w:rsid w:val="003B4A12"/>
    <w:rsid w:val="003B4DF1"/>
    <w:rsid w:val="003B7A91"/>
    <w:rsid w:val="003D06B6"/>
    <w:rsid w:val="003E1EB7"/>
    <w:rsid w:val="003E578D"/>
    <w:rsid w:val="003F50FC"/>
    <w:rsid w:val="004000B9"/>
    <w:rsid w:val="00410AC7"/>
    <w:rsid w:val="00415BD7"/>
    <w:rsid w:val="00424BFA"/>
    <w:rsid w:val="00431C37"/>
    <w:rsid w:val="00440DAF"/>
    <w:rsid w:val="004424A6"/>
    <w:rsid w:val="00444B5C"/>
    <w:rsid w:val="00452BF6"/>
    <w:rsid w:val="00460BD1"/>
    <w:rsid w:val="00461E81"/>
    <w:rsid w:val="00465F78"/>
    <w:rsid w:val="0048314E"/>
    <w:rsid w:val="004948A3"/>
    <w:rsid w:val="004A12DF"/>
    <w:rsid w:val="004A668B"/>
    <w:rsid w:val="004B77E6"/>
    <w:rsid w:val="004C003A"/>
    <w:rsid w:val="004C38E4"/>
    <w:rsid w:val="004C5FDB"/>
    <w:rsid w:val="004C776A"/>
    <w:rsid w:val="004D2C04"/>
    <w:rsid w:val="00504678"/>
    <w:rsid w:val="00507220"/>
    <w:rsid w:val="005107EE"/>
    <w:rsid w:val="0051209B"/>
    <w:rsid w:val="00530776"/>
    <w:rsid w:val="00530824"/>
    <w:rsid w:val="0053231A"/>
    <w:rsid w:val="00535743"/>
    <w:rsid w:val="00544FE5"/>
    <w:rsid w:val="00546CFA"/>
    <w:rsid w:val="00551544"/>
    <w:rsid w:val="005700C6"/>
    <w:rsid w:val="005718DC"/>
    <w:rsid w:val="005730B6"/>
    <w:rsid w:val="0058639D"/>
    <w:rsid w:val="00590F1D"/>
    <w:rsid w:val="005A3E5E"/>
    <w:rsid w:val="005B2EC2"/>
    <w:rsid w:val="005C1278"/>
    <w:rsid w:val="005C4F60"/>
    <w:rsid w:val="005C7885"/>
    <w:rsid w:val="005E2493"/>
    <w:rsid w:val="005F1412"/>
    <w:rsid w:val="00636D0A"/>
    <w:rsid w:val="006438F7"/>
    <w:rsid w:val="00644C96"/>
    <w:rsid w:val="00665635"/>
    <w:rsid w:val="00670C95"/>
    <w:rsid w:val="006728B9"/>
    <w:rsid w:val="006772E2"/>
    <w:rsid w:val="006824D7"/>
    <w:rsid w:val="006832BF"/>
    <w:rsid w:val="006B785E"/>
    <w:rsid w:val="006C0F80"/>
    <w:rsid w:val="006E6408"/>
    <w:rsid w:val="006F1B04"/>
    <w:rsid w:val="006F5650"/>
    <w:rsid w:val="006F6BFE"/>
    <w:rsid w:val="00701BEB"/>
    <w:rsid w:val="00715DBB"/>
    <w:rsid w:val="00716E13"/>
    <w:rsid w:val="00720C79"/>
    <w:rsid w:val="007310F8"/>
    <w:rsid w:val="0073442F"/>
    <w:rsid w:val="00741F9F"/>
    <w:rsid w:val="00743ACD"/>
    <w:rsid w:val="00751E47"/>
    <w:rsid w:val="0075476B"/>
    <w:rsid w:val="007555F5"/>
    <w:rsid w:val="00760F5C"/>
    <w:rsid w:val="007630D1"/>
    <w:rsid w:val="00763791"/>
    <w:rsid w:val="00765C6D"/>
    <w:rsid w:val="007773E2"/>
    <w:rsid w:val="007870A6"/>
    <w:rsid w:val="00790716"/>
    <w:rsid w:val="007B425F"/>
    <w:rsid w:val="007C48EA"/>
    <w:rsid w:val="007C61DF"/>
    <w:rsid w:val="007C64B1"/>
    <w:rsid w:val="007D435E"/>
    <w:rsid w:val="007E0197"/>
    <w:rsid w:val="007E5141"/>
    <w:rsid w:val="007E6CC9"/>
    <w:rsid w:val="007F0A16"/>
    <w:rsid w:val="008010DF"/>
    <w:rsid w:val="00802E84"/>
    <w:rsid w:val="0080403B"/>
    <w:rsid w:val="00814FA7"/>
    <w:rsid w:val="00816609"/>
    <w:rsid w:val="008403EE"/>
    <w:rsid w:val="00850F34"/>
    <w:rsid w:val="00855BB1"/>
    <w:rsid w:val="00860A60"/>
    <w:rsid w:val="00867A17"/>
    <w:rsid w:val="00870D4F"/>
    <w:rsid w:val="008773FB"/>
    <w:rsid w:val="008A62C5"/>
    <w:rsid w:val="008B6919"/>
    <w:rsid w:val="008C7727"/>
    <w:rsid w:val="008D68E6"/>
    <w:rsid w:val="008D6C7D"/>
    <w:rsid w:val="008E25E4"/>
    <w:rsid w:val="008E465E"/>
    <w:rsid w:val="008E5659"/>
    <w:rsid w:val="008E5E0C"/>
    <w:rsid w:val="008F2EE5"/>
    <w:rsid w:val="008F6B08"/>
    <w:rsid w:val="00910714"/>
    <w:rsid w:val="00930419"/>
    <w:rsid w:val="0095430E"/>
    <w:rsid w:val="009562A5"/>
    <w:rsid w:val="00973469"/>
    <w:rsid w:val="009745F3"/>
    <w:rsid w:val="00974971"/>
    <w:rsid w:val="009765FE"/>
    <w:rsid w:val="00982D83"/>
    <w:rsid w:val="00986782"/>
    <w:rsid w:val="00993345"/>
    <w:rsid w:val="00994597"/>
    <w:rsid w:val="009A030F"/>
    <w:rsid w:val="009A416C"/>
    <w:rsid w:val="009B1C32"/>
    <w:rsid w:val="009B23B7"/>
    <w:rsid w:val="009B591B"/>
    <w:rsid w:val="009C2337"/>
    <w:rsid w:val="009D38C0"/>
    <w:rsid w:val="009E17D9"/>
    <w:rsid w:val="009E1861"/>
    <w:rsid w:val="009F0C21"/>
    <w:rsid w:val="009F18D3"/>
    <w:rsid w:val="009F42DE"/>
    <w:rsid w:val="00A05CED"/>
    <w:rsid w:val="00A131D4"/>
    <w:rsid w:val="00A1660B"/>
    <w:rsid w:val="00A3154E"/>
    <w:rsid w:val="00A340A9"/>
    <w:rsid w:val="00A442B5"/>
    <w:rsid w:val="00A446AD"/>
    <w:rsid w:val="00A520CC"/>
    <w:rsid w:val="00A67EA7"/>
    <w:rsid w:val="00A7323F"/>
    <w:rsid w:val="00A7477F"/>
    <w:rsid w:val="00A77EE7"/>
    <w:rsid w:val="00A9569A"/>
    <w:rsid w:val="00A9598D"/>
    <w:rsid w:val="00A97C2F"/>
    <w:rsid w:val="00AA225E"/>
    <w:rsid w:val="00AA2C4A"/>
    <w:rsid w:val="00AB3BD6"/>
    <w:rsid w:val="00AB4FF7"/>
    <w:rsid w:val="00AB63AB"/>
    <w:rsid w:val="00AC5318"/>
    <w:rsid w:val="00AE0528"/>
    <w:rsid w:val="00B01763"/>
    <w:rsid w:val="00B0189F"/>
    <w:rsid w:val="00B06D8E"/>
    <w:rsid w:val="00B20848"/>
    <w:rsid w:val="00B2175B"/>
    <w:rsid w:val="00B23A03"/>
    <w:rsid w:val="00B24C03"/>
    <w:rsid w:val="00B24EC9"/>
    <w:rsid w:val="00B31685"/>
    <w:rsid w:val="00B37680"/>
    <w:rsid w:val="00B42EB9"/>
    <w:rsid w:val="00B503DD"/>
    <w:rsid w:val="00B50984"/>
    <w:rsid w:val="00B511DF"/>
    <w:rsid w:val="00B644F7"/>
    <w:rsid w:val="00B67839"/>
    <w:rsid w:val="00B70758"/>
    <w:rsid w:val="00B71A20"/>
    <w:rsid w:val="00B72320"/>
    <w:rsid w:val="00B747E0"/>
    <w:rsid w:val="00B849B6"/>
    <w:rsid w:val="00B903D9"/>
    <w:rsid w:val="00BA34A1"/>
    <w:rsid w:val="00BB3FB9"/>
    <w:rsid w:val="00BB4969"/>
    <w:rsid w:val="00BB7689"/>
    <w:rsid w:val="00BD084F"/>
    <w:rsid w:val="00BD64D1"/>
    <w:rsid w:val="00BE2AC5"/>
    <w:rsid w:val="00BF5C77"/>
    <w:rsid w:val="00C034E3"/>
    <w:rsid w:val="00C04A60"/>
    <w:rsid w:val="00C15465"/>
    <w:rsid w:val="00C155CA"/>
    <w:rsid w:val="00C25443"/>
    <w:rsid w:val="00C32E7E"/>
    <w:rsid w:val="00C36D1E"/>
    <w:rsid w:val="00C43043"/>
    <w:rsid w:val="00C450E7"/>
    <w:rsid w:val="00C50D7C"/>
    <w:rsid w:val="00C534DA"/>
    <w:rsid w:val="00C552C2"/>
    <w:rsid w:val="00C60586"/>
    <w:rsid w:val="00C624F1"/>
    <w:rsid w:val="00C63CC0"/>
    <w:rsid w:val="00C66D3C"/>
    <w:rsid w:val="00C71358"/>
    <w:rsid w:val="00C72AB0"/>
    <w:rsid w:val="00C82C2C"/>
    <w:rsid w:val="00C836DF"/>
    <w:rsid w:val="00C87074"/>
    <w:rsid w:val="00CC7FBA"/>
    <w:rsid w:val="00CD0AEE"/>
    <w:rsid w:val="00CD3CB0"/>
    <w:rsid w:val="00CE3BE7"/>
    <w:rsid w:val="00CE4A67"/>
    <w:rsid w:val="00CF1023"/>
    <w:rsid w:val="00CF32C1"/>
    <w:rsid w:val="00CF5005"/>
    <w:rsid w:val="00D0513B"/>
    <w:rsid w:val="00D07DC7"/>
    <w:rsid w:val="00D206BE"/>
    <w:rsid w:val="00D50092"/>
    <w:rsid w:val="00D543ED"/>
    <w:rsid w:val="00D54B9F"/>
    <w:rsid w:val="00D61389"/>
    <w:rsid w:val="00D623F4"/>
    <w:rsid w:val="00D723BD"/>
    <w:rsid w:val="00D83CCA"/>
    <w:rsid w:val="00D8460E"/>
    <w:rsid w:val="00D968E4"/>
    <w:rsid w:val="00DA477F"/>
    <w:rsid w:val="00DB46AE"/>
    <w:rsid w:val="00DD0F1A"/>
    <w:rsid w:val="00DD3BE5"/>
    <w:rsid w:val="00DD3F1E"/>
    <w:rsid w:val="00DE06C1"/>
    <w:rsid w:val="00E01701"/>
    <w:rsid w:val="00E11504"/>
    <w:rsid w:val="00E138CB"/>
    <w:rsid w:val="00E150EC"/>
    <w:rsid w:val="00E153A0"/>
    <w:rsid w:val="00E43D18"/>
    <w:rsid w:val="00E51B60"/>
    <w:rsid w:val="00E54E44"/>
    <w:rsid w:val="00E57374"/>
    <w:rsid w:val="00E608ED"/>
    <w:rsid w:val="00E621E9"/>
    <w:rsid w:val="00E660CC"/>
    <w:rsid w:val="00E81B03"/>
    <w:rsid w:val="00E84653"/>
    <w:rsid w:val="00E86353"/>
    <w:rsid w:val="00E94D76"/>
    <w:rsid w:val="00EA44F3"/>
    <w:rsid w:val="00EB0552"/>
    <w:rsid w:val="00EB2EB1"/>
    <w:rsid w:val="00EB57FC"/>
    <w:rsid w:val="00EB68A6"/>
    <w:rsid w:val="00ED63E0"/>
    <w:rsid w:val="00ED640E"/>
    <w:rsid w:val="00EE6C3F"/>
    <w:rsid w:val="00EF2479"/>
    <w:rsid w:val="00EF6D7F"/>
    <w:rsid w:val="00F10A90"/>
    <w:rsid w:val="00F1258A"/>
    <w:rsid w:val="00F14FA6"/>
    <w:rsid w:val="00F2163B"/>
    <w:rsid w:val="00F24453"/>
    <w:rsid w:val="00F34733"/>
    <w:rsid w:val="00F40B77"/>
    <w:rsid w:val="00F43597"/>
    <w:rsid w:val="00F73738"/>
    <w:rsid w:val="00F90ACC"/>
    <w:rsid w:val="00FA2C39"/>
    <w:rsid w:val="00FC4165"/>
    <w:rsid w:val="00FC46AF"/>
    <w:rsid w:val="00FE2AB0"/>
    <w:rsid w:val="00FE5151"/>
    <w:rsid w:val="00FE6DCE"/>
    <w:rsid w:val="00FE7D10"/>
    <w:rsid w:val="2C538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tabs>
        <w:tab w:val="left" w:pos="-1440"/>
      </w:tabs>
      <w:suppressAutoHyphens/>
      <w:spacing w:after="120" w:line="240" w:lineRule="auto"/>
      <w:ind w:left="1080" w:hanging="360"/>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010C9"/>
    <w:pPr>
      <w:spacing w:after="120"/>
      <w:ind w:left="360"/>
    </w:pPr>
  </w:style>
  <w:style w:type="character" w:customStyle="1" w:styleId="BodyTextIndentChar">
    <w:name w:val="Body Text Indent Char"/>
    <w:basedOn w:val="DefaultParagraphFont"/>
    <w:link w:val="BodyTextIndent"/>
    <w:uiPriority w:val="99"/>
    <w:semiHidden/>
    <w:rsid w:val="003010C9"/>
  </w:style>
  <w:style w:type="paragraph" w:styleId="NoSpacing">
    <w:name w:val="No Spacing"/>
    <w:uiPriority w:val="1"/>
    <w:qFormat/>
    <w:rsid w:val="003010C9"/>
    <w:pPr>
      <w:spacing w:after="0" w:line="240" w:lineRule="auto"/>
    </w:pPr>
    <w:rPr>
      <w:rFonts w:ascii="Times New Roman" w:eastAsia="Times New Roman" w:hAnsi="Times New Roman" w:cs="Times New Roman"/>
      <w:sz w:val="24"/>
      <w:szCs w:val="24"/>
    </w:rPr>
  </w:style>
  <w:style w:type="paragraph" w:customStyle="1" w:styleId="MatrixLevel02-1">
    <w:name w:val="Matrix Level 02-1"/>
    <w:basedOn w:val="Normal"/>
    <w:rsid w:val="003010C9"/>
    <w:pPr>
      <w:numPr>
        <w:numId w:val="41"/>
      </w:numPr>
      <w:tabs>
        <w:tab w:val="num" w:pos="786"/>
      </w:tabs>
      <w:spacing w:before="180" w:after="240" w:line="240" w:lineRule="auto"/>
      <w:ind w:left="786"/>
      <w:jc w:val="both"/>
    </w:pPr>
    <w:rPr>
      <w:color w:val="000000" w:themeColor="text1"/>
      <w:lang w:val="en-US"/>
    </w:rPr>
  </w:style>
  <w:style w:type="paragraph" w:customStyle="1" w:styleId="MatrixLevel02-2">
    <w:name w:val="Matrix Level 02-2"/>
    <w:basedOn w:val="Normal"/>
    <w:rsid w:val="003010C9"/>
    <w:pPr>
      <w:numPr>
        <w:ilvl w:val="1"/>
        <w:numId w:val="41"/>
      </w:numPr>
      <w:tabs>
        <w:tab w:val="num" w:pos="1440"/>
      </w:tabs>
      <w:spacing w:after="240" w:line="240" w:lineRule="auto"/>
      <w:ind w:left="1440" w:hanging="360"/>
      <w:jc w:val="both"/>
    </w:pPr>
    <w:rPr>
      <w:color w:val="000000" w:themeColor="text1"/>
      <w:lang w:val="en-US"/>
    </w:rPr>
  </w:style>
  <w:style w:type="paragraph" w:customStyle="1" w:styleId="MatrixLevel02-3">
    <w:name w:val="Matrix Level 02-3"/>
    <w:basedOn w:val="Normal"/>
    <w:rsid w:val="003010C9"/>
    <w:pPr>
      <w:numPr>
        <w:ilvl w:val="2"/>
        <w:numId w:val="41"/>
      </w:numPr>
      <w:tabs>
        <w:tab w:val="num" w:pos="2160"/>
      </w:tabs>
      <w:spacing w:after="240" w:line="240" w:lineRule="auto"/>
      <w:ind w:left="2160" w:hanging="360"/>
      <w:jc w:val="both"/>
    </w:pPr>
    <w:rPr>
      <w:color w:val="000000" w:themeColor="text1"/>
      <w:lang w:val="en-US"/>
    </w:rPr>
  </w:style>
  <w:style w:type="paragraph" w:customStyle="1" w:styleId="MatrixLevel02-4">
    <w:name w:val="Matrix Level 02-4"/>
    <w:basedOn w:val="Normal"/>
    <w:rsid w:val="003010C9"/>
    <w:pPr>
      <w:numPr>
        <w:ilvl w:val="3"/>
        <w:numId w:val="41"/>
      </w:numPr>
      <w:tabs>
        <w:tab w:val="num" w:pos="2880"/>
      </w:tabs>
      <w:spacing w:after="240" w:line="240" w:lineRule="auto"/>
      <w:ind w:left="2880"/>
      <w:jc w:val="both"/>
    </w:pPr>
    <w:rPr>
      <w:color w:val="000000" w:themeColor="text1"/>
      <w:lang w:val="en-US"/>
    </w:rPr>
  </w:style>
  <w:style w:type="paragraph" w:customStyle="1" w:styleId="MatrixLevel02-5">
    <w:name w:val="Matrix Level 02-5"/>
    <w:basedOn w:val="Normal"/>
    <w:rsid w:val="003010C9"/>
    <w:pPr>
      <w:numPr>
        <w:ilvl w:val="4"/>
        <w:numId w:val="41"/>
      </w:numPr>
      <w:tabs>
        <w:tab w:val="num" w:pos="3600"/>
      </w:tabs>
      <w:spacing w:after="240" w:line="240" w:lineRule="auto"/>
      <w:ind w:left="3600"/>
      <w:jc w:val="both"/>
    </w:pPr>
    <w:rPr>
      <w:color w:val="000000" w:themeColor="text1"/>
      <w:lang w:val="en-US"/>
    </w:rPr>
  </w:style>
  <w:style w:type="paragraph" w:customStyle="1" w:styleId="MatrixLevel02-6">
    <w:name w:val="Matrix Level 02-6"/>
    <w:basedOn w:val="Normal"/>
    <w:rsid w:val="003010C9"/>
    <w:pPr>
      <w:numPr>
        <w:ilvl w:val="5"/>
        <w:numId w:val="41"/>
      </w:numPr>
      <w:tabs>
        <w:tab w:val="num" w:pos="4320"/>
      </w:tabs>
      <w:spacing w:after="240" w:line="240" w:lineRule="auto"/>
      <w:ind w:left="4320"/>
      <w:jc w:val="both"/>
    </w:pPr>
    <w:rPr>
      <w:color w:val="000000" w:themeColor="text1"/>
      <w:lang w:val="en-US"/>
    </w:rPr>
  </w:style>
  <w:style w:type="paragraph" w:customStyle="1" w:styleId="Article1">
    <w:name w:val="Article 1"/>
    <w:basedOn w:val="BodyText"/>
    <w:qFormat/>
    <w:rsid w:val="003010C9"/>
    <w:pPr>
      <w:numPr>
        <w:numId w:val="44"/>
      </w:numPr>
      <w:tabs>
        <w:tab w:val="left" w:pos="567"/>
      </w:tabs>
      <w:spacing w:after="0" w:line="240" w:lineRule="auto"/>
      <w:ind w:left="567" w:hanging="567"/>
      <w:jc w:val="both"/>
    </w:pPr>
    <w:rPr>
      <w:rFonts w:eastAsia="Times New Roman"/>
      <w:b/>
      <w:bCs/>
      <w:snapToGrid w:val="0"/>
      <w:color w:val="000000" w:themeColor="text1"/>
    </w:rPr>
  </w:style>
  <w:style w:type="character" w:styleId="PageNumber">
    <w:name w:val="page number"/>
    <w:basedOn w:val="DefaultParagraphFont"/>
    <w:rsid w:val="00B72320"/>
  </w:style>
  <w:style w:type="paragraph" w:styleId="Revision">
    <w:name w:val="Revision"/>
    <w:hidden/>
    <w:uiPriority w:val="99"/>
    <w:semiHidden/>
    <w:rsid w:val="00C624F1"/>
    <w:pPr>
      <w:spacing w:after="0" w:line="240" w:lineRule="auto"/>
    </w:pPr>
  </w:style>
  <w:style w:type="paragraph" w:customStyle="1" w:styleId="msonormal0">
    <w:name w:val="msonormal"/>
    <w:basedOn w:val="Normal"/>
    <w:rsid w:val="008F2E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8F2EE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4">
    <w:name w:val="xl64"/>
    <w:basedOn w:val="Normal"/>
    <w:rsid w:val="008F2EE5"/>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5">
    <w:name w:val="xl65"/>
    <w:basedOn w:val="Normal"/>
    <w:rsid w:val="008F2EE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66">
    <w:name w:val="xl66"/>
    <w:basedOn w:val="Normal"/>
    <w:rsid w:val="008F2EE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7">
    <w:name w:val="xl67"/>
    <w:basedOn w:val="Normal"/>
    <w:rsid w:val="008F2EE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8">
    <w:name w:val="xl68"/>
    <w:basedOn w:val="Normal"/>
    <w:rsid w:val="008F2EE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9">
    <w:name w:val="xl69"/>
    <w:basedOn w:val="Normal"/>
    <w:rsid w:val="008F2E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0">
    <w:name w:val="xl70"/>
    <w:basedOn w:val="Normal"/>
    <w:rsid w:val="008F2EE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1">
    <w:name w:val="xl71"/>
    <w:basedOn w:val="Normal"/>
    <w:rsid w:val="008F2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72">
    <w:name w:val="xl72"/>
    <w:basedOn w:val="Normal"/>
    <w:rsid w:val="008F2E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3">
    <w:name w:val="xl73"/>
    <w:basedOn w:val="Normal"/>
    <w:rsid w:val="008F2E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4">
    <w:name w:val="xl74"/>
    <w:basedOn w:val="Normal"/>
    <w:rsid w:val="008F2E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Normal"/>
    <w:rsid w:val="008F2EE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6">
    <w:name w:val="xl76"/>
    <w:basedOn w:val="Normal"/>
    <w:rsid w:val="008F2EE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7">
    <w:name w:val="xl77"/>
    <w:basedOn w:val="Normal"/>
    <w:rsid w:val="008F2EE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78">
    <w:name w:val="xl78"/>
    <w:basedOn w:val="Normal"/>
    <w:rsid w:val="008F2EE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9">
    <w:name w:val="xl79"/>
    <w:basedOn w:val="Normal"/>
    <w:rsid w:val="008F2EE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0">
    <w:name w:val="xl80"/>
    <w:basedOn w:val="Normal"/>
    <w:rsid w:val="008F2EE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1">
    <w:name w:val="xl81"/>
    <w:basedOn w:val="Normal"/>
    <w:rsid w:val="008F2E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2">
    <w:name w:val="xl82"/>
    <w:basedOn w:val="Normal"/>
    <w:rsid w:val="008F2EE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3">
    <w:name w:val="xl83"/>
    <w:basedOn w:val="Normal"/>
    <w:rsid w:val="008F2EE5"/>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84">
    <w:name w:val="xl84"/>
    <w:basedOn w:val="Normal"/>
    <w:rsid w:val="008F2EE5"/>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5">
    <w:name w:val="xl85"/>
    <w:basedOn w:val="Normal"/>
    <w:rsid w:val="00E621E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Normal"/>
    <w:rsid w:val="00E621E9"/>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7">
    <w:name w:val="xl87"/>
    <w:basedOn w:val="Normal"/>
    <w:rsid w:val="00E621E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88">
    <w:name w:val="xl88"/>
    <w:basedOn w:val="Normal"/>
    <w:rsid w:val="00E621E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9">
    <w:name w:val="xl89"/>
    <w:basedOn w:val="Normal"/>
    <w:rsid w:val="00E621E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0">
    <w:name w:val="xl90"/>
    <w:basedOn w:val="Normal"/>
    <w:rsid w:val="00E621E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1">
    <w:name w:val="xl91"/>
    <w:basedOn w:val="Normal"/>
    <w:rsid w:val="00E621E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2">
    <w:name w:val="xl92"/>
    <w:basedOn w:val="Normal"/>
    <w:rsid w:val="00E621E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98663">
      <w:bodyDiv w:val="1"/>
      <w:marLeft w:val="0"/>
      <w:marRight w:val="0"/>
      <w:marTop w:val="0"/>
      <w:marBottom w:val="0"/>
      <w:divBdr>
        <w:top w:val="none" w:sz="0" w:space="0" w:color="auto"/>
        <w:left w:val="none" w:sz="0" w:space="0" w:color="auto"/>
        <w:bottom w:val="none" w:sz="0" w:space="0" w:color="auto"/>
        <w:right w:val="none" w:sz="0" w:space="0" w:color="auto"/>
      </w:divBdr>
    </w:div>
    <w:div w:id="333387071">
      <w:bodyDiv w:val="1"/>
      <w:marLeft w:val="0"/>
      <w:marRight w:val="0"/>
      <w:marTop w:val="0"/>
      <w:marBottom w:val="0"/>
      <w:divBdr>
        <w:top w:val="none" w:sz="0" w:space="0" w:color="auto"/>
        <w:left w:val="none" w:sz="0" w:space="0" w:color="auto"/>
        <w:bottom w:val="none" w:sz="0" w:space="0" w:color="auto"/>
        <w:right w:val="none" w:sz="0" w:space="0" w:color="auto"/>
      </w:divBdr>
    </w:div>
    <w:div w:id="545027046">
      <w:bodyDiv w:val="1"/>
      <w:marLeft w:val="0"/>
      <w:marRight w:val="0"/>
      <w:marTop w:val="0"/>
      <w:marBottom w:val="0"/>
      <w:divBdr>
        <w:top w:val="none" w:sz="0" w:space="0" w:color="auto"/>
        <w:left w:val="none" w:sz="0" w:space="0" w:color="auto"/>
        <w:bottom w:val="none" w:sz="0" w:space="0" w:color="auto"/>
        <w:right w:val="none" w:sz="0" w:space="0" w:color="auto"/>
      </w:divBdr>
    </w:div>
    <w:div w:id="638413298">
      <w:bodyDiv w:val="1"/>
      <w:marLeft w:val="0"/>
      <w:marRight w:val="0"/>
      <w:marTop w:val="0"/>
      <w:marBottom w:val="0"/>
      <w:divBdr>
        <w:top w:val="none" w:sz="0" w:space="0" w:color="auto"/>
        <w:left w:val="none" w:sz="0" w:space="0" w:color="auto"/>
        <w:bottom w:val="none" w:sz="0" w:space="0" w:color="auto"/>
        <w:right w:val="none" w:sz="0" w:space="0" w:color="auto"/>
      </w:divBdr>
    </w:div>
    <w:div w:id="663633638">
      <w:bodyDiv w:val="1"/>
      <w:marLeft w:val="0"/>
      <w:marRight w:val="0"/>
      <w:marTop w:val="0"/>
      <w:marBottom w:val="0"/>
      <w:divBdr>
        <w:top w:val="none" w:sz="0" w:space="0" w:color="auto"/>
        <w:left w:val="none" w:sz="0" w:space="0" w:color="auto"/>
        <w:bottom w:val="none" w:sz="0" w:space="0" w:color="auto"/>
        <w:right w:val="none" w:sz="0" w:space="0" w:color="auto"/>
      </w:divBdr>
    </w:div>
    <w:div w:id="710766002">
      <w:bodyDiv w:val="1"/>
      <w:marLeft w:val="0"/>
      <w:marRight w:val="0"/>
      <w:marTop w:val="0"/>
      <w:marBottom w:val="0"/>
      <w:divBdr>
        <w:top w:val="none" w:sz="0" w:space="0" w:color="auto"/>
        <w:left w:val="none" w:sz="0" w:space="0" w:color="auto"/>
        <w:bottom w:val="none" w:sz="0" w:space="0" w:color="auto"/>
        <w:right w:val="none" w:sz="0" w:space="0" w:color="auto"/>
      </w:divBdr>
    </w:div>
    <w:div w:id="942612144">
      <w:bodyDiv w:val="1"/>
      <w:marLeft w:val="0"/>
      <w:marRight w:val="0"/>
      <w:marTop w:val="0"/>
      <w:marBottom w:val="0"/>
      <w:divBdr>
        <w:top w:val="none" w:sz="0" w:space="0" w:color="auto"/>
        <w:left w:val="none" w:sz="0" w:space="0" w:color="auto"/>
        <w:bottom w:val="none" w:sz="0" w:space="0" w:color="auto"/>
        <w:right w:val="none" w:sz="0" w:space="0" w:color="auto"/>
      </w:divBdr>
    </w:div>
    <w:div w:id="1669866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udanprocdept@iom.in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akbids@iom.int" TargetMode="External"/><Relationship Id="rId17" Type="http://schemas.openxmlformats.org/officeDocument/2006/relationships/hyperlink" Target="https://www.worldbank.org/en/about/corporate-procurement/business-opportunities/non-responsible-vendors" TargetMode="External"/><Relationship Id="rId25" Type="http://schemas.openxmlformats.org/officeDocument/2006/relationships/footer" Target="foot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hyperlink" Target="mailto:mscu@iom.in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23" Type="http://schemas.openxmlformats.org/officeDocument/2006/relationships/image" Target="media/image1.png"/><Relationship Id="rId28" Type="http://schemas.openxmlformats.org/officeDocument/2006/relationships/hyperlink" Target="https://www.ungm.org/Public/CodeOfConduct" TargetMode="Externa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 TargetMode="External"/><Relationship Id="rId22" Type="http://schemas.openxmlformats.org/officeDocument/2006/relationships/hyperlink" Target="mailto:pakbids@iom.int" TargetMode="External"/><Relationship Id="rId27" Type="http://schemas.openxmlformats.org/officeDocument/2006/relationships/footer" Target="footer2.xml"/><Relationship Id="rId30" Type="http://schemas.openxmlformats.org/officeDocument/2006/relationships/header" Target="header3.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2C8815A70B874EA98698FADD7BB2398E"/>
        <w:category>
          <w:name w:val="General"/>
          <w:gallery w:val="placeholder"/>
        </w:category>
        <w:types>
          <w:type w:val="bbPlcHdr"/>
        </w:types>
        <w:behaviors>
          <w:behavior w:val="content"/>
        </w:behaviors>
        <w:guid w:val="{075181A3-1183-4970-AD60-6A1A14119703}"/>
      </w:docPartPr>
      <w:docPartBody>
        <w:p w:rsidR="00987422" w:rsidRDefault="00E17402" w:rsidP="00E17402">
          <w:pPr>
            <w:pStyle w:val="2C8815A70B874EA98698FADD7BB2398E"/>
          </w:pPr>
          <w:r w:rsidRPr="0090553C">
            <w:rPr>
              <w:rStyle w:val="PlaceholderText"/>
            </w:rPr>
            <w:t>Click or tap here to enter text.</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896A0651D6894E31B1A81E40CE09EC7C"/>
        <w:category>
          <w:name w:val="General"/>
          <w:gallery w:val="placeholder"/>
        </w:category>
        <w:types>
          <w:type w:val="bbPlcHdr"/>
        </w:types>
        <w:behaviors>
          <w:behavior w:val="content"/>
        </w:behaviors>
        <w:guid w:val="{67685201-FEF9-4AE2-BE75-61825232BFF4}"/>
      </w:docPartPr>
      <w:docPartBody>
        <w:p w:rsidR="005A230F" w:rsidRDefault="00F9671E" w:rsidP="00F9671E">
          <w:pPr>
            <w:pStyle w:val="896A0651D6894E31B1A81E40CE09EC7C"/>
          </w:pPr>
          <w:r w:rsidRPr="0090553C">
            <w:rPr>
              <w:rStyle w:val="PlaceholderText"/>
            </w:rPr>
            <w:t>Click or tap here to enter text.</w:t>
          </w:r>
        </w:p>
      </w:docPartBody>
    </w:docPart>
    <w:docPart>
      <w:docPartPr>
        <w:name w:val="30AF2F0FC55E4E7B873ACE96B57B5655"/>
        <w:category>
          <w:name w:val="General"/>
          <w:gallery w:val="placeholder"/>
        </w:category>
        <w:types>
          <w:type w:val="bbPlcHdr"/>
        </w:types>
        <w:behaviors>
          <w:behavior w:val="content"/>
        </w:behaviors>
        <w:guid w:val="{D143774C-326C-47E7-890D-E296489EA6B4}"/>
      </w:docPartPr>
      <w:docPartBody>
        <w:p w:rsidR="005A230F" w:rsidRDefault="00F9671E" w:rsidP="00F9671E">
          <w:pPr>
            <w:pStyle w:val="30AF2F0FC55E4E7B873ACE96B57B5655"/>
          </w:pPr>
          <w:r w:rsidRPr="0090553C">
            <w:rPr>
              <w:rStyle w:val="PlaceholderText"/>
            </w:rPr>
            <w:t>Click or tap here to enter text.</w:t>
          </w:r>
        </w:p>
      </w:docPartBody>
    </w:docPart>
    <w:docPart>
      <w:docPartPr>
        <w:name w:val="479338F344C144B7A2E53780E055735B"/>
        <w:category>
          <w:name w:val="General"/>
          <w:gallery w:val="placeholder"/>
        </w:category>
        <w:types>
          <w:type w:val="bbPlcHdr"/>
        </w:types>
        <w:behaviors>
          <w:behavior w:val="content"/>
        </w:behaviors>
        <w:guid w:val="{3D6EC579-DFFA-4397-9D28-78E582769ECA}"/>
      </w:docPartPr>
      <w:docPartBody>
        <w:p w:rsidR="005A230F" w:rsidRDefault="00F9671E" w:rsidP="00F9671E">
          <w:pPr>
            <w:pStyle w:val="479338F344C144B7A2E53780E055735B"/>
          </w:pPr>
          <w:r w:rsidRPr="0090553C">
            <w:rPr>
              <w:rStyle w:val="PlaceholderText"/>
            </w:rPr>
            <w:t>Click or tap here to enter text.</w:t>
          </w:r>
        </w:p>
      </w:docPartBody>
    </w:docPart>
    <w:docPart>
      <w:docPartPr>
        <w:name w:val="7EE732343DF8470F82926A96FFDB2ACD"/>
        <w:category>
          <w:name w:val="General"/>
          <w:gallery w:val="placeholder"/>
        </w:category>
        <w:types>
          <w:type w:val="bbPlcHdr"/>
        </w:types>
        <w:behaviors>
          <w:behavior w:val="content"/>
        </w:behaviors>
        <w:guid w:val="{AB9773B6-2DE1-43AE-B421-B62280CFB32F}"/>
      </w:docPartPr>
      <w:docPartBody>
        <w:p w:rsidR="005A230F" w:rsidRDefault="00F9671E" w:rsidP="00F9671E">
          <w:pPr>
            <w:pStyle w:val="7EE732343DF8470F82926A96FFDB2ACD"/>
          </w:pPr>
          <w:r w:rsidRPr="0090553C">
            <w:rPr>
              <w:rStyle w:val="PlaceholderText"/>
            </w:rPr>
            <w:t>Click or tap here to enter text.</w:t>
          </w:r>
        </w:p>
      </w:docPartBody>
    </w:docPart>
    <w:docPart>
      <w:docPartPr>
        <w:name w:val="042F1CE228184940995B8751783C6ED5"/>
        <w:category>
          <w:name w:val="General"/>
          <w:gallery w:val="placeholder"/>
        </w:category>
        <w:types>
          <w:type w:val="bbPlcHdr"/>
        </w:types>
        <w:behaviors>
          <w:behavior w:val="content"/>
        </w:behaviors>
        <w:guid w:val="{634E95A0-9491-4AD3-A276-F0100E47A9A5}"/>
      </w:docPartPr>
      <w:docPartBody>
        <w:p w:rsidR="005A230F" w:rsidRDefault="00F9671E" w:rsidP="00F9671E">
          <w:pPr>
            <w:pStyle w:val="042F1CE228184940995B8751783C6ED5"/>
          </w:pPr>
          <w:r w:rsidRPr="0090553C">
            <w:rPr>
              <w:rStyle w:val="PlaceholderText"/>
            </w:rPr>
            <w:t>Click or tap here to enter text.</w:t>
          </w:r>
        </w:p>
      </w:docPartBody>
    </w:docPart>
    <w:docPart>
      <w:docPartPr>
        <w:name w:val="FAA5A0B9733B4BFBB7887776E0345270"/>
        <w:category>
          <w:name w:val="General"/>
          <w:gallery w:val="placeholder"/>
        </w:category>
        <w:types>
          <w:type w:val="bbPlcHdr"/>
        </w:types>
        <w:behaviors>
          <w:behavior w:val="content"/>
        </w:behaviors>
        <w:guid w:val="{D89CE67B-46BF-4E22-8813-211BB4820753}"/>
      </w:docPartPr>
      <w:docPartBody>
        <w:p w:rsidR="005A230F" w:rsidRDefault="00F9671E" w:rsidP="00F9671E">
          <w:pPr>
            <w:pStyle w:val="FAA5A0B9733B4BFBB7887776E0345270"/>
          </w:pPr>
          <w:r w:rsidRPr="0090553C">
            <w:rPr>
              <w:rStyle w:val="PlaceholderText"/>
            </w:rPr>
            <w:t>Click or tap here to enter text.</w:t>
          </w:r>
        </w:p>
      </w:docPartBody>
    </w:docPart>
    <w:docPart>
      <w:docPartPr>
        <w:name w:val="A615E3E87A984573A0AA89B77FBAFF17"/>
        <w:category>
          <w:name w:val="General"/>
          <w:gallery w:val="placeholder"/>
        </w:category>
        <w:types>
          <w:type w:val="bbPlcHdr"/>
        </w:types>
        <w:behaviors>
          <w:behavior w:val="content"/>
        </w:behaviors>
        <w:guid w:val="{17BBF4EC-A559-42CE-9BB0-B9C59CA9E1AA}"/>
      </w:docPartPr>
      <w:docPartBody>
        <w:p w:rsidR="005A230F" w:rsidRDefault="00F9671E" w:rsidP="00F9671E">
          <w:pPr>
            <w:pStyle w:val="A615E3E87A984573A0AA89B77FBAFF17"/>
          </w:pPr>
          <w:r w:rsidRPr="0090553C">
            <w:rPr>
              <w:rStyle w:val="PlaceholderText"/>
            </w:rPr>
            <w:t>Click or tap here to enter text.</w:t>
          </w:r>
        </w:p>
      </w:docPartBody>
    </w:docPart>
    <w:docPart>
      <w:docPartPr>
        <w:name w:val="7B4CE042C2624C56B33F4919456B0A94"/>
        <w:category>
          <w:name w:val="General"/>
          <w:gallery w:val="placeholder"/>
        </w:category>
        <w:types>
          <w:type w:val="bbPlcHdr"/>
        </w:types>
        <w:behaviors>
          <w:behavior w:val="content"/>
        </w:behaviors>
        <w:guid w:val="{06EFD3C2-242B-4EC3-B44D-91E2965A0136}"/>
      </w:docPartPr>
      <w:docPartBody>
        <w:p w:rsidR="005A230F" w:rsidRDefault="00F9671E" w:rsidP="00F9671E">
          <w:pPr>
            <w:pStyle w:val="7B4CE042C2624C56B33F4919456B0A94"/>
          </w:pPr>
          <w:r w:rsidRPr="0090553C">
            <w:rPr>
              <w:rStyle w:val="PlaceholderText"/>
            </w:rPr>
            <w:t>Click or tap here to enter text.</w:t>
          </w:r>
        </w:p>
      </w:docPartBody>
    </w:docPart>
    <w:docPart>
      <w:docPartPr>
        <w:name w:val="31AF6188C76442788BCDA619EDC56654"/>
        <w:category>
          <w:name w:val="General"/>
          <w:gallery w:val="placeholder"/>
        </w:category>
        <w:types>
          <w:type w:val="bbPlcHdr"/>
        </w:types>
        <w:behaviors>
          <w:behavior w:val="content"/>
        </w:behaviors>
        <w:guid w:val="{6F57F87A-CADA-473F-BB72-42C6EBA9A352}"/>
      </w:docPartPr>
      <w:docPartBody>
        <w:p w:rsidR="00FC7C55" w:rsidRDefault="005A230F" w:rsidP="005A230F">
          <w:pPr>
            <w:pStyle w:val="31AF6188C76442788BCDA619EDC56654"/>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26BD7"/>
    <w:rsid w:val="00091FE6"/>
    <w:rsid w:val="000C5124"/>
    <w:rsid w:val="0027469A"/>
    <w:rsid w:val="003B7416"/>
    <w:rsid w:val="003F15C4"/>
    <w:rsid w:val="00431AC8"/>
    <w:rsid w:val="00532C91"/>
    <w:rsid w:val="00533C1E"/>
    <w:rsid w:val="00592E23"/>
    <w:rsid w:val="005A230F"/>
    <w:rsid w:val="00682BF7"/>
    <w:rsid w:val="006B61A2"/>
    <w:rsid w:val="00752D0B"/>
    <w:rsid w:val="00770C1F"/>
    <w:rsid w:val="00785052"/>
    <w:rsid w:val="00870321"/>
    <w:rsid w:val="00987422"/>
    <w:rsid w:val="009C22F0"/>
    <w:rsid w:val="00B2688F"/>
    <w:rsid w:val="00C4163F"/>
    <w:rsid w:val="00E17402"/>
    <w:rsid w:val="00ED2831"/>
    <w:rsid w:val="00F9671E"/>
    <w:rsid w:val="00FB0F2A"/>
    <w:rsid w:val="00FC7C55"/>
    <w:rsid w:val="00FF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230F"/>
    <w:rPr>
      <w:color w:val="808080"/>
      <w:sz w:val="20"/>
    </w:rPr>
  </w:style>
  <w:style w:type="paragraph" w:customStyle="1" w:styleId="2C8815A70B874EA98698FADD7BB2398E">
    <w:name w:val="2C8815A70B874EA98698FADD7BB2398E"/>
    <w:rsid w:val="00E17402"/>
    <w:rPr>
      <w:lang w:val="en-PH" w:eastAsia="en-PH"/>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896A0651D6894E31B1A81E40CE09EC7C">
    <w:name w:val="896A0651D6894E31B1A81E40CE09EC7C"/>
    <w:rsid w:val="00F9671E"/>
    <w:rPr>
      <w:kern w:val="2"/>
      <w14:ligatures w14:val="standardContextual"/>
    </w:rPr>
  </w:style>
  <w:style w:type="paragraph" w:customStyle="1" w:styleId="31AF6188C76442788BCDA619EDC56654">
    <w:name w:val="31AF6188C76442788BCDA619EDC56654"/>
    <w:rsid w:val="005A230F"/>
    <w:rPr>
      <w:kern w:val="2"/>
      <w14:ligatures w14:val="standardContextual"/>
    </w:rPr>
  </w:style>
  <w:style w:type="paragraph" w:customStyle="1" w:styleId="30AF2F0FC55E4E7B873ACE96B57B5655">
    <w:name w:val="30AF2F0FC55E4E7B873ACE96B57B5655"/>
    <w:rsid w:val="00F9671E"/>
    <w:rPr>
      <w:kern w:val="2"/>
      <w14:ligatures w14:val="standardContextual"/>
    </w:rPr>
  </w:style>
  <w:style w:type="paragraph" w:customStyle="1" w:styleId="479338F344C144B7A2E53780E055735B">
    <w:name w:val="479338F344C144B7A2E53780E055735B"/>
    <w:rsid w:val="00F9671E"/>
    <w:rPr>
      <w:kern w:val="2"/>
      <w14:ligatures w14:val="standardContextual"/>
    </w:rPr>
  </w:style>
  <w:style w:type="paragraph" w:customStyle="1" w:styleId="7EE732343DF8470F82926A96FFDB2ACD">
    <w:name w:val="7EE732343DF8470F82926A96FFDB2ACD"/>
    <w:rsid w:val="00F9671E"/>
    <w:rPr>
      <w:kern w:val="2"/>
      <w14:ligatures w14:val="standardContextual"/>
    </w:rPr>
  </w:style>
  <w:style w:type="paragraph" w:customStyle="1" w:styleId="042F1CE228184940995B8751783C6ED5">
    <w:name w:val="042F1CE228184940995B8751783C6ED5"/>
    <w:rsid w:val="00F9671E"/>
    <w:rPr>
      <w:kern w:val="2"/>
      <w14:ligatures w14:val="standardContextual"/>
    </w:rPr>
  </w:style>
  <w:style w:type="paragraph" w:customStyle="1" w:styleId="FAA5A0B9733B4BFBB7887776E0345270">
    <w:name w:val="FAA5A0B9733B4BFBB7887776E0345270"/>
    <w:rsid w:val="00F9671E"/>
    <w:rPr>
      <w:kern w:val="2"/>
      <w14:ligatures w14:val="standardContextual"/>
    </w:rPr>
  </w:style>
  <w:style w:type="paragraph" w:customStyle="1" w:styleId="A615E3E87A984573A0AA89B77FBAFF17">
    <w:name w:val="A615E3E87A984573A0AA89B77FBAFF17"/>
    <w:rsid w:val="00F9671E"/>
    <w:rPr>
      <w:kern w:val="2"/>
      <w14:ligatures w14:val="standardContextual"/>
    </w:rPr>
  </w:style>
  <w:style w:type="paragraph" w:customStyle="1" w:styleId="7B4CE042C2624C56B33F4919456B0A94">
    <w:name w:val="7B4CE042C2624C56B33F4919456B0A94"/>
    <w:rsid w:val="00F967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0AF88E0AB74AB68E4FDBCAB065C2" ma:contentTypeVersion="13" ma:contentTypeDescription="Create a new document." ma:contentTypeScope="" ma:versionID="9b20403cb9158ebce83b3eb618509fbe">
  <xsd:schema xmlns:xsd="http://www.w3.org/2001/XMLSchema" xmlns:xs="http://www.w3.org/2001/XMLSchema" xmlns:p="http://schemas.microsoft.com/office/2006/metadata/properties" xmlns:ns3="d2f40733-6abf-4804-90e0-c76a431110ee" xmlns:ns4="42e401e8-7b75-44a1-8a15-56b7859ccb66" targetNamespace="http://schemas.microsoft.com/office/2006/metadata/properties" ma:root="true" ma:fieldsID="d0a29ca889708beeff5e8a6aab57cf1d" ns3:_="" ns4:_="">
    <xsd:import namespace="d2f40733-6abf-4804-90e0-c76a431110ee"/>
    <xsd:import namespace="42e401e8-7b75-44a1-8a15-56b7859ccb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40733-6abf-4804-90e0-c76a43111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401e8-7b75-44a1-8a15-56b7859ccb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d2f40733-6abf-4804-90e0-c76a431110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9B39-19DB-47EC-A29C-269FDF44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40733-6abf-4804-90e0-c76a431110ee"/>
    <ds:schemaRef ds:uri="42e401e8-7b75-44a1-8a15-56b7859cc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d2f40733-6abf-4804-90e0-c76a431110ee"/>
  </ds:schemaRefs>
</ds:datastoreItem>
</file>

<file path=customXml/itemProps4.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5.xml><?xml version="1.0" encoding="utf-8"?>
<ds:datastoreItem xmlns:ds="http://schemas.openxmlformats.org/officeDocument/2006/customXml" ds:itemID="{DF51C584-8DC1-4A4A-B7C7-EDDDF394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25148</Words>
  <Characters>143347</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168159</CharactersWithSpaces>
  <SharedDoc>false</SharedDoc>
  <HLinks>
    <vt:vector size="90" baseType="variant">
      <vt:variant>
        <vt:i4>3276910</vt:i4>
      </vt:variant>
      <vt:variant>
        <vt:i4>42</vt:i4>
      </vt:variant>
      <vt:variant>
        <vt:i4>0</vt:i4>
      </vt:variant>
      <vt:variant>
        <vt:i4>5</vt:i4>
      </vt:variant>
      <vt:variant>
        <vt:lpwstr>https://www.un.org/Depts/ptd/about-us/un-supplier-code-conduct</vt:lpwstr>
      </vt:variant>
      <vt:variant>
        <vt:lpwstr/>
      </vt:variant>
      <vt:variant>
        <vt:i4>786445</vt:i4>
      </vt:variant>
      <vt:variant>
        <vt:i4>39</vt:i4>
      </vt:variant>
      <vt:variant>
        <vt:i4>0</vt:i4>
      </vt:variant>
      <vt:variant>
        <vt:i4>5</vt:i4>
      </vt:variant>
      <vt:variant>
        <vt:lpwstr>https://www.ungm.org/Shared/KnowledgeCenter/Document?widgetId=3518&amp;documentId=624845</vt:lpwstr>
      </vt:variant>
      <vt:variant>
        <vt:lpwstr/>
      </vt:variant>
      <vt:variant>
        <vt:i4>2818147</vt:i4>
      </vt:variant>
      <vt:variant>
        <vt:i4>36</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33</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30</vt:i4>
      </vt:variant>
      <vt:variant>
        <vt:i4>0</vt:i4>
      </vt:variant>
      <vt:variant>
        <vt:i4>5</vt:i4>
      </vt:variant>
      <vt:variant>
        <vt:lpwstr>https://www.un.org/sc/suborg/en/sanctions/1267/aq_sanctions_list</vt:lpwstr>
      </vt:variant>
      <vt:variant>
        <vt:lpwstr/>
      </vt:variant>
      <vt:variant>
        <vt:i4>4456450</vt:i4>
      </vt:variant>
      <vt:variant>
        <vt:i4>27</vt:i4>
      </vt:variant>
      <vt:variant>
        <vt:i4>0</vt:i4>
      </vt:variant>
      <vt:variant>
        <vt:i4>5</vt:i4>
      </vt:variant>
      <vt:variant>
        <vt:lpwstr>https://www.un.org/sc/suborg/en/sanctions/un-sc-consolidated-list</vt:lpwstr>
      </vt:variant>
      <vt:variant>
        <vt:lpwstr/>
      </vt:variant>
      <vt:variant>
        <vt:i4>4390926</vt:i4>
      </vt:variant>
      <vt:variant>
        <vt:i4>24</vt:i4>
      </vt:variant>
      <vt:variant>
        <vt:i4>0</vt:i4>
      </vt:variant>
      <vt:variant>
        <vt:i4>5</vt:i4>
      </vt:variant>
      <vt:variant>
        <vt:lpwstr>https://www.ungm.org/</vt:lpwstr>
      </vt:variant>
      <vt:variant>
        <vt:lpwstr/>
      </vt:variant>
      <vt:variant>
        <vt:i4>4849755</vt:i4>
      </vt:variant>
      <vt:variant>
        <vt:i4>21</vt:i4>
      </vt:variant>
      <vt:variant>
        <vt:i4>0</vt:i4>
      </vt:variant>
      <vt:variant>
        <vt:i4>5</vt:i4>
      </vt:variant>
      <vt:variant>
        <vt:lpwstr>http://www.ungm.org/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AWAN Abdul Saboor</cp:lastModifiedBy>
  <cp:revision>5</cp:revision>
  <cp:lastPrinted>2022-07-21T13:51:00Z</cp:lastPrinted>
  <dcterms:created xsi:type="dcterms:W3CDTF">2023-10-17T07:18:00Z</dcterms:created>
  <dcterms:modified xsi:type="dcterms:W3CDTF">2023-10-17T12:54:00Z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0x010100D90D0AF88E0AB74AB68E4FDBCAB065C2</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